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Default Extension="jpeg" ContentType="image/jpeg"/>
  <Default Extension="emf" ContentType="image/x-emf"/>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E10" w:rsidRPr="00E25C23" w:rsidRDefault="00B91E10" w:rsidP="00B91E10">
      <w:pPr>
        <w:jc w:val="center"/>
        <w:rPr>
          <w:b/>
          <w:sz w:val="28"/>
          <w:szCs w:val="28"/>
        </w:rPr>
      </w:pPr>
      <w:r w:rsidRPr="00E25C23">
        <w:rPr>
          <w:b/>
          <w:sz w:val="28"/>
          <w:szCs w:val="28"/>
        </w:rPr>
        <w:t>СОВЕТ НАРОДНЫХ ДЕПУТАТОВ</w:t>
      </w:r>
    </w:p>
    <w:p w:rsidR="00B91E10" w:rsidRPr="00E25C23" w:rsidRDefault="00B91E10" w:rsidP="00B91E10">
      <w:pPr>
        <w:jc w:val="center"/>
        <w:rPr>
          <w:b/>
          <w:sz w:val="28"/>
          <w:szCs w:val="28"/>
        </w:rPr>
      </w:pPr>
      <w:r w:rsidRPr="00E25C23">
        <w:rPr>
          <w:b/>
          <w:sz w:val="28"/>
          <w:szCs w:val="28"/>
        </w:rPr>
        <w:t>СУХОДОНЕЦКОГО СЕЛЬСКОГО ПОСЕЛЕНИЯ</w:t>
      </w:r>
    </w:p>
    <w:p w:rsidR="00B91E10" w:rsidRPr="00E25C23" w:rsidRDefault="00B91E10" w:rsidP="00B91E10">
      <w:pPr>
        <w:jc w:val="center"/>
        <w:rPr>
          <w:b/>
          <w:sz w:val="28"/>
          <w:szCs w:val="28"/>
        </w:rPr>
      </w:pPr>
      <w:r w:rsidRPr="00E25C23">
        <w:rPr>
          <w:b/>
          <w:sz w:val="28"/>
          <w:szCs w:val="28"/>
        </w:rPr>
        <w:t xml:space="preserve">БОГУЧАРСКОГО МУНИЦИПАЛЬНОГО РАЙОНА </w:t>
      </w:r>
    </w:p>
    <w:p w:rsidR="00B91E10" w:rsidRPr="00E25C23" w:rsidRDefault="00B91E10" w:rsidP="00B91E10">
      <w:pPr>
        <w:pBdr>
          <w:bottom w:val="single" w:sz="12" w:space="1" w:color="auto"/>
        </w:pBdr>
        <w:jc w:val="center"/>
        <w:rPr>
          <w:b/>
          <w:sz w:val="28"/>
          <w:szCs w:val="28"/>
        </w:rPr>
      </w:pPr>
      <w:r w:rsidRPr="00E25C23">
        <w:rPr>
          <w:b/>
          <w:sz w:val="28"/>
          <w:szCs w:val="28"/>
        </w:rPr>
        <w:t>ВОРОНЕЖСКОЙ ОБЛАСТИ</w:t>
      </w:r>
    </w:p>
    <w:p w:rsidR="00B91E10" w:rsidRPr="00E25C23" w:rsidRDefault="00B91E10" w:rsidP="00B91E10">
      <w:pPr>
        <w:spacing w:line="252" w:lineRule="auto"/>
        <w:ind w:hanging="20"/>
        <w:jc w:val="center"/>
        <w:rPr>
          <w:b/>
          <w:sz w:val="28"/>
          <w:szCs w:val="28"/>
        </w:rPr>
      </w:pPr>
      <w:r w:rsidRPr="00E25C23">
        <w:rPr>
          <w:b/>
          <w:sz w:val="28"/>
          <w:szCs w:val="28"/>
        </w:rPr>
        <w:t>РЕШЕНИЕ</w:t>
      </w:r>
    </w:p>
    <w:p w:rsidR="00B91E10" w:rsidRPr="00E25C23" w:rsidRDefault="00B91E10" w:rsidP="00B91E10">
      <w:pPr>
        <w:rPr>
          <w:sz w:val="28"/>
          <w:szCs w:val="28"/>
        </w:rPr>
      </w:pPr>
    </w:p>
    <w:p w:rsidR="00B91E10" w:rsidRPr="00E25C23" w:rsidRDefault="00B91E10" w:rsidP="00B91E10">
      <w:pPr>
        <w:rPr>
          <w:sz w:val="28"/>
          <w:szCs w:val="28"/>
        </w:rPr>
      </w:pPr>
      <w:r w:rsidRPr="00E25C23">
        <w:rPr>
          <w:sz w:val="28"/>
          <w:szCs w:val="28"/>
        </w:rPr>
        <w:t>от  08.11.2012 г.   № 111</w:t>
      </w:r>
    </w:p>
    <w:p w:rsidR="00B91E10" w:rsidRPr="00E25C23" w:rsidRDefault="00B91E10" w:rsidP="00B91E10">
      <w:pPr>
        <w:rPr>
          <w:sz w:val="28"/>
          <w:szCs w:val="28"/>
        </w:rPr>
      </w:pPr>
      <w:r w:rsidRPr="00E25C23">
        <w:rPr>
          <w:sz w:val="28"/>
          <w:szCs w:val="28"/>
        </w:rPr>
        <w:t>с. Сухой Донец</w:t>
      </w:r>
    </w:p>
    <w:p w:rsidR="00B91E10" w:rsidRPr="00E25C23" w:rsidRDefault="00B91E10" w:rsidP="00B91E10">
      <w:pPr>
        <w:rPr>
          <w:sz w:val="28"/>
          <w:szCs w:val="28"/>
        </w:rPr>
      </w:pPr>
    </w:p>
    <w:p w:rsidR="00B91E10" w:rsidRPr="00E25C23" w:rsidRDefault="00B91E10" w:rsidP="00B91E10">
      <w:pPr>
        <w:ind w:right="4393"/>
        <w:rPr>
          <w:bCs/>
          <w:sz w:val="28"/>
          <w:szCs w:val="28"/>
        </w:rPr>
      </w:pPr>
      <w:r w:rsidRPr="00E25C23">
        <w:rPr>
          <w:sz w:val="28"/>
          <w:szCs w:val="28"/>
        </w:rPr>
        <w:t>Об утверждении генерального плана Суходонецкого сельского поселения Богучарского  муниципального района  Воронежской области</w:t>
      </w:r>
    </w:p>
    <w:p w:rsidR="00B91E10" w:rsidRPr="00E25C23" w:rsidRDefault="00B91E10" w:rsidP="00B91E10">
      <w:pPr>
        <w:ind w:right="4393"/>
        <w:rPr>
          <w:bCs/>
          <w:sz w:val="28"/>
          <w:szCs w:val="28"/>
        </w:rPr>
      </w:pPr>
    </w:p>
    <w:p w:rsidR="00B91E10" w:rsidRPr="00E25C23" w:rsidRDefault="00B91E10" w:rsidP="00B91E10">
      <w:pPr>
        <w:rPr>
          <w:sz w:val="28"/>
          <w:szCs w:val="28"/>
        </w:rPr>
      </w:pPr>
    </w:p>
    <w:p w:rsidR="00B91E10" w:rsidRPr="00E25C23" w:rsidRDefault="00B91E10" w:rsidP="00B91E10">
      <w:pPr>
        <w:ind w:firstLine="709"/>
        <w:jc w:val="both"/>
        <w:rPr>
          <w:sz w:val="28"/>
          <w:szCs w:val="28"/>
        </w:rPr>
      </w:pPr>
      <w:r w:rsidRPr="00E25C23">
        <w:rPr>
          <w:sz w:val="28"/>
          <w:szCs w:val="28"/>
        </w:rPr>
        <w:t>В соответствии с Градостроительным кодексом Российской Федерации,</w:t>
      </w:r>
      <w:r w:rsidRPr="00E25C23">
        <w:rPr>
          <w:color w:val="000000"/>
          <w:sz w:val="28"/>
          <w:szCs w:val="28"/>
        </w:rPr>
        <w:t xml:space="preserve"> Федеральным законом от 06.10.2003 № 131-ФЗ «Об общих принципах организации местного самоуправления в Российской Федерации»</w:t>
      </w:r>
      <w:r w:rsidRPr="00E25C23">
        <w:rPr>
          <w:bCs/>
          <w:sz w:val="28"/>
          <w:szCs w:val="28"/>
        </w:rPr>
        <w:t>,  законом  Воронежской области от 07.07.2006 г. № 31-ОЗ «О регулировании  градостроительной деятельности в Воронежской области», уставом Суходонецкого сельского поселения, с учетом решения публичных слушаний  в Суходонецком сельском поселении от 04.04.2011 года</w:t>
      </w:r>
      <w:r w:rsidRPr="00E25C23">
        <w:rPr>
          <w:sz w:val="28"/>
          <w:szCs w:val="28"/>
        </w:rPr>
        <w:t>, Совет народных депутатов Суходонецкого сельского поселения</w:t>
      </w:r>
    </w:p>
    <w:p w:rsidR="00B91E10" w:rsidRPr="00E25C23" w:rsidRDefault="00B91E10" w:rsidP="00B91E10">
      <w:pPr>
        <w:ind w:firstLine="709"/>
        <w:jc w:val="both"/>
        <w:rPr>
          <w:sz w:val="28"/>
          <w:szCs w:val="28"/>
        </w:rPr>
      </w:pPr>
    </w:p>
    <w:p w:rsidR="00B91E10" w:rsidRPr="00E25C23" w:rsidRDefault="00B91E10" w:rsidP="00B91E10">
      <w:pPr>
        <w:ind w:firstLine="709"/>
        <w:jc w:val="center"/>
        <w:rPr>
          <w:sz w:val="28"/>
          <w:szCs w:val="28"/>
        </w:rPr>
      </w:pPr>
      <w:r w:rsidRPr="00E25C23">
        <w:rPr>
          <w:sz w:val="28"/>
          <w:szCs w:val="28"/>
        </w:rPr>
        <w:t>РЕШИЛ:</w:t>
      </w:r>
    </w:p>
    <w:p w:rsidR="00B91E10" w:rsidRPr="00E25C23" w:rsidRDefault="00B91E10" w:rsidP="00B91E10">
      <w:pPr>
        <w:ind w:firstLine="709"/>
        <w:jc w:val="center"/>
        <w:rPr>
          <w:sz w:val="28"/>
          <w:szCs w:val="28"/>
        </w:rPr>
      </w:pPr>
    </w:p>
    <w:p w:rsidR="00B91E10" w:rsidRPr="00E25C23" w:rsidRDefault="00B91E10" w:rsidP="00B91E10">
      <w:pPr>
        <w:ind w:firstLine="709"/>
        <w:jc w:val="both"/>
        <w:rPr>
          <w:sz w:val="28"/>
          <w:szCs w:val="28"/>
        </w:rPr>
      </w:pPr>
      <w:r w:rsidRPr="00E25C23">
        <w:rPr>
          <w:sz w:val="28"/>
          <w:szCs w:val="28"/>
        </w:rPr>
        <w:t>1. Утвердить генеральный план Суходонецкого сельского поселения, Богучарского муниципального района, Воронежской области согласно приложению.</w:t>
      </w:r>
    </w:p>
    <w:p w:rsidR="00B91E10" w:rsidRPr="00E25C23" w:rsidRDefault="00B91E10" w:rsidP="00B91E10">
      <w:pPr>
        <w:ind w:firstLine="709"/>
        <w:jc w:val="both"/>
        <w:rPr>
          <w:bCs/>
          <w:sz w:val="28"/>
          <w:szCs w:val="28"/>
        </w:rPr>
      </w:pPr>
      <w:r w:rsidRPr="00E25C23">
        <w:rPr>
          <w:sz w:val="28"/>
          <w:szCs w:val="28"/>
        </w:rPr>
        <w:t>2. Обнародовать данное решение на территории Суходонецкого сельского поселения.</w:t>
      </w:r>
    </w:p>
    <w:p w:rsidR="00B91E10" w:rsidRPr="00E25C23" w:rsidRDefault="00B91E10" w:rsidP="00B91E10">
      <w:pPr>
        <w:ind w:firstLine="709"/>
        <w:jc w:val="both"/>
        <w:rPr>
          <w:bCs/>
          <w:sz w:val="28"/>
          <w:szCs w:val="28"/>
        </w:rPr>
      </w:pPr>
      <w:r w:rsidRPr="00E25C23">
        <w:rPr>
          <w:bCs/>
          <w:sz w:val="28"/>
          <w:szCs w:val="28"/>
        </w:rPr>
        <w:t xml:space="preserve">2. Контроль за исполнением данного решения возложить на главу </w:t>
      </w:r>
      <w:r w:rsidRPr="00E25C23">
        <w:rPr>
          <w:sz w:val="28"/>
          <w:szCs w:val="28"/>
        </w:rPr>
        <w:t>Суходонецкого</w:t>
      </w:r>
      <w:r w:rsidRPr="00E25C23">
        <w:rPr>
          <w:bCs/>
          <w:sz w:val="28"/>
          <w:szCs w:val="28"/>
        </w:rPr>
        <w:t xml:space="preserve"> сельского поселения Н.Д.Гридневу.</w:t>
      </w:r>
    </w:p>
    <w:p w:rsidR="00B91E10" w:rsidRPr="00E25C23" w:rsidRDefault="00B91E10" w:rsidP="00B91E10">
      <w:pPr>
        <w:ind w:firstLine="709"/>
        <w:jc w:val="both"/>
        <w:rPr>
          <w:bCs/>
          <w:sz w:val="28"/>
          <w:szCs w:val="28"/>
        </w:rPr>
      </w:pPr>
    </w:p>
    <w:p w:rsidR="00B91E10" w:rsidRPr="00E25C23" w:rsidRDefault="00B91E10" w:rsidP="00B91E10">
      <w:pPr>
        <w:ind w:firstLine="705"/>
        <w:jc w:val="both"/>
        <w:rPr>
          <w:sz w:val="28"/>
          <w:szCs w:val="28"/>
        </w:rPr>
      </w:pPr>
    </w:p>
    <w:p w:rsidR="00B91E10" w:rsidRPr="00E25C23" w:rsidRDefault="00B91E10" w:rsidP="00B91E10">
      <w:pPr>
        <w:rPr>
          <w:sz w:val="28"/>
          <w:szCs w:val="28"/>
        </w:rPr>
      </w:pPr>
    </w:p>
    <w:p w:rsidR="00B91E10" w:rsidRPr="00E25C23" w:rsidRDefault="00B91E10" w:rsidP="00B91E10">
      <w:pPr>
        <w:rPr>
          <w:sz w:val="28"/>
          <w:szCs w:val="28"/>
        </w:rPr>
      </w:pPr>
      <w:r w:rsidRPr="00E25C23">
        <w:rPr>
          <w:sz w:val="28"/>
          <w:szCs w:val="28"/>
        </w:rPr>
        <w:t>Глава Суходонецкого</w:t>
      </w:r>
    </w:p>
    <w:p w:rsidR="00B91E10" w:rsidRPr="00E25C23" w:rsidRDefault="00B91E10" w:rsidP="00B91E10">
      <w:pPr>
        <w:rPr>
          <w:sz w:val="28"/>
          <w:szCs w:val="28"/>
        </w:rPr>
      </w:pPr>
      <w:r w:rsidRPr="00E25C23">
        <w:rPr>
          <w:sz w:val="28"/>
          <w:szCs w:val="28"/>
        </w:rPr>
        <w:t>сельского поселения</w:t>
      </w:r>
      <w:r w:rsidRPr="00E25C23">
        <w:rPr>
          <w:sz w:val="28"/>
          <w:szCs w:val="28"/>
        </w:rPr>
        <w:tab/>
      </w:r>
      <w:r w:rsidRPr="00E25C23">
        <w:rPr>
          <w:sz w:val="28"/>
          <w:szCs w:val="28"/>
        </w:rPr>
        <w:tab/>
      </w:r>
      <w:r w:rsidRPr="00E25C23">
        <w:rPr>
          <w:sz w:val="28"/>
          <w:szCs w:val="28"/>
        </w:rPr>
        <w:tab/>
      </w:r>
      <w:r w:rsidRPr="00E25C23">
        <w:rPr>
          <w:sz w:val="28"/>
          <w:szCs w:val="28"/>
        </w:rPr>
        <w:tab/>
      </w:r>
      <w:r w:rsidRPr="00E25C23">
        <w:rPr>
          <w:sz w:val="28"/>
          <w:szCs w:val="28"/>
        </w:rPr>
        <w:tab/>
      </w:r>
      <w:r w:rsidRPr="00E25C23">
        <w:rPr>
          <w:sz w:val="28"/>
          <w:szCs w:val="28"/>
        </w:rPr>
        <w:tab/>
      </w:r>
      <w:r w:rsidRPr="00E25C23">
        <w:rPr>
          <w:sz w:val="28"/>
          <w:szCs w:val="28"/>
        </w:rPr>
        <w:tab/>
        <w:t>Н.Д.Гриднева</w:t>
      </w:r>
    </w:p>
    <w:p w:rsidR="00B91E10" w:rsidRPr="00E25C23" w:rsidRDefault="00B91E10" w:rsidP="00B91E10">
      <w:pPr>
        <w:rPr>
          <w:sz w:val="28"/>
          <w:szCs w:val="28"/>
        </w:rPr>
      </w:pPr>
    </w:p>
    <w:p w:rsidR="00B91E10" w:rsidRPr="00E25C23" w:rsidRDefault="00B91E10" w:rsidP="00B91E10">
      <w:pPr>
        <w:jc w:val="center"/>
        <w:rPr>
          <w:bCs/>
          <w:spacing w:val="2"/>
        </w:rPr>
      </w:pPr>
    </w:p>
    <w:p w:rsidR="00B91E10" w:rsidRPr="00E25C23" w:rsidRDefault="00B91E10" w:rsidP="00B91E10">
      <w:pPr>
        <w:pStyle w:val="12"/>
        <w:rPr>
          <w:rFonts w:ascii="Times New Roman" w:hAnsi="Times New Roman" w:cs="Times New Roman"/>
          <w:szCs w:val="24"/>
        </w:rPr>
      </w:pPr>
    </w:p>
    <w:p w:rsidR="00B91E10" w:rsidRPr="00E25C23" w:rsidRDefault="00B91E10" w:rsidP="00B91E10">
      <w:pPr>
        <w:jc w:val="center"/>
        <w:rPr>
          <w:b/>
        </w:rPr>
      </w:pPr>
    </w:p>
    <w:p w:rsidR="00B91E10" w:rsidRPr="00E25C23" w:rsidRDefault="00B91E10" w:rsidP="00B91E10">
      <w:pPr>
        <w:jc w:val="center"/>
        <w:rPr>
          <w:b/>
        </w:rPr>
      </w:pPr>
    </w:p>
    <w:p w:rsidR="00B91E10" w:rsidRDefault="00B91E10" w:rsidP="00B91E10">
      <w:pPr>
        <w:jc w:val="center"/>
        <w:rPr>
          <w:b/>
        </w:rPr>
      </w:pPr>
    </w:p>
    <w:p w:rsidR="00E25C23" w:rsidRDefault="00E25C23" w:rsidP="00B91E10">
      <w:pPr>
        <w:jc w:val="center"/>
        <w:rPr>
          <w:b/>
        </w:rPr>
      </w:pPr>
    </w:p>
    <w:p w:rsidR="00E25C23" w:rsidRDefault="00E25C23" w:rsidP="00B91E10">
      <w:pPr>
        <w:jc w:val="center"/>
        <w:rPr>
          <w:b/>
        </w:rPr>
      </w:pPr>
    </w:p>
    <w:p w:rsidR="00E25C23" w:rsidRPr="00E25C23" w:rsidRDefault="00E25C23" w:rsidP="00E25C23">
      <w:pPr>
        <w:jc w:val="right"/>
        <w:rPr>
          <w:sz w:val="28"/>
          <w:szCs w:val="28"/>
        </w:rPr>
      </w:pPr>
      <w:r w:rsidRPr="00E25C23">
        <w:rPr>
          <w:sz w:val="28"/>
          <w:szCs w:val="28"/>
        </w:rPr>
        <w:lastRenderedPageBreak/>
        <w:t>Приложение</w:t>
      </w:r>
    </w:p>
    <w:p w:rsidR="00E25C23" w:rsidRPr="00E25C23" w:rsidRDefault="00E25C23" w:rsidP="00E25C23">
      <w:pPr>
        <w:jc w:val="right"/>
        <w:rPr>
          <w:sz w:val="28"/>
          <w:szCs w:val="28"/>
        </w:rPr>
      </w:pPr>
      <w:r w:rsidRPr="00E25C23">
        <w:rPr>
          <w:sz w:val="28"/>
          <w:szCs w:val="28"/>
        </w:rPr>
        <w:t xml:space="preserve"> к решению Совета народных </w:t>
      </w:r>
    </w:p>
    <w:p w:rsidR="00E25C23" w:rsidRPr="00E25C23" w:rsidRDefault="00E25C23" w:rsidP="00E25C23">
      <w:pPr>
        <w:jc w:val="right"/>
        <w:rPr>
          <w:sz w:val="28"/>
          <w:szCs w:val="28"/>
        </w:rPr>
      </w:pPr>
      <w:r w:rsidRPr="00E25C23">
        <w:rPr>
          <w:sz w:val="28"/>
          <w:szCs w:val="28"/>
        </w:rPr>
        <w:t xml:space="preserve">депутатов Суходонецкого сельского поселения </w:t>
      </w:r>
    </w:p>
    <w:p w:rsidR="00E25C23" w:rsidRPr="00E25C23" w:rsidRDefault="00E25C23" w:rsidP="00E25C23">
      <w:pPr>
        <w:jc w:val="right"/>
        <w:rPr>
          <w:sz w:val="28"/>
          <w:szCs w:val="28"/>
        </w:rPr>
      </w:pPr>
      <w:r w:rsidRPr="00E25C23">
        <w:rPr>
          <w:sz w:val="28"/>
          <w:szCs w:val="28"/>
        </w:rPr>
        <w:t>от 08.11.2012 года № 111</w:t>
      </w:r>
    </w:p>
    <w:p w:rsidR="00E25C23" w:rsidRDefault="00E25C23" w:rsidP="00B91E10">
      <w:pPr>
        <w:jc w:val="center"/>
        <w:rPr>
          <w:b/>
        </w:rPr>
      </w:pPr>
    </w:p>
    <w:p w:rsidR="00E25C23" w:rsidRPr="00E25C23" w:rsidRDefault="00E25C23" w:rsidP="00B91E10">
      <w:pPr>
        <w:jc w:val="center"/>
        <w:rPr>
          <w:b/>
        </w:rPr>
      </w:pPr>
    </w:p>
    <w:p w:rsidR="00B91E10" w:rsidRPr="00E25C23" w:rsidRDefault="00B91E10" w:rsidP="00B91E10">
      <w:pPr>
        <w:jc w:val="center"/>
        <w:rPr>
          <w:b/>
        </w:rPr>
      </w:pPr>
    </w:p>
    <w:p w:rsidR="00B91E10" w:rsidRPr="00E25C23" w:rsidRDefault="00B91E10" w:rsidP="00B91E10">
      <w:pPr>
        <w:jc w:val="center"/>
        <w:rPr>
          <w:b/>
        </w:rPr>
      </w:pPr>
      <w:r w:rsidRPr="00E25C23">
        <w:rPr>
          <w:b/>
        </w:rPr>
        <w:t>СУХОДОНЕЦКОЕ СЕЛЬСКОЕ ПОСЕЛЕНИЕ</w:t>
      </w:r>
    </w:p>
    <w:p w:rsidR="00B91E10" w:rsidRPr="00E25C23" w:rsidRDefault="00B91E10" w:rsidP="00B91E10">
      <w:pPr>
        <w:jc w:val="center"/>
        <w:rPr>
          <w:b/>
        </w:rPr>
      </w:pPr>
      <w:r w:rsidRPr="00E25C23">
        <w:rPr>
          <w:b/>
        </w:rPr>
        <w:t xml:space="preserve">БОГУЧАРСКОГО МУНИЦИПАЛЬНОГО РАЙОНА ВОРОНЕЖСКОЙ ОБЛАСТИ </w:t>
      </w:r>
    </w:p>
    <w:p w:rsidR="00B91E10" w:rsidRPr="00E25C23" w:rsidRDefault="00B91E10" w:rsidP="00B91E10">
      <w:pPr>
        <w:jc w:val="center"/>
        <w:rPr>
          <w:b/>
        </w:rPr>
      </w:pPr>
    </w:p>
    <w:p w:rsidR="00B91E10" w:rsidRPr="00E25C23" w:rsidRDefault="00B91E10" w:rsidP="00B91E10">
      <w:pPr>
        <w:jc w:val="center"/>
        <w:rPr>
          <w:b/>
        </w:rPr>
      </w:pPr>
    </w:p>
    <w:p w:rsidR="00B91E10" w:rsidRPr="00E25C23" w:rsidRDefault="00B91E10" w:rsidP="00B91E10">
      <w:pPr>
        <w:jc w:val="center"/>
        <w:rPr>
          <w:b/>
        </w:rPr>
      </w:pPr>
      <w:r w:rsidRPr="00E25C23">
        <w:rPr>
          <w:b/>
        </w:rPr>
        <w:t>ПРОЕКТ ГЕНЕРАЛЬНОГО ПЛАНА</w:t>
      </w:r>
    </w:p>
    <w:p w:rsidR="00B91E10" w:rsidRPr="00E25C23" w:rsidRDefault="00B91E10" w:rsidP="00B91E10">
      <w:pPr>
        <w:jc w:val="center"/>
        <w:rPr>
          <w:b/>
        </w:rPr>
      </w:pPr>
    </w:p>
    <w:p w:rsidR="00B91E10" w:rsidRPr="00E25C23" w:rsidRDefault="00B91E10" w:rsidP="00B91E10">
      <w:pPr>
        <w:jc w:val="center"/>
        <w:rPr>
          <w:b/>
        </w:rPr>
      </w:pPr>
    </w:p>
    <w:p w:rsidR="00B91E10" w:rsidRPr="00E25C23" w:rsidRDefault="00B91E10" w:rsidP="00B91E10">
      <w:pPr>
        <w:jc w:val="center"/>
        <w:rPr>
          <w:b/>
        </w:rPr>
      </w:pPr>
      <w:r w:rsidRPr="00E25C23">
        <w:rPr>
          <w:b/>
        </w:rPr>
        <w:t>274-1</w:t>
      </w:r>
    </w:p>
    <w:p w:rsidR="00B91E10" w:rsidRPr="00E25C23" w:rsidRDefault="00B91E10" w:rsidP="00B91E10">
      <w:pPr>
        <w:jc w:val="center"/>
        <w:rPr>
          <w:b/>
        </w:rPr>
      </w:pPr>
    </w:p>
    <w:p w:rsidR="00B91E10" w:rsidRPr="00E25C23" w:rsidRDefault="00B91E10" w:rsidP="00B91E10">
      <w:pPr>
        <w:jc w:val="center"/>
        <w:rPr>
          <w:b/>
        </w:rPr>
      </w:pPr>
    </w:p>
    <w:p w:rsidR="00B91E10" w:rsidRPr="00E25C23" w:rsidRDefault="00B91E10" w:rsidP="00B91E10">
      <w:pPr>
        <w:jc w:val="center"/>
        <w:rPr>
          <w:b/>
        </w:rPr>
      </w:pPr>
      <w:r w:rsidRPr="00E25C23">
        <w:rPr>
          <w:b/>
        </w:rPr>
        <w:t>ТОМ 1</w:t>
      </w:r>
    </w:p>
    <w:p w:rsidR="00B91E10" w:rsidRPr="00E25C23" w:rsidRDefault="00B91E10" w:rsidP="00B91E10">
      <w:pPr>
        <w:jc w:val="center"/>
        <w:rPr>
          <w:b/>
        </w:rPr>
      </w:pPr>
    </w:p>
    <w:p w:rsidR="00B91E10" w:rsidRPr="00E25C23" w:rsidRDefault="00B91E10" w:rsidP="00B91E10">
      <w:pPr>
        <w:jc w:val="center"/>
        <w:rPr>
          <w:b/>
        </w:rPr>
      </w:pPr>
      <w:r w:rsidRPr="00E25C23">
        <w:rPr>
          <w:b/>
        </w:rPr>
        <w:t>ОБОСНОВЫВАЮЩАЯ ЧАСТЬ ПРОЕКТА</w:t>
      </w:r>
    </w:p>
    <w:p w:rsidR="00B91E10" w:rsidRPr="00E25C23" w:rsidRDefault="00B91E10" w:rsidP="00B91E10">
      <w:pPr>
        <w:jc w:val="center"/>
        <w:rPr>
          <w:b/>
        </w:rPr>
      </w:pPr>
    </w:p>
    <w:p w:rsidR="00B91E10" w:rsidRPr="00E25C23" w:rsidRDefault="00B91E10" w:rsidP="00B91E10">
      <w:pPr>
        <w:jc w:val="center"/>
        <w:rPr>
          <w:b/>
        </w:rPr>
      </w:pPr>
    </w:p>
    <w:p w:rsidR="00B91E10" w:rsidRPr="00E25C23" w:rsidRDefault="00B91E10" w:rsidP="00B91E10">
      <w:pPr>
        <w:jc w:val="center"/>
        <w:rPr>
          <w:b/>
        </w:rPr>
      </w:pPr>
      <w:r w:rsidRPr="00E25C23">
        <w:rPr>
          <w:b/>
        </w:rPr>
        <w:t>Откорректировано по замечаниям:</w:t>
      </w:r>
    </w:p>
    <w:p w:rsidR="00B91E10" w:rsidRPr="00E25C23" w:rsidRDefault="00B91E10" w:rsidP="00B91E10">
      <w:pPr>
        <w:jc w:val="center"/>
        <w:rPr>
          <w:b/>
        </w:rPr>
      </w:pPr>
    </w:p>
    <w:p w:rsidR="00B91E10" w:rsidRPr="00E25C23" w:rsidRDefault="00B91E10" w:rsidP="00B91E10">
      <w:pPr>
        <w:numPr>
          <w:ilvl w:val="0"/>
          <w:numId w:val="1"/>
        </w:numPr>
        <w:rPr>
          <w:b/>
        </w:rPr>
      </w:pPr>
      <w:r w:rsidRPr="00E25C23">
        <w:rPr>
          <w:b/>
        </w:rPr>
        <w:t xml:space="preserve">- Департамента имущественных и земельных отношений Воронежской области (исх. </w:t>
      </w:r>
      <w:r w:rsidRPr="00E25C23">
        <w:rPr>
          <w:b/>
          <w:lang w:val="en-US"/>
        </w:rPr>
        <w:t>N</w:t>
      </w:r>
      <w:r w:rsidRPr="00E25C23">
        <w:rPr>
          <w:b/>
        </w:rPr>
        <w:t>6-799 от 28.02.2011г.)</w:t>
      </w:r>
    </w:p>
    <w:p w:rsidR="00B91E10" w:rsidRPr="00E25C23" w:rsidRDefault="00B91E10" w:rsidP="00B91E10">
      <w:pPr>
        <w:numPr>
          <w:ilvl w:val="0"/>
          <w:numId w:val="1"/>
        </w:numPr>
        <w:rPr>
          <w:b/>
        </w:rPr>
      </w:pPr>
      <w:r w:rsidRPr="00E25C23">
        <w:rPr>
          <w:b/>
        </w:rPr>
        <w:t xml:space="preserve">-Управления по экологии и природопользованию Воронежской области (исх. </w:t>
      </w:r>
      <w:r w:rsidRPr="00E25C23">
        <w:rPr>
          <w:b/>
          <w:lang w:val="en-US"/>
        </w:rPr>
        <w:t>N</w:t>
      </w:r>
      <w:r w:rsidRPr="00E25C23">
        <w:rPr>
          <w:b/>
        </w:rPr>
        <w:t xml:space="preserve"> 03-21-1167 от 31.03.2011г.)</w:t>
      </w:r>
    </w:p>
    <w:p w:rsidR="00B91E10" w:rsidRPr="00E25C23" w:rsidRDefault="00B91E10" w:rsidP="00B91E10">
      <w:pPr>
        <w:numPr>
          <w:ilvl w:val="0"/>
          <w:numId w:val="1"/>
        </w:numPr>
        <w:rPr>
          <w:b/>
        </w:rPr>
      </w:pPr>
      <w:r w:rsidRPr="00E25C23">
        <w:rPr>
          <w:b/>
        </w:rPr>
        <w:t>Управление лесного хозяйства Воронежской области (исх. N 06/2189 от 19.07.2011г.)</w:t>
      </w:r>
    </w:p>
    <w:p w:rsidR="00B91E10" w:rsidRPr="00E25C23" w:rsidRDefault="00B91E10" w:rsidP="00B91E10">
      <w:pPr>
        <w:numPr>
          <w:ilvl w:val="0"/>
          <w:numId w:val="1"/>
        </w:numPr>
        <w:rPr>
          <w:b/>
        </w:rPr>
      </w:pPr>
      <w:r w:rsidRPr="00E25C23">
        <w:rPr>
          <w:b/>
        </w:rPr>
        <w:t>Департамент культуры Воронежской области (исх. N 01-21/1760 от 05.08.2011г.)</w:t>
      </w:r>
    </w:p>
    <w:p w:rsidR="00B91E10" w:rsidRPr="00E25C23" w:rsidRDefault="00B91E10" w:rsidP="00B91E10">
      <w:pPr>
        <w:pStyle w:val="a3"/>
        <w:numPr>
          <w:ilvl w:val="0"/>
          <w:numId w:val="1"/>
        </w:numPr>
        <w:spacing w:line="264" w:lineRule="auto"/>
        <w:rPr>
          <w:rFonts w:ascii="Times New Roman" w:eastAsia="Times New Roman" w:hAnsi="Times New Roman"/>
          <w:b/>
          <w:sz w:val="24"/>
          <w:szCs w:val="24"/>
          <w:lang w:eastAsia="ru-RU"/>
        </w:rPr>
      </w:pPr>
      <w:r w:rsidRPr="00E25C23">
        <w:rPr>
          <w:rFonts w:ascii="Times New Roman" w:eastAsia="Times New Roman" w:hAnsi="Times New Roman"/>
          <w:b/>
          <w:sz w:val="24"/>
          <w:szCs w:val="24"/>
          <w:lang w:eastAsia="ru-RU"/>
        </w:rPr>
        <w:t xml:space="preserve">Управление Автомобильных дорог и дорожной деятельности Воронежской области </w:t>
      </w:r>
    </w:p>
    <w:p w:rsidR="00B91E10" w:rsidRPr="00E25C23" w:rsidRDefault="00B91E10" w:rsidP="00B91E10">
      <w:pPr>
        <w:ind w:left="720"/>
        <w:rPr>
          <w:b/>
        </w:rPr>
      </w:pPr>
      <w:r w:rsidRPr="00E25C23">
        <w:rPr>
          <w:b/>
        </w:rPr>
        <w:t>(исх. № 2149 от 18.08.2011 г.)</w:t>
      </w: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jc w:val="center"/>
        <w:rPr>
          <w:b/>
        </w:rPr>
      </w:pPr>
      <w:r w:rsidRPr="00E25C23">
        <w:rPr>
          <w:b/>
        </w:rPr>
        <w:t>Санкт-Петербург</w:t>
      </w:r>
    </w:p>
    <w:p w:rsidR="00B91E10" w:rsidRPr="00E25C23" w:rsidRDefault="00B91E10" w:rsidP="00B91E10">
      <w:pPr>
        <w:jc w:val="center"/>
        <w:rPr>
          <w:b/>
        </w:rPr>
      </w:pPr>
      <w:r w:rsidRPr="00E25C23">
        <w:rPr>
          <w:b/>
        </w:rPr>
        <w:t>2010</w:t>
      </w:r>
    </w:p>
    <w:p w:rsidR="00B91E10" w:rsidRPr="00E25C23" w:rsidRDefault="00B91E10" w:rsidP="00B91E10">
      <w:pPr>
        <w:jc w:val="center"/>
        <w:rPr>
          <w:b/>
        </w:rPr>
      </w:pPr>
    </w:p>
    <w:p w:rsidR="00B91E10" w:rsidRPr="00E25C23" w:rsidRDefault="00B91E10" w:rsidP="00B91E10">
      <w:pPr>
        <w:rPr>
          <w:b/>
        </w:rPr>
      </w:pPr>
    </w:p>
    <w:p w:rsidR="00B91E10" w:rsidRPr="00E25C23" w:rsidRDefault="00B91E10" w:rsidP="00B91E10">
      <w:pPr>
        <w:jc w:val="center"/>
        <w:rPr>
          <w:b/>
        </w:rPr>
      </w:pPr>
    </w:p>
    <w:p w:rsidR="00B91E10" w:rsidRPr="00E25C23" w:rsidRDefault="00B91E10" w:rsidP="00B91E10">
      <w:pPr>
        <w:jc w:val="center"/>
        <w:rPr>
          <w:b/>
        </w:rPr>
      </w:pPr>
      <w:r w:rsidRPr="00E25C23">
        <w:rPr>
          <w:b/>
        </w:rPr>
        <w:t>СУХОДОНЕЦКОЕ СЕЛЬСКОЕ ПОСЕЛЕНИЕ</w:t>
      </w:r>
    </w:p>
    <w:p w:rsidR="00B91E10" w:rsidRPr="00E25C23" w:rsidRDefault="00B91E10" w:rsidP="00B91E10">
      <w:pPr>
        <w:jc w:val="center"/>
        <w:rPr>
          <w:b/>
        </w:rPr>
      </w:pPr>
      <w:r w:rsidRPr="00E25C23">
        <w:rPr>
          <w:b/>
        </w:rPr>
        <w:t xml:space="preserve">БОГУЧАРСКОГО МУНИЦИПАЛЬНОГО РАЙОНА ВОРОНЕЖСКОЙ ОБЛАСТИ </w:t>
      </w:r>
    </w:p>
    <w:p w:rsidR="00B91E10" w:rsidRPr="00E25C23" w:rsidRDefault="00B91E10" w:rsidP="00B91E10">
      <w:pPr>
        <w:jc w:val="center"/>
        <w:rPr>
          <w:b/>
        </w:rPr>
      </w:pPr>
    </w:p>
    <w:p w:rsidR="00B91E10" w:rsidRPr="00E25C23" w:rsidRDefault="00B91E10" w:rsidP="00B91E10">
      <w:pPr>
        <w:jc w:val="center"/>
        <w:rPr>
          <w:b/>
        </w:rPr>
      </w:pPr>
    </w:p>
    <w:p w:rsidR="00B91E10" w:rsidRPr="00E25C23" w:rsidRDefault="00B91E10" w:rsidP="00B91E10">
      <w:pPr>
        <w:jc w:val="center"/>
        <w:rPr>
          <w:b/>
        </w:rPr>
      </w:pPr>
      <w:r w:rsidRPr="00E25C23">
        <w:rPr>
          <w:b/>
        </w:rPr>
        <w:t>ПРОЕКТ ГЕНЕРАЛЬНОГО ПЛАНА</w:t>
      </w:r>
    </w:p>
    <w:p w:rsidR="00B91E10" w:rsidRPr="00E25C23" w:rsidRDefault="00B91E10" w:rsidP="00B91E10">
      <w:pPr>
        <w:jc w:val="center"/>
        <w:rPr>
          <w:b/>
        </w:rPr>
      </w:pPr>
    </w:p>
    <w:p w:rsidR="00B91E10" w:rsidRPr="00E25C23" w:rsidRDefault="00B91E10" w:rsidP="00B91E10">
      <w:pPr>
        <w:jc w:val="center"/>
        <w:rPr>
          <w:b/>
        </w:rPr>
      </w:pPr>
    </w:p>
    <w:p w:rsidR="00B91E10" w:rsidRPr="00E25C23" w:rsidRDefault="00B91E10" w:rsidP="00B91E10">
      <w:pPr>
        <w:jc w:val="center"/>
        <w:rPr>
          <w:b/>
        </w:rPr>
      </w:pPr>
      <w:r w:rsidRPr="00E25C23">
        <w:rPr>
          <w:b/>
        </w:rPr>
        <w:t>274-1</w:t>
      </w:r>
    </w:p>
    <w:p w:rsidR="00B91E10" w:rsidRPr="00E25C23" w:rsidRDefault="00B91E10" w:rsidP="00B91E10">
      <w:pPr>
        <w:jc w:val="center"/>
        <w:rPr>
          <w:b/>
        </w:rPr>
      </w:pPr>
    </w:p>
    <w:p w:rsidR="00B91E10" w:rsidRPr="00E25C23" w:rsidRDefault="00B91E10" w:rsidP="00B91E10">
      <w:pPr>
        <w:jc w:val="center"/>
        <w:rPr>
          <w:b/>
        </w:rPr>
      </w:pPr>
    </w:p>
    <w:p w:rsidR="00B91E10" w:rsidRPr="00E25C23" w:rsidRDefault="00B91E10" w:rsidP="00B91E10">
      <w:pPr>
        <w:jc w:val="center"/>
        <w:rPr>
          <w:b/>
        </w:rPr>
      </w:pPr>
      <w:r w:rsidRPr="00E25C23">
        <w:rPr>
          <w:b/>
        </w:rPr>
        <w:t>ТОМ 1</w:t>
      </w:r>
    </w:p>
    <w:p w:rsidR="00B91E10" w:rsidRPr="00E25C23" w:rsidRDefault="00B91E10" w:rsidP="00B91E10">
      <w:pPr>
        <w:jc w:val="center"/>
        <w:rPr>
          <w:b/>
        </w:rPr>
      </w:pPr>
    </w:p>
    <w:p w:rsidR="00B91E10" w:rsidRPr="00E25C23" w:rsidRDefault="00B91E10" w:rsidP="00B91E10">
      <w:pPr>
        <w:jc w:val="center"/>
        <w:rPr>
          <w:b/>
        </w:rPr>
      </w:pPr>
      <w:r w:rsidRPr="00E25C23">
        <w:rPr>
          <w:b/>
        </w:rPr>
        <w:t>ОБОСНОВЫВАЮЩАЯ ЧАСТЬ ПРОЕКТА</w:t>
      </w:r>
    </w:p>
    <w:p w:rsidR="00B91E10" w:rsidRPr="00E25C23" w:rsidRDefault="00B91E10" w:rsidP="00B91E10">
      <w:pPr>
        <w:jc w:val="cente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r w:rsidRPr="00E25C23">
        <w:rPr>
          <w:b/>
        </w:rPr>
        <w:t xml:space="preserve">Президент </w:t>
      </w:r>
    </w:p>
    <w:p w:rsidR="00B91E10" w:rsidRPr="00E25C23" w:rsidRDefault="00B91E10" w:rsidP="00B91E10">
      <w:pPr>
        <w:rPr>
          <w:b/>
        </w:rPr>
      </w:pPr>
      <w:r w:rsidRPr="00E25C23">
        <w:rPr>
          <w:b/>
        </w:rPr>
        <w:t>ООО «Институт строительных проектов»</w:t>
      </w:r>
      <w:r w:rsidRPr="00E25C23">
        <w:rPr>
          <w:b/>
        </w:rPr>
        <w:tab/>
      </w:r>
      <w:r w:rsidRPr="00E25C23">
        <w:rPr>
          <w:b/>
        </w:rPr>
        <w:tab/>
      </w:r>
      <w:r w:rsidRPr="00E25C23">
        <w:rPr>
          <w:b/>
        </w:rPr>
        <w:tab/>
        <w:t>С.А.Смирнова</w:t>
      </w:r>
    </w:p>
    <w:p w:rsidR="00B91E10" w:rsidRPr="00E25C23" w:rsidRDefault="00B91E10" w:rsidP="00B91E10">
      <w:pPr>
        <w:jc w:val="cente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r w:rsidRPr="00E25C23">
        <w:rPr>
          <w:b/>
        </w:rPr>
        <w:t>Главный архитектор проекта</w:t>
      </w:r>
      <w:r w:rsidRPr="00E25C23">
        <w:rPr>
          <w:b/>
        </w:rPr>
        <w:tab/>
      </w:r>
      <w:r w:rsidRPr="00E25C23">
        <w:rPr>
          <w:b/>
        </w:rPr>
        <w:tab/>
      </w:r>
      <w:r w:rsidRPr="00E25C23">
        <w:rPr>
          <w:b/>
        </w:rPr>
        <w:tab/>
      </w:r>
      <w:r w:rsidRPr="00E25C23">
        <w:rPr>
          <w:b/>
        </w:rPr>
        <w:tab/>
      </w:r>
      <w:r w:rsidRPr="00E25C23">
        <w:rPr>
          <w:b/>
        </w:rPr>
        <w:tab/>
      </w:r>
      <w:r w:rsidRPr="00E25C23">
        <w:rPr>
          <w:b/>
        </w:rPr>
        <w:tab/>
        <w:t>М.В. Попова</w:t>
      </w: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rPr>
          <w:b/>
        </w:rPr>
      </w:pPr>
    </w:p>
    <w:p w:rsidR="00B91E10" w:rsidRPr="00E25C23" w:rsidRDefault="00B91E10" w:rsidP="00B91E10">
      <w:pPr>
        <w:jc w:val="center"/>
        <w:rPr>
          <w:b/>
        </w:rPr>
      </w:pPr>
      <w:r w:rsidRPr="00E25C23">
        <w:rPr>
          <w:b/>
        </w:rPr>
        <w:t>Санкт-Петербург</w:t>
      </w:r>
    </w:p>
    <w:p w:rsidR="00B91E10" w:rsidRPr="00E25C23" w:rsidRDefault="00B91E10" w:rsidP="00B91E10">
      <w:pPr>
        <w:jc w:val="center"/>
        <w:rPr>
          <w:b/>
        </w:rPr>
      </w:pPr>
      <w:r w:rsidRPr="00E25C23">
        <w:rPr>
          <w:b/>
        </w:rPr>
        <w:t>2010</w:t>
      </w:r>
    </w:p>
    <w:p w:rsidR="00B91E10" w:rsidRPr="00E25C23" w:rsidRDefault="00B91E10" w:rsidP="00B91E10">
      <w:pPr>
        <w:pStyle w:val="12"/>
        <w:rPr>
          <w:rFonts w:ascii="Times New Roman" w:hAnsi="Times New Roman" w:cs="Times New Roman"/>
          <w:szCs w:val="24"/>
        </w:rPr>
      </w:pPr>
    </w:p>
    <w:p w:rsidR="00B91E10" w:rsidRPr="00E25C23" w:rsidRDefault="00B91E10" w:rsidP="00B91E10">
      <w:pPr>
        <w:pStyle w:val="12"/>
        <w:rPr>
          <w:rFonts w:ascii="Times New Roman" w:hAnsi="Times New Roman" w:cs="Times New Roman"/>
          <w:szCs w:val="24"/>
        </w:rPr>
      </w:pPr>
    </w:p>
    <w:p w:rsidR="00B91E10" w:rsidRPr="00E25C23" w:rsidRDefault="00B91E10" w:rsidP="00B91E10">
      <w:pPr>
        <w:pStyle w:val="12"/>
        <w:rPr>
          <w:rFonts w:ascii="Times New Roman" w:hAnsi="Times New Roman" w:cs="Times New Roman"/>
          <w:szCs w:val="24"/>
        </w:rPr>
      </w:pPr>
    </w:p>
    <w:p w:rsidR="00495365" w:rsidRPr="00E25C23" w:rsidRDefault="00495365" w:rsidP="00495365">
      <w:pPr>
        <w:rPr>
          <w:color w:val="FF0000"/>
        </w:rPr>
      </w:pPr>
    </w:p>
    <w:p w:rsidR="00495365" w:rsidRPr="00E25C23" w:rsidRDefault="00495365" w:rsidP="00495365">
      <w:pPr>
        <w:jc w:val="center"/>
        <w:rPr>
          <w:b/>
        </w:rPr>
      </w:pPr>
      <w:r w:rsidRPr="00E25C23">
        <w:rPr>
          <w:b/>
        </w:rPr>
        <w:t>Содержание</w:t>
      </w:r>
    </w:p>
    <w:p w:rsidR="00495365" w:rsidRPr="00E25C23" w:rsidRDefault="00495365" w:rsidP="00495365">
      <w:pPr>
        <w:jc w:val="center"/>
        <w:rPr>
          <w:b/>
          <w:color w:val="FF0000"/>
        </w:rPr>
      </w:pPr>
    </w:p>
    <w:p w:rsidR="00495365" w:rsidRPr="00E25C23" w:rsidRDefault="0004740A" w:rsidP="00495365">
      <w:pPr>
        <w:pStyle w:val="13"/>
        <w:rPr>
          <w:rFonts w:ascii="Calibri" w:hAnsi="Calibri"/>
          <w:sz w:val="24"/>
          <w:szCs w:val="24"/>
          <w:lang w:eastAsia="ru-RU"/>
        </w:rPr>
      </w:pPr>
      <w:r w:rsidRPr="00E25C23">
        <w:rPr>
          <w:color w:val="FF0000"/>
          <w:sz w:val="24"/>
          <w:szCs w:val="24"/>
        </w:rPr>
        <w:fldChar w:fldCharType="begin"/>
      </w:r>
      <w:r w:rsidR="00495365" w:rsidRPr="00E25C23">
        <w:rPr>
          <w:color w:val="FF0000"/>
          <w:sz w:val="24"/>
          <w:szCs w:val="24"/>
        </w:rPr>
        <w:instrText xml:space="preserve"> TOC \o "1-3" \h \z \u </w:instrText>
      </w:r>
      <w:r w:rsidRPr="00E25C23">
        <w:rPr>
          <w:color w:val="FF0000"/>
          <w:sz w:val="24"/>
          <w:szCs w:val="24"/>
        </w:rPr>
        <w:fldChar w:fldCharType="separate"/>
      </w:r>
      <w:hyperlink w:anchor="_Toc336348585" w:history="1">
        <w:r w:rsidR="00495365" w:rsidRPr="00E25C23">
          <w:rPr>
            <w:rStyle w:val="a7"/>
            <w:sz w:val="24"/>
            <w:szCs w:val="24"/>
          </w:rPr>
          <w:t>Состав проекта</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_Toc336348585 \h </w:instrText>
        </w:r>
        <w:r w:rsidRPr="00E25C23">
          <w:rPr>
            <w:webHidden/>
            <w:sz w:val="24"/>
            <w:szCs w:val="24"/>
          </w:rPr>
        </w:r>
        <w:r w:rsidRPr="00E25C23">
          <w:rPr>
            <w:webHidden/>
            <w:sz w:val="24"/>
            <w:szCs w:val="24"/>
          </w:rPr>
          <w:fldChar w:fldCharType="separate"/>
        </w:r>
        <w:r w:rsidR="00A570D7">
          <w:rPr>
            <w:webHidden/>
            <w:sz w:val="24"/>
            <w:szCs w:val="24"/>
          </w:rPr>
          <w:t>7</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586" w:history="1">
        <w:r w:rsidR="00495365" w:rsidRPr="00E25C23">
          <w:rPr>
            <w:rStyle w:val="a7"/>
            <w:sz w:val="24"/>
            <w:szCs w:val="24"/>
          </w:rPr>
          <w:t>1. Общая часть</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_Toc336348586 \h </w:instrText>
        </w:r>
        <w:r w:rsidRPr="00E25C23">
          <w:rPr>
            <w:webHidden/>
            <w:sz w:val="24"/>
            <w:szCs w:val="24"/>
          </w:rPr>
        </w:r>
        <w:r w:rsidRPr="00E25C23">
          <w:rPr>
            <w:webHidden/>
            <w:sz w:val="24"/>
            <w:szCs w:val="24"/>
          </w:rPr>
          <w:fldChar w:fldCharType="separate"/>
        </w:r>
        <w:r w:rsidR="00A570D7">
          <w:rPr>
            <w:webHidden/>
            <w:sz w:val="24"/>
            <w:szCs w:val="24"/>
          </w:rPr>
          <w:t>8</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587" w:history="1">
        <w:r w:rsidR="00495365" w:rsidRPr="00E25C23">
          <w:rPr>
            <w:rStyle w:val="a7"/>
            <w:sz w:val="24"/>
            <w:szCs w:val="24"/>
          </w:rPr>
          <w:t>1.1. Введение</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_Toc336348587 \h </w:instrText>
        </w:r>
        <w:r w:rsidRPr="00E25C23">
          <w:rPr>
            <w:webHidden/>
            <w:sz w:val="24"/>
            <w:szCs w:val="24"/>
          </w:rPr>
        </w:r>
        <w:r w:rsidRPr="00E25C23">
          <w:rPr>
            <w:webHidden/>
            <w:sz w:val="24"/>
            <w:szCs w:val="24"/>
          </w:rPr>
          <w:fldChar w:fldCharType="separate"/>
        </w:r>
        <w:r w:rsidR="00A570D7">
          <w:rPr>
            <w:webHidden/>
            <w:sz w:val="24"/>
            <w:szCs w:val="24"/>
          </w:rPr>
          <w:t>8</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588" w:history="1">
        <w:r w:rsidR="00495365" w:rsidRPr="00E25C23">
          <w:rPr>
            <w:rStyle w:val="a7"/>
            <w:sz w:val="24"/>
            <w:szCs w:val="24"/>
          </w:rPr>
          <w:t>1.2. Положение Суходонецкого сельского поселения в системе расселения Богучарского района</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_Toc336348588 \h </w:instrText>
        </w:r>
        <w:r w:rsidRPr="00E25C23">
          <w:rPr>
            <w:webHidden/>
            <w:sz w:val="24"/>
            <w:szCs w:val="24"/>
          </w:rPr>
        </w:r>
        <w:r w:rsidRPr="00E25C23">
          <w:rPr>
            <w:webHidden/>
            <w:sz w:val="24"/>
            <w:szCs w:val="24"/>
          </w:rPr>
          <w:fldChar w:fldCharType="separate"/>
        </w:r>
        <w:r w:rsidR="00A570D7">
          <w:rPr>
            <w:webHidden/>
            <w:sz w:val="24"/>
            <w:szCs w:val="24"/>
          </w:rPr>
          <w:t>12</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589" w:history="1">
        <w:r w:rsidR="00495365" w:rsidRPr="00E25C23">
          <w:rPr>
            <w:rStyle w:val="a7"/>
            <w:sz w:val="24"/>
            <w:szCs w:val="24"/>
          </w:rPr>
          <w:t>1.3. Исторические особенности развития территории Суходонецкого сельского поселения</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_Toc336348589 \h </w:instrText>
        </w:r>
        <w:r w:rsidRPr="00E25C23">
          <w:rPr>
            <w:webHidden/>
            <w:sz w:val="24"/>
            <w:szCs w:val="24"/>
          </w:rPr>
        </w:r>
        <w:r w:rsidRPr="00E25C23">
          <w:rPr>
            <w:webHidden/>
            <w:sz w:val="24"/>
            <w:szCs w:val="24"/>
          </w:rPr>
          <w:fldChar w:fldCharType="separate"/>
        </w:r>
        <w:r w:rsidR="00A570D7">
          <w:rPr>
            <w:webHidden/>
            <w:sz w:val="24"/>
            <w:szCs w:val="24"/>
          </w:rPr>
          <w:t>13</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590" w:history="1">
        <w:r w:rsidR="00495365" w:rsidRPr="00E25C23">
          <w:rPr>
            <w:rStyle w:val="a7"/>
            <w:sz w:val="24"/>
            <w:szCs w:val="24"/>
          </w:rPr>
          <w:t>2. Анализ современного состояния</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_Toc336348590 \h </w:instrText>
        </w:r>
        <w:r w:rsidRPr="00E25C23">
          <w:rPr>
            <w:webHidden/>
            <w:sz w:val="24"/>
            <w:szCs w:val="24"/>
          </w:rPr>
        </w:r>
        <w:r w:rsidRPr="00E25C23">
          <w:rPr>
            <w:webHidden/>
            <w:sz w:val="24"/>
            <w:szCs w:val="24"/>
          </w:rPr>
          <w:fldChar w:fldCharType="separate"/>
        </w:r>
        <w:r w:rsidR="00A570D7">
          <w:rPr>
            <w:webHidden/>
            <w:sz w:val="24"/>
            <w:szCs w:val="24"/>
          </w:rPr>
          <w:t>14</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591" w:history="1">
        <w:r w:rsidR="00495365" w:rsidRPr="00E25C23">
          <w:rPr>
            <w:rStyle w:val="a7"/>
            <w:sz w:val="24"/>
            <w:szCs w:val="24"/>
          </w:rPr>
          <w:t>2.1. Комплексная природно-экологическая оценка</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_Toc336348591 \h </w:instrText>
        </w:r>
        <w:r w:rsidRPr="00E25C23">
          <w:rPr>
            <w:webHidden/>
            <w:sz w:val="24"/>
            <w:szCs w:val="24"/>
          </w:rPr>
        </w:r>
        <w:r w:rsidRPr="00E25C23">
          <w:rPr>
            <w:webHidden/>
            <w:sz w:val="24"/>
            <w:szCs w:val="24"/>
          </w:rPr>
          <w:fldChar w:fldCharType="separate"/>
        </w:r>
        <w:r w:rsidR="00A570D7">
          <w:rPr>
            <w:webHidden/>
            <w:sz w:val="24"/>
            <w:szCs w:val="24"/>
          </w:rPr>
          <w:t>14</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592" w:history="1">
        <w:r w:rsidR="00495365" w:rsidRPr="00E25C23">
          <w:rPr>
            <w:rStyle w:val="a7"/>
            <w:sz w:val="24"/>
            <w:szCs w:val="24"/>
          </w:rPr>
          <w:t>2.1.1. Природные условия и ресурсы</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_Toc336348592 \h </w:instrText>
        </w:r>
        <w:r w:rsidRPr="00E25C23">
          <w:rPr>
            <w:webHidden/>
            <w:sz w:val="24"/>
            <w:szCs w:val="24"/>
          </w:rPr>
        </w:r>
        <w:r w:rsidRPr="00E25C23">
          <w:rPr>
            <w:webHidden/>
            <w:sz w:val="24"/>
            <w:szCs w:val="24"/>
          </w:rPr>
          <w:fldChar w:fldCharType="separate"/>
        </w:r>
        <w:r w:rsidR="00A570D7">
          <w:rPr>
            <w:webHidden/>
            <w:sz w:val="24"/>
            <w:szCs w:val="24"/>
          </w:rPr>
          <w:t>14</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593" w:history="1">
        <w:r w:rsidR="00495365" w:rsidRPr="00E25C23">
          <w:rPr>
            <w:rStyle w:val="a7"/>
            <w:sz w:val="24"/>
            <w:szCs w:val="24"/>
          </w:rPr>
          <w:t>2.1.2. Основные экологические проблемы</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_Toc336348593 \h </w:instrText>
        </w:r>
        <w:r w:rsidRPr="00E25C23">
          <w:rPr>
            <w:webHidden/>
            <w:sz w:val="24"/>
            <w:szCs w:val="24"/>
          </w:rPr>
        </w:r>
        <w:r w:rsidRPr="00E25C23">
          <w:rPr>
            <w:webHidden/>
            <w:sz w:val="24"/>
            <w:szCs w:val="24"/>
          </w:rPr>
          <w:fldChar w:fldCharType="separate"/>
        </w:r>
        <w:r w:rsidR="00A570D7">
          <w:rPr>
            <w:webHidden/>
            <w:sz w:val="24"/>
            <w:szCs w:val="24"/>
          </w:rPr>
          <w:t>24</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594" w:history="1">
        <w:r w:rsidR="00495365" w:rsidRPr="00E25C23">
          <w:rPr>
            <w:rStyle w:val="a7"/>
            <w:sz w:val="24"/>
            <w:szCs w:val="24"/>
          </w:rPr>
          <w:t>2.1.3. Границы зон с особыми условиями использования территории (Планировочные ограничения)</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_Toc336348594 \h </w:instrText>
        </w:r>
        <w:r w:rsidRPr="00E25C23">
          <w:rPr>
            <w:webHidden/>
            <w:sz w:val="24"/>
            <w:szCs w:val="24"/>
          </w:rPr>
        </w:r>
        <w:r w:rsidRPr="00E25C23">
          <w:rPr>
            <w:webHidden/>
            <w:sz w:val="24"/>
            <w:szCs w:val="24"/>
          </w:rPr>
          <w:fldChar w:fldCharType="separate"/>
        </w:r>
        <w:r w:rsidR="00A570D7">
          <w:rPr>
            <w:webHidden/>
            <w:sz w:val="24"/>
            <w:szCs w:val="24"/>
          </w:rPr>
          <w:t>25</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595" w:history="1">
        <w:r w:rsidR="00495365" w:rsidRPr="00E25C23">
          <w:rPr>
            <w:rStyle w:val="a7"/>
            <w:sz w:val="24"/>
            <w:szCs w:val="24"/>
          </w:rPr>
          <w:t>2.2. Историко-культурные ограничения</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_Toc336348595 \h </w:instrText>
        </w:r>
        <w:r w:rsidRPr="00E25C23">
          <w:rPr>
            <w:webHidden/>
            <w:sz w:val="24"/>
            <w:szCs w:val="24"/>
          </w:rPr>
        </w:r>
        <w:r w:rsidRPr="00E25C23">
          <w:rPr>
            <w:webHidden/>
            <w:sz w:val="24"/>
            <w:szCs w:val="24"/>
          </w:rPr>
          <w:fldChar w:fldCharType="separate"/>
        </w:r>
        <w:r w:rsidR="00A570D7">
          <w:rPr>
            <w:webHidden/>
            <w:sz w:val="24"/>
            <w:szCs w:val="24"/>
          </w:rPr>
          <w:t>27</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596" w:history="1">
        <w:r w:rsidR="00495365" w:rsidRPr="00E25C23">
          <w:rPr>
            <w:rStyle w:val="a7"/>
            <w:sz w:val="24"/>
            <w:szCs w:val="24"/>
          </w:rPr>
          <w:t>2.3. Архитектурно-градостроительный потенциал</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_Toc336348596 \h </w:instrText>
        </w:r>
        <w:r w:rsidRPr="00E25C23">
          <w:rPr>
            <w:webHidden/>
            <w:sz w:val="24"/>
            <w:szCs w:val="24"/>
          </w:rPr>
        </w:r>
        <w:r w:rsidRPr="00E25C23">
          <w:rPr>
            <w:webHidden/>
            <w:sz w:val="24"/>
            <w:szCs w:val="24"/>
          </w:rPr>
          <w:fldChar w:fldCharType="separate"/>
        </w:r>
        <w:r w:rsidR="00A570D7">
          <w:rPr>
            <w:webHidden/>
            <w:sz w:val="24"/>
            <w:szCs w:val="24"/>
          </w:rPr>
          <w:t>29</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597" w:history="1">
        <w:r w:rsidR="00495365" w:rsidRPr="00E25C23">
          <w:rPr>
            <w:rStyle w:val="a7"/>
            <w:sz w:val="24"/>
            <w:szCs w:val="24"/>
          </w:rPr>
          <w:t>2.3.1. Функциональное зонирование и архитектурно-планировочная структура</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_Toc336348597 \h </w:instrText>
        </w:r>
        <w:r w:rsidRPr="00E25C23">
          <w:rPr>
            <w:webHidden/>
            <w:sz w:val="24"/>
            <w:szCs w:val="24"/>
          </w:rPr>
        </w:r>
        <w:r w:rsidRPr="00E25C23">
          <w:rPr>
            <w:webHidden/>
            <w:sz w:val="24"/>
            <w:szCs w:val="24"/>
          </w:rPr>
          <w:fldChar w:fldCharType="separate"/>
        </w:r>
        <w:r w:rsidR="00A570D7">
          <w:rPr>
            <w:webHidden/>
            <w:sz w:val="24"/>
            <w:szCs w:val="24"/>
          </w:rPr>
          <w:t>29</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598" w:history="1">
        <w:r w:rsidR="00495365" w:rsidRPr="00E25C23">
          <w:rPr>
            <w:rStyle w:val="a7"/>
            <w:sz w:val="24"/>
            <w:szCs w:val="24"/>
          </w:rPr>
          <w:t>2.4. Социально-экономические параметры развития</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_Toc336348598 \h </w:instrText>
        </w:r>
        <w:r w:rsidRPr="00E25C23">
          <w:rPr>
            <w:webHidden/>
            <w:sz w:val="24"/>
            <w:szCs w:val="24"/>
          </w:rPr>
        </w:r>
        <w:r w:rsidRPr="00E25C23">
          <w:rPr>
            <w:webHidden/>
            <w:sz w:val="24"/>
            <w:szCs w:val="24"/>
          </w:rPr>
          <w:fldChar w:fldCharType="separate"/>
        </w:r>
        <w:r w:rsidR="00A570D7">
          <w:rPr>
            <w:webHidden/>
            <w:sz w:val="24"/>
            <w:szCs w:val="24"/>
          </w:rPr>
          <w:t>30</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599" w:history="1">
        <w:r w:rsidR="00495365" w:rsidRPr="00E25C23">
          <w:rPr>
            <w:rStyle w:val="a7"/>
            <w:sz w:val="24"/>
            <w:szCs w:val="24"/>
          </w:rPr>
          <w:t>2.4.1. Общая характеристика экономического потенциала</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_Toc336348599 \h </w:instrText>
        </w:r>
        <w:r w:rsidRPr="00E25C23">
          <w:rPr>
            <w:webHidden/>
            <w:sz w:val="24"/>
            <w:szCs w:val="24"/>
          </w:rPr>
        </w:r>
        <w:r w:rsidRPr="00E25C23">
          <w:rPr>
            <w:webHidden/>
            <w:sz w:val="24"/>
            <w:szCs w:val="24"/>
          </w:rPr>
          <w:fldChar w:fldCharType="separate"/>
        </w:r>
        <w:r w:rsidR="00A570D7">
          <w:rPr>
            <w:webHidden/>
            <w:sz w:val="24"/>
            <w:szCs w:val="24"/>
          </w:rPr>
          <w:t>30</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00" w:history="1">
        <w:r w:rsidR="00495365" w:rsidRPr="00E25C23">
          <w:rPr>
            <w:rStyle w:val="a7"/>
            <w:sz w:val="24"/>
            <w:szCs w:val="24"/>
          </w:rPr>
          <w:t>2.4.2. Динамика численности населения, возрастная структура, занятость населения</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_Toc336348600 \h </w:instrText>
        </w:r>
        <w:r w:rsidRPr="00E25C23">
          <w:rPr>
            <w:webHidden/>
            <w:sz w:val="24"/>
            <w:szCs w:val="24"/>
          </w:rPr>
        </w:r>
        <w:r w:rsidRPr="00E25C23">
          <w:rPr>
            <w:webHidden/>
            <w:sz w:val="24"/>
            <w:szCs w:val="24"/>
          </w:rPr>
          <w:fldChar w:fldCharType="separate"/>
        </w:r>
        <w:r w:rsidR="00A570D7">
          <w:rPr>
            <w:webHidden/>
            <w:sz w:val="24"/>
            <w:szCs w:val="24"/>
          </w:rPr>
          <w:t>32</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01" w:history="1">
        <w:r w:rsidR="00495365" w:rsidRPr="00E25C23">
          <w:rPr>
            <w:rStyle w:val="a7"/>
            <w:sz w:val="24"/>
            <w:szCs w:val="24"/>
          </w:rPr>
          <w:t>2.4.3. Структура занятости</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_Toc336348601 \h </w:instrText>
        </w:r>
        <w:r w:rsidRPr="00E25C23">
          <w:rPr>
            <w:webHidden/>
            <w:sz w:val="24"/>
            <w:szCs w:val="24"/>
          </w:rPr>
        </w:r>
        <w:r w:rsidRPr="00E25C23">
          <w:rPr>
            <w:webHidden/>
            <w:sz w:val="24"/>
            <w:szCs w:val="24"/>
          </w:rPr>
          <w:fldChar w:fldCharType="separate"/>
        </w:r>
        <w:r w:rsidR="00A570D7">
          <w:rPr>
            <w:webHidden/>
            <w:sz w:val="24"/>
            <w:szCs w:val="24"/>
          </w:rPr>
          <w:t>34</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02" w:history="1">
        <w:r w:rsidR="00495365" w:rsidRPr="00E25C23">
          <w:rPr>
            <w:rStyle w:val="a7"/>
            <w:sz w:val="24"/>
            <w:szCs w:val="24"/>
          </w:rPr>
          <w:t>2.4.4. Состояние и структура жилого фонда</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_Toc336348602 \h </w:instrText>
        </w:r>
        <w:r w:rsidRPr="00E25C23">
          <w:rPr>
            <w:webHidden/>
            <w:sz w:val="24"/>
            <w:szCs w:val="24"/>
          </w:rPr>
        </w:r>
        <w:r w:rsidRPr="00E25C23">
          <w:rPr>
            <w:webHidden/>
            <w:sz w:val="24"/>
            <w:szCs w:val="24"/>
          </w:rPr>
          <w:fldChar w:fldCharType="separate"/>
        </w:r>
        <w:r w:rsidR="00A570D7">
          <w:rPr>
            <w:webHidden/>
            <w:sz w:val="24"/>
            <w:szCs w:val="24"/>
          </w:rPr>
          <w:t>35</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03" w:history="1">
        <w:r w:rsidR="00495365" w:rsidRPr="00E25C23">
          <w:rPr>
            <w:rStyle w:val="a7"/>
            <w:sz w:val="24"/>
            <w:szCs w:val="24"/>
          </w:rPr>
          <w:t>2.4.5. Социальное и культурно-бытовое обслуживание</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_Toc336348603 \h </w:instrText>
        </w:r>
        <w:r w:rsidRPr="00E25C23">
          <w:rPr>
            <w:webHidden/>
            <w:sz w:val="24"/>
            <w:szCs w:val="24"/>
          </w:rPr>
        </w:r>
        <w:r w:rsidRPr="00E25C23">
          <w:rPr>
            <w:webHidden/>
            <w:sz w:val="24"/>
            <w:szCs w:val="24"/>
          </w:rPr>
          <w:fldChar w:fldCharType="separate"/>
        </w:r>
        <w:r w:rsidR="00A570D7">
          <w:rPr>
            <w:webHidden/>
            <w:sz w:val="24"/>
            <w:szCs w:val="24"/>
          </w:rPr>
          <w:t>35</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04" w:history="1">
        <w:r w:rsidR="00495365" w:rsidRPr="00E25C23">
          <w:rPr>
            <w:rStyle w:val="a7"/>
            <w:sz w:val="24"/>
            <w:szCs w:val="24"/>
          </w:rPr>
          <w:t>2.4.6. Финансово-бюджетная обеспеченность</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_Toc336348604 \h </w:instrText>
        </w:r>
        <w:r w:rsidRPr="00E25C23">
          <w:rPr>
            <w:webHidden/>
            <w:sz w:val="24"/>
            <w:szCs w:val="24"/>
          </w:rPr>
        </w:r>
        <w:r w:rsidRPr="00E25C23">
          <w:rPr>
            <w:webHidden/>
            <w:sz w:val="24"/>
            <w:szCs w:val="24"/>
          </w:rPr>
          <w:fldChar w:fldCharType="separate"/>
        </w:r>
        <w:r w:rsidR="00A570D7">
          <w:rPr>
            <w:webHidden/>
            <w:sz w:val="24"/>
            <w:szCs w:val="24"/>
          </w:rPr>
          <w:t>37</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05" w:history="1">
        <w:r w:rsidR="00495365" w:rsidRPr="00E25C23">
          <w:rPr>
            <w:rStyle w:val="a7"/>
            <w:sz w:val="24"/>
            <w:szCs w:val="24"/>
          </w:rPr>
          <w:t>2.5. Транспортная инфраструктура</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_Toc336348605 \h </w:instrText>
        </w:r>
        <w:r w:rsidRPr="00E25C23">
          <w:rPr>
            <w:webHidden/>
            <w:sz w:val="24"/>
            <w:szCs w:val="24"/>
          </w:rPr>
        </w:r>
        <w:r w:rsidRPr="00E25C23">
          <w:rPr>
            <w:webHidden/>
            <w:sz w:val="24"/>
            <w:szCs w:val="24"/>
          </w:rPr>
          <w:fldChar w:fldCharType="separate"/>
        </w:r>
        <w:r w:rsidR="00A570D7">
          <w:rPr>
            <w:webHidden/>
            <w:sz w:val="24"/>
            <w:szCs w:val="24"/>
          </w:rPr>
          <w:t>38</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06" w:history="1">
        <w:r w:rsidR="00495365" w:rsidRPr="00E25C23">
          <w:rPr>
            <w:rStyle w:val="a7"/>
            <w:sz w:val="24"/>
            <w:szCs w:val="24"/>
          </w:rPr>
          <w:t>2.5.1. Внешний транспорт</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_Toc336348606 \h </w:instrText>
        </w:r>
        <w:r w:rsidRPr="00E25C23">
          <w:rPr>
            <w:webHidden/>
            <w:sz w:val="24"/>
            <w:szCs w:val="24"/>
          </w:rPr>
        </w:r>
        <w:r w:rsidRPr="00E25C23">
          <w:rPr>
            <w:webHidden/>
            <w:sz w:val="24"/>
            <w:szCs w:val="24"/>
          </w:rPr>
          <w:fldChar w:fldCharType="separate"/>
        </w:r>
        <w:r w:rsidR="00A570D7">
          <w:rPr>
            <w:webHidden/>
            <w:sz w:val="24"/>
            <w:szCs w:val="24"/>
          </w:rPr>
          <w:t>38</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07" w:history="1">
        <w:r w:rsidR="00495365" w:rsidRPr="00E25C23">
          <w:rPr>
            <w:rStyle w:val="a7"/>
            <w:sz w:val="24"/>
            <w:szCs w:val="24"/>
          </w:rPr>
          <w:t>2.5.2. Улично-дорожная сеть и транспорт</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_Toc336348607 \h </w:instrText>
        </w:r>
        <w:r w:rsidRPr="00E25C23">
          <w:rPr>
            <w:webHidden/>
            <w:sz w:val="24"/>
            <w:szCs w:val="24"/>
          </w:rPr>
        </w:r>
        <w:r w:rsidRPr="00E25C23">
          <w:rPr>
            <w:webHidden/>
            <w:sz w:val="24"/>
            <w:szCs w:val="24"/>
          </w:rPr>
          <w:fldChar w:fldCharType="separate"/>
        </w:r>
        <w:r w:rsidR="00A570D7">
          <w:rPr>
            <w:webHidden/>
            <w:sz w:val="24"/>
            <w:szCs w:val="24"/>
          </w:rPr>
          <w:t>39</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08" w:history="1">
        <w:r w:rsidR="00495365" w:rsidRPr="00E25C23">
          <w:rPr>
            <w:rStyle w:val="a7"/>
            <w:sz w:val="24"/>
            <w:szCs w:val="24"/>
          </w:rPr>
          <w:t>2.6. Инженерная инфраструктура</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_Toc336348608 \h </w:instrText>
        </w:r>
        <w:r w:rsidRPr="00E25C23">
          <w:rPr>
            <w:webHidden/>
            <w:sz w:val="24"/>
            <w:szCs w:val="24"/>
          </w:rPr>
        </w:r>
        <w:r w:rsidRPr="00E25C23">
          <w:rPr>
            <w:webHidden/>
            <w:sz w:val="24"/>
            <w:szCs w:val="24"/>
          </w:rPr>
          <w:fldChar w:fldCharType="separate"/>
        </w:r>
        <w:r w:rsidR="00A570D7">
          <w:rPr>
            <w:webHidden/>
            <w:sz w:val="24"/>
            <w:szCs w:val="24"/>
          </w:rPr>
          <w:t>42</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09" w:history="1">
        <w:r w:rsidR="00495365" w:rsidRPr="00E25C23">
          <w:rPr>
            <w:rStyle w:val="a7"/>
            <w:sz w:val="24"/>
            <w:szCs w:val="24"/>
          </w:rPr>
          <w:t>2.6.1. Электроснабжение</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_Toc336348609 \h </w:instrText>
        </w:r>
        <w:r w:rsidRPr="00E25C23">
          <w:rPr>
            <w:webHidden/>
            <w:sz w:val="24"/>
            <w:szCs w:val="24"/>
          </w:rPr>
        </w:r>
        <w:r w:rsidRPr="00E25C23">
          <w:rPr>
            <w:webHidden/>
            <w:sz w:val="24"/>
            <w:szCs w:val="24"/>
          </w:rPr>
          <w:fldChar w:fldCharType="separate"/>
        </w:r>
        <w:r w:rsidR="00A570D7">
          <w:rPr>
            <w:webHidden/>
            <w:sz w:val="24"/>
            <w:szCs w:val="24"/>
          </w:rPr>
          <w:t>42</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10" w:history="1">
        <w:r w:rsidR="00495365" w:rsidRPr="00E25C23">
          <w:rPr>
            <w:rStyle w:val="a7"/>
            <w:sz w:val="24"/>
            <w:szCs w:val="24"/>
          </w:rPr>
          <w:t>2.6.2. Теплоснабжение</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_Toc336348610 \h </w:instrText>
        </w:r>
        <w:r w:rsidRPr="00E25C23">
          <w:rPr>
            <w:webHidden/>
            <w:sz w:val="24"/>
            <w:szCs w:val="24"/>
          </w:rPr>
        </w:r>
        <w:r w:rsidRPr="00E25C23">
          <w:rPr>
            <w:webHidden/>
            <w:sz w:val="24"/>
            <w:szCs w:val="24"/>
          </w:rPr>
          <w:fldChar w:fldCharType="separate"/>
        </w:r>
        <w:r w:rsidR="00A570D7">
          <w:rPr>
            <w:webHidden/>
            <w:sz w:val="24"/>
            <w:szCs w:val="24"/>
          </w:rPr>
          <w:t>42</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11" w:history="1">
        <w:r w:rsidR="00495365" w:rsidRPr="00E25C23">
          <w:rPr>
            <w:rStyle w:val="a7"/>
            <w:sz w:val="24"/>
            <w:szCs w:val="24"/>
          </w:rPr>
          <w:t>2.6.3. Газоснабжение</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_Toc336348611 \h </w:instrText>
        </w:r>
        <w:r w:rsidRPr="00E25C23">
          <w:rPr>
            <w:webHidden/>
            <w:sz w:val="24"/>
            <w:szCs w:val="24"/>
          </w:rPr>
        </w:r>
        <w:r w:rsidRPr="00E25C23">
          <w:rPr>
            <w:webHidden/>
            <w:sz w:val="24"/>
            <w:szCs w:val="24"/>
          </w:rPr>
          <w:fldChar w:fldCharType="separate"/>
        </w:r>
        <w:r w:rsidR="00A570D7">
          <w:rPr>
            <w:webHidden/>
            <w:sz w:val="24"/>
            <w:szCs w:val="24"/>
          </w:rPr>
          <w:t>43</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12" w:history="1">
        <w:r w:rsidR="00495365" w:rsidRPr="00E25C23">
          <w:rPr>
            <w:rStyle w:val="a7"/>
            <w:sz w:val="24"/>
            <w:szCs w:val="24"/>
          </w:rPr>
          <w:t>2.6.4. Связь</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_Toc336348612 \h </w:instrText>
        </w:r>
        <w:r w:rsidRPr="00E25C23">
          <w:rPr>
            <w:webHidden/>
            <w:sz w:val="24"/>
            <w:szCs w:val="24"/>
          </w:rPr>
        </w:r>
        <w:r w:rsidRPr="00E25C23">
          <w:rPr>
            <w:webHidden/>
            <w:sz w:val="24"/>
            <w:szCs w:val="24"/>
          </w:rPr>
          <w:fldChar w:fldCharType="separate"/>
        </w:r>
        <w:r w:rsidR="00A570D7">
          <w:rPr>
            <w:webHidden/>
            <w:sz w:val="24"/>
            <w:szCs w:val="24"/>
          </w:rPr>
          <w:t>43</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13" w:history="1">
        <w:r w:rsidR="00495365" w:rsidRPr="00E25C23">
          <w:rPr>
            <w:rStyle w:val="a7"/>
            <w:sz w:val="24"/>
            <w:szCs w:val="24"/>
          </w:rPr>
          <w:t>2.6.5. Водоснабжение</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_Toc336348613 \h </w:instrText>
        </w:r>
        <w:r w:rsidRPr="00E25C23">
          <w:rPr>
            <w:webHidden/>
            <w:sz w:val="24"/>
            <w:szCs w:val="24"/>
          </w:rPr>
        </w:r>
        <w:r w:rsidRPr="00E25C23">
          <w:rPr>
            <w:webHidden/>
            <w:sz w:val="24"/>
            <w:szCs w:val="24"/>
          </w:rPr>
          <w:fldChar w:fldCharType="separate"/>
        </w:r>
        <w:r w:rsidR="00A570D7">
          <w:rPr>
            <w:webHidden/>
            <w:sz w:val="24"/>
            <w:szCs w:val="24"/>
          </w:rPr>
          <w:t>43</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14" w:history="1">
        <w:r w:rsidR="00495365" w:rsidRPr="00E25C23">
          <w:rPr>
            <w:rStyle w:val="a7"/>
            <w:sz w:val="24"/>
            <w:szCs w:val="24"/>
          </w:rPr>
          <w:t>2.6.6. Водоотведение</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_Toc336348614 \h </w:instrText>
        </w:r>
        <w:r w:rsidRPr="00E25C23">
          <w:rPr>
            <w:webHidden/>
            <w:sz w:val="24"/>
            <w:szCs w:val="24"/>
          </w:rPr>
        </w:r>
        <w:r w:rsidRPr="00E25C23">
          <w:rPr>
            <w:webHidden/>
            <w:sz w:val="24"/>
            <w:szCs w:val="24"/>
          </w:rPr>
          <w:fldChar w:fldCharType="separate"/>
        </w:r>
        <w:r w:rsidR="00A570D7">
          <w:rPr>
            <w:webHidden/>
            <w:sz w:val="24"/>
            <w:szCs w:val="24"/>
          </w:rPr>
          <w:t>45</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15" w:history="1">
        <w:r w:rsidR="00495365" w:rsidRPr="00E25C23">
          <w:rPr>
            <w:rStyle w:val="a7"/>
            <w:sz w:val="24"/>
            <w:szCs w:val="24"/>
          </w:rPr>
          <w:t>2.6.7. Отходы производства и потребления</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_Toc336348615 \h </w:instrText>
        </w:r>
        <w:r w:rsidRPr="00E25C23">
          <w:rPr>
            <w:webHidden/>
            <w:sz w:val="24"/>
            <w:szCs w:val="24"/>
          </w:rPr>
        </w:r>
        <w:r w:rsidRPr="00E25C23">
          <w:rPr>
            <w:webHidden/>
            <w:sz w:val="24"/>
            <w:szCs w:val="24"/>
          </w:rPr>
          <w:fldChar w:fldCharType="separate"/>
        </w:r>
        <w:r w:rsidR="00A570D7">
          <w:rPr>
            <w:webHidden/>
            <w:sz w:val="24"/>
            <w:szCs w:val="24"/>
          </w:rPr>
          <w:t>45</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16" w:history="1">
        <w:r w:rsidR="00495365" w:rsidRPr="00E25C23">
          <w:rPr>
            <w:rStyle w:val="a7"/>
            <w:sz w:val="24"/>
            <w:szCs w:val="24"/>
          </w:rPr>
          <w:t>3. Проектные предложения по территориальному планированию</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_Toc336348616 \h </w:instrText>
        </w:r>
        <w:r w:rsidRPr="00E25C23">
          <w:rPr>
            <w:webHidden/>
            <w:sz w:val="24"/>
            <w:szCs w:val="24"/>
          </w:rPr>
        </w:r>
        <w:r w:rsidRPr="00E25C23">
          <w:rPr>
            <w:webHidden/>
            <w:sz w:val="24"/>
            <w:szCs w:val="24"/>
          </w:rPr>
          <w:fldChar w:fldCharType="separate"/>
        </w:r>
        <w:r w:rsidR="00A570D7">
          <w:rPr>
            <w:webHidden/>
            <w:sz w:val="24"/>
            <w:szCs w:val="24"/>
          </w:rPr>
          <w:t>45</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17" w:history="1">
        <w:r w:rsidR="00495365" w:rsidRPr="00E25C23">
          <w:rPr>
            <w:rStyle w:val="a7"/>
            <w:sz w:val="24"/>
            <w:szCs w:val="24"/>
          </w:rPr>
          <w:t>3.1. Архитектурно-градостроительный потенциал</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_Toc336348617 \h </w:instrText>
        </w:r>
        <w:r w:rsidRPr="00E25C23">
          <w:rPr>
            <w:webHidden/>
            <w:sz w:val="24"/>
            <w:szCs w:val="24"/>
          </w:rPr>
        </w:r>
        <w:r w:rsidRPr="00E25C23">
          <w:rPr>
            <w:webHidden/>
            <w:sz w:val="24"/>
            <w:szCs w:val="24"/>
          </w:rPr>
          <w:fldChar w:fldCharType="separate"/>
        </w:r>
        <w:r w:rsidR="00A570D7">
          <w:rPr>
            <w:webHidden/>
            <w:sz w:val="24"/>
            <w:szCs w:val="24"/>
          </w:rPr>
          <w:t>45</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18" w:history="1">
        <w:r w:rsidR="00495365" w:rsidRPr="00E25C23">
          <w:rPr>
            <w:rStyle w:val="a7"/>
            <w:sz w:val="24"/>
            <w:szCs w:val="24"/>
          </w:rPr>
          <w:t>3.1.1. Функциональное зонирование и архитектурно-планировочная структура территории сельского поселения</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_Toc336348618 \h </w:instrText>
        </w:r>
        <w:r w:rsidRPr="00E25C23">
          <w:rPr>
            <w:webHidden/>
            <w:sz w:val="24"/>
            <w:szCs w:val="24"/>
          </w:rPr>
        </w:r>
        <w:r w:rsidRPr="00E25C23">
          <w:rPr>
            <w:webHidden/>
            <w:sz w:val="24"/>
            <w:szCs w:val="24"/>
          </w:rPr>
          <w:fldChar w:fldCharType="separate"/>
        </w:r>
        <w:r w:rsidR="00A570D7">
          <w:rPr>
            <w:webHidden/>
            <w:sz w:val="24"/>
            <w:szCs w:val="24"/>
          </w:rPr>
          <w:t>45</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19" w:history="1">
        <w:r w:rsidR="00495365" w:rsidRPr="00E25C23">
          <w:rPr>
            <w:rStyle w:val="a7"/>
            <w:sz w:val="24"/>
            <w:szCs w:val="24"/>
          </w:rPr>
          <w:t>3.2. Охрана памятников истории и культуры</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_Toc336348619 \h </w:instrText>
        </w:r>
        <w:r w:rsidRPr="00E25C23">
          <w:rPr>
            <w:webHidden/>
            <w:sz w:val="24"/>
            <w:szCs w:val="24"/>
          </w:rPr>
        </w:r>
        <w:r w:rsidRPr="00E25C23">
          <w:rPr>
            <w:webHidden/>
            <w:sz w:val="24"/>
            <w:szCs w:val="24"/>
          </w:rPr>
          <w:fldChar w:fldCharType="separate"/>
        </w:r>
        <w:r w:rsidR="00A570D7">
          <w:rPr>
            <w:webHidden/>
            <w:sz w:val="24"/>
            <w:szCs w:val="24"/>
          </w:rPr>
          <w:t>47</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20" w:history="1">
        <w:r w:rsidR="00495365" w:rsidRPr="00E25C23">
          <w:rPr>
            <w:rStyle w:val="a7"/>
            <w:sz w:val="24"/>
            <w:szCs w:val="24"/>
          </w:rPr>
          <w:t>3.3. Социально-экономические параметры развития</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_Toc336348620 \h </w:instrText>
        </w:r>
        <w:r w:rsidRPr="00E25C23">
          <w:rPr>
            <w:webHidden/>
            <w:sz w:val="24"/>
            <w:szCs w:val="24"/>
          </w:rPr>
        </w:r>
        <w:r w:rsidRPr="00E25C23">
          <w:rPr>
            <w:webHidden/>
            <w:sz w:val="24"/>
            <w:szCs w:val="24"/>
          </w:rPr>
          <w:fldChar w:fldCharType="separate"/>
        </w:r>
        <w:r w:rsidR="00A570D7">
          <w:rPr>
            <w:webHidden/>
            <w:sz w:val="24"/>
            <w:szCs w:val="24"/>
          </w:rPr>
          <w:t>48</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21" w:history="1">
        <w:r w:rsidR="00495365" w:rsidRPr="00E25C23">
          <w:rPr>
            <w:rStyle w:val="a7"/>
            <w:sz w:val="24"/>
            <w:szCs w:val="24"/>
          </w:rPr>
          <w:t>3.3.1. Развитие и совершенствование экономической базы</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_Toc336348621 \h </w:instrText>
        </w:r>
        <w:r w:rsidRPr="00E25C23">
          <w:rPr>
            <w:webHidden/>
            <w:sz w:val="24"/>
            <w:szCs w:val="24"/>
          </w:rPr>
        </w:r>
        <w:r w:rsidRPr="00E25C23">
          <w:rPr>
            <w:webHidden/>
            <w:sz w:val="24"/>
            <w:szCs w:val="24"/>
          </w:rPr>
          <w:fldChar w:fldCharType="separate"/>
        </w:r>
        <w:r w:rsidR="00A570D7">
          <w:rPr>
            <w:webHidden/>
            <w:sz w:val="24"/>
            <w:szCs w:val="24"/>
          </w:rPr>
          <w:t>48</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22" w:history="1">
        <w:r w:rsidR="00495365" w:rsidRPr="00E25C23">
          <w:rPr>
            <w:rStyle w:val="a7"/>
            <w:sz w:val="24"/>
            <w:szCs w:val="24"/>
          </w:rPr>
          <w:t>3.3.2. Прогноз численности населения</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_Toc336348622 \h </w:instrText>
        </w:r>
        <w:r w:rsidRPr="00E25C23">
          <w:rPr>
            <w:webHidden/>
            <w:sz w:val="24"/>
            <w:szCs w:val="24"/>
          </w:rPr>
        </w:r>
        <w:r w:rsidRPr="00E25C23">
          <w:rPr>
            <w:webHidden/>
            <w:sz w:val="24"/>
            <w:szCs w:val="24"/>
          </w:rPr>
          <w:fldChar w:fldCharType="separate"/>
        </w:r>
        <w:r w:rsidR="00A570D7">
          <w:rPr>
            <w:webHidden/>
            <w:sz w:val="24"/>
            <w:szCs w:val="24"/>
          </w:rPr>
          <w:t>56</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23" w:history="1">
        <w:r w:rsidR="00495365" w:rsidRPr="00E25C23">
          <w:rPr>
            <w:rStyle w:val="a7"/>
            <w:sz w:val="24"/>
            <w:szCs w:val="24"/>
          </w:rPr>
          <w:t>3.3.3. Изменение структуры занятости</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_Toc336348623 \h </w:instrText>
        </w:r>
        <w:r w:rsidRPr="00E25C23">
          <w:rPr>
            <w:webHidden/>
            <w:sz w:val="24"/>
            <w:szCs w:val="24"/>
          </w:rPr>
        </w:r>
        <w:r w:rsidRPr="00E25C23">
          <w:rPr>
            <w:webHidden/>
            <w:sz w:val="24"/>
            <w:szCs w:val="24"/>
          </w:rPr>
          <w:fldChar w:fldCharType="separate"/>
        </w:r>
        <w:r w:rsidR="00A570D7">
          <w:rPr>
            <w:webHidden/>
            <w:sz w:val="24"/>
            <w:szCs w:val="24"/>
          </w:rPr>
          <w:t>57</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24" w:history="1">
        <w:r w:rsidR="00495365" w:rsidRPr="00E25C23">
          <w:rPr>
            <w:rStyle w:val="a7"/>
            <w:sz w:val="24"/>
            <w:szCs w:val="24"/>
          </w:rPr>
          <w:t>3.3.4. Прогноз объёмов и структура нового жилищного строительства</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_Toc336348624 \h </w:instrText>
        </w:r>
        <w:r w:rsidRPr="00E25C23">
          <w:rPr>
            <w:webHidden/>
            <w:sz w:val="24"/>
            <w:szCs w:val="24"/>
          </w:rPr>
        </w:r>
        <w:r w:rsidRPr="00E25C23">
          <w:rPr>
            <w:webHidden/>
            <w:sz w:val="24"/>
            <w:szCs w:val="24"/>
          </w:rPr>
          <w:fldChar w:fldCharType="separate"/>
        </w:r>
        <w:r w:rsidR="00A570D7">
          <w:rPr>
            <w:webHidden/>
            <w:sz w:val="24"/>
            <w:szCs w:val="24"/>
          </w:rPr>
          <w:t>59</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25" w:history="1">
        <w:r w:rsidR="00495365" w:rsidRPr="00E25C23">
          <w:rPr>
            <w:rStyle w:val="a7"/>
            <w:sz w:val="24"/>
            <w:szCs w:val="24"/>
          </w:rPr>
          <w:t>3.3.5. Развитие системы социального и культурно-бытового обслуживания</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_Toc336348625 \h </w:instrText>
        </w:r>
        <w:r w:rsidRPr="00E25C23">
          <w:rPr>
            <w:webHidden/>
            <w:sz w:val="24"/>
            <w:szCs w:val="24"/>
          </w:rPr>
        </w:r>
        <w:r w:rsidRPr="00E25C23">
          <w:rPr>
            <w:webHidden/>
            <w:sz w:val="24"/>
            <w:szCs w:val="24"/>
          </w:rPr>
          <w:fldChar w:fldCharType="separate"/>
        </w:r>
        <w:r w:rsidR="00A570D7">
          <w:rPr>
            <w:webHidden/>
            <w:sz w:val="24"/>
            <w:szCs w:val="24"/>
          </w:rPr>
          <w:t>63</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26" w:history="1">
        <w:r w:rsidR="00495365" w:rsidRPr="00E25C23">
          <w:rPr>
            <w:rStyle w:val="a7"/>
            <w:sz w:val="24"/>
            <w:szCs w:val="24"/>
          </w:rPr>
          <w:t>3.3.6. Проектное использование территории</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_Toc336348626 \h </w:instrText>
        </w:r>
        <w:r w:rsidRPr="00E25C23">
          <w:rPr>
            <w:webHidden/>
            <w:sz w:val="24"/>
            <w:szCs w:val="24"/>
          </w:rPr>
        </w:r>
        <w:r w:rsidRPr="00E25C23">
          <w:rPr>
            <w:webHidden/>
            <w:sz w:val="24"/>
            <w:szCs w:val="24"/>
          </w:rPr>
          <w:fldChar w:fldCharType="separate"/>
        </w:r>
        <w:r w:rsidR="00A570D7">
          <w:rPr>
            <w:webHidden/>
            <w:sz w:val="24"/>
            <w:szCs w:val="24"/>
          </w:rPr>
          <w:t>71</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27" w:history="1">
        <w:r w:rsidR="00495365" w:rsidRPr="00E25C23">
          <w:rPr>
            <w:rStyle w:val="a7"/>
            <w:sz w:val="24"/>
            <w:szCs w:val="24"/>
          </w:rPr>
          <w:t>3.4. Развитие транспортной инфраструктуры</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_Toc336348627 \h </w:instrText>
        </w:r>
        <w:r w:rsidRPr="00E25C23">
          <w:rPr>
            <w:webHidden/>
            <w:sz w:val="24"/>
            <w:szCs w:val="24"/>
          </w:rPr>
        </w:r>
        <w:r w:rsidRPr="00E25C23">
          <w:rPr>
            <w:webHidden/>
            <w:sz w:val="24"/>
            <w:szCs w:val="24"/>
          </w:rPr>
          <w:fldChar w:fldCharType="separate"/>
        </w:r>
        <w:r w:rsidR="00A570D7">
          <w:rPr>
            <w:webHidden/>
            <w:sz w:val="24"/>
            <w:szCs w:val="24"/>
          </w:rPr>
          <w:t>77</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28" w:history="1">
        <w:r w:rsidR="00495365" w:rsidRPr="00E25C23">
          <w:rPr>
            <w:rStyle w:val="a7"/>
            <w:sz w:val="24"/>
            <w:szCs w:val="24"/>
          </w:rPr>
          <w:t>3.4.1. Внешний транспорт</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_Toc336348628 \h </w:instrText>
        </w:r>
        <w:r w:rsidRPr="00E25C23">
          <w:rPr>
            <w:webHidden/>
            <w:sz w:val="24"/>
            <w:szCs w:val="24"/>
          </w:rPr>
        </w:r>
        <w:r w:rsidRPr="00E25C23">
          <w:rPr>
            <w:webHidden/>
            <w:sz w:val="24"/>
            <w:szCs w:val="24"/>
          </w:rPr>
          <w:fldChar w:fldCharType="separate"/>
        </w:r>
        <w:r w:rsidR="00A570D7">
          <w:rPr>
            <w:webHidden/>
            <w:sz w:val="24"/>
            <w:szCs w:val="24"/>
          </w:rPr>
          <w:t>77</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29" w:history="1">
        <w:r w:rsidR="00495365" w:rsidRPr="00E25C23">
          <w:rPr>
            <w:rStyle w:val="a7"/>
            <w:sz w:val="24"/>
            <w:szCs w:val="24"/>
          </w:rPr>
          <w:t>3.4.2. Улично-дорожная сеть и транспорт</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_Toc336348629 \h </w:instrText>
        </w:r>
        <w:r w:rsidRPr="00E25C23">
          <w:rPr>
            <w:webHidden/>
            <w:sz w:val="24"/>
            <w:szCs w:val="24"/>
          </w:rPr>
        </w:r>
        <w:r w:rsidRPr="00E25C23">
          <w:rPr>
            <w:webHidden/>
            <w:sz w:val="24"/>
            <w:szCs w:val="24"/>
          </w:rPr>
          <w:fldChar w:fldCharType="separate"/>
        </w:r>
        <w:r w:rsidR="00A570D7">
          <w:rPr>
            <w:webHidden/>
            <w:sz w:val="24"/>
            <w:szCs w:val="24"/>
          </w:rPr>
          <w:t>78</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30" w:history="1">
        <w:r w:rsidR="00495365" w:rsidRPr="00E25C23">
          <w:rPr>
            <w:rStyle w:val="a7"/>
            <w:sz w:val="24"/>
            <w:szCs w:val="24"/>
          </w:rPr>
          <w:t>3.5. Инженерная инфраструктура</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_Toc336348630 \h </w:instrText>
        </w:r>
        <w:r w:rsidRPr="00E25C23">
          <w:rPr>
            <w:webHidden/>
            <w:sz w:val="24"/>
            <w:szCs w:val="24"/>
          </w:rPr>
        </w:r>
        <w:r w:rsidRPr="00E25C23">
          <w:rPr>
            <w:webHidden/>
            <w:sz w:val="24"/>
            <w:szCs w:val="24"/>
          </w:rPr>
          <w:fldChar w:fldCharType="separate"/>
        </w:r>
        <w:r w:rsidR="00A570D7">
          <w:rPr>
            <w:webHidden/>
            <w:sz w:val="24"/>
            <w:szCs w:val="24"/>
          </w:rPr>
          <w:t>79</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31" w:history="1">
        <w:r w:rsidR="00495365" w:rsidRPr="00E25C23">
          <w:rPr>
            <w:rStyle w:val="a7"/>
            <w:sz w:val="24"/>
            <w:szCs w:val="24"/>
          </w:rPr>
          <w:t>3.5.1. Электроснабжение</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_Toc336348631 \h </w:instrText>
        </w:r>
        <w:r w:rsidRPr="00E25C23">
          <w:rPr>
            <w:webHidden/>
            <w:sz w:val="24"/>
            <w:szCs w:val="24"/>
          </w:rPr>
        </w:r>
        <w:r w:rsidRPr="00E25C23">
          <w:rPr>
            <w:webHidden/>
            <w:sz w:val="24"/>
            <w:szCs w:val="24"/>
          </w:rPr>
          <w:fldChar w:fldCharType="separate"/>
        </w:r>
        <w:r w:rsidR="00A570D7">
          <w:rPr>
            <w:webHidden/>
            <w:sz w:val="24"/>
            <w:szCs w:val="24"/>
          </w:rPr>
          <w:t>80</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32" w:history="1">
        <w:r w:rsidR="00495365" w:rsidRPr="00E25C23">
          <w:rPr>
            <w:rStyle w:val="a7"/>
            <w:sz w:val="24"/>
            <w:szCs w:val="24"/>
          </w:rPr>
          <w:t>3.5.2. Теплоснабжение</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_Toc336348632 \h </w:instrText>
        </w:r>
        <w:r w:rsidRPr="00E25C23">
          <w:rPr>
            <w:webHidden/>
            <w:sz w:val="24"/>
            <w:szCs w:val="24"/>
          </w:rPr>
        </w:r>
        <w:r w:rsidRPr="00E25C23">
          <w:rPr>
            <w:webHidden/>
            <w:sz w:val="24"/>
            <w:szCs w:val="24"/>
          </w:rPr>
          <w:fldChar w:fldCharType="separate"/>
        </w:r>
        <w:r w:rsidR="00A570D7">
          <w:rPr>
            <w:webHidden/>
            <w:sz w:val="24"/>
            <w:szCs w:val="24"/>
          </w:rPr>
          <w:t>83</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33" w:history="1">
        <w:r w:rsidR="00495365" w:rsidRPr="00E25C23">
          <w:rPr>
            <w:rStyle w:val="a7"/>
            <w:sz w:val="24"/>
            <w:szCs w:val="24"/>
          </w:rPr>
          <w:t>3.5.3. Газоснабжение</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_Toc336348633 \h </w:instrText>
        </w:r>
        <w:r w:rsidRPr="00E25C23">
          <w:rPr>
            <w:webHidden/>
            <w:sz w:val="24"/>
            <w:szCs w:val="24"/>
          </w:rPr>
        </w:r>
        <w:r w:rsidRPr="00E25C23">
          <w:rPr>
            <w:webHidden/>
            <w:sz w:val="24"/>
            <w:szCs w:val="24"/>
          </w:rPr>
          <w:fldChar w:fldCharType="separate"/>
        </w:r>
        <w:r w:rsidR="00A570D7">
          <w:rPr>
            <w:webHidden/>
            <w:sz w:val="24"/>
            <w:szCs w:val="24"/>
          </w:rPr>
          <w:t>87</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34" w:history="1">
        <w:r w:rsidR="00495365" w:rsidRPr="00E25C23">
          <w:rPr>
            <w:rStyle w:val="a7"/>
            <w:sz w:val="24"/>
            <w:szCs w:val="24"/>
          </w:rPr>
          <w:t>3.5.4. Связь</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_Toc336348634 \h </w:instrText>
        </w:r>
        <w:r w:rsidRPr="00E25C23">
          <w:rPr>
            <w:webHidden/>
            <w:sz w:val="24"/>
            <w:szCs w:val="24"/>
          </w:rPr>
        </w:r>
        <w:r w:rsidRPr="00E25C23">
          <w:rPr>
            <w:webHidden/>
            <w:sz w:val="24"/>
            <w:szCs w:val="24"/>
          </w:rPr>
          <w:fldChar w:fldCharType="separate"/>
        </w:r>
        <w:r w:rsidR="00A570D7">
          <w:rPr>
            <w:webHidden/>
            <w:sz w:val="24"/>
            <w:szCs w:val="24"/>
          </w:rPr>
          <w:t>90</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35" w:history="1">
        <w:r w:rsidR="00495365" w:rsidRPr="00E25C23">
          <w:rPr>
            <w:rStyle w:val="a7"/>
            <w:sz w:val="24"/>
            <w:szCs w:val="24"/>
          </w:rPr>
          <w:t>3.5.5. Водоснабжение</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_Toc336348635 \h </w:instrText>
        </w:r>
        <w:r w:rsidRPr="00E25C23">
          <w:rPr>
            <w:webHidden/>
            <w:sz w:val="24"/>
            <w:szCs w:val="24"/>
          </w:rPr>
        </w:r>
        <w:r w:rsidRPr="00E25C23">
          <w:rPr>
            <w:webHidden/>
            <w:sz w:val="24"/>
            <w:szCs w:val="24"/>
          </w:rPr>
          <w:fldChar w:fldCharType="separate"/>
        </w:r>
        <w:r w:rsidR="00A570D7">
          <w:rPr>
            <w:webHidden/>
            <w:sz w:val="24"/>
            <w:szCs w:val="24"/>
          </w:rPr>
          <w:t>91</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36" w:history="1">
        <w:r w:rsidR="00495365" w:rsidRPr="00E25C23">
          <w:rPr>
            <w:rStyle w:val="a7"/>
            <w:sz w:val="24"/>
            <w:szCs w:val="24"/>
          </w:rPr>
          <w:t>3.5.6. Водоотведение</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_Toc336348636 \h </w:instrText>
        </w:r>
        <w:r w:rsidRPr="00E25C23">
          <w:rPr>
            <w:webHidden/>
            <w:sz w:val="24"/>
            <w:szCs w:val="24"/>
          </w:rPr>
        </w:r>
        <w:r w:rsidRPr="00E25C23">
          <w:rPr>
            <w:webHidden/>
            <w:sz w:val="24"/>
            <w:szCs w:val="24"/>
          </w:rPr>
          <w:fldChar w:fldCharType="separate"/>
        </w:r>
        <w:r w:rsidR="00A570D7">
          <w:rPr>
            <w:webHidden/>
            <w:sz w:val="24"/>
            <w:szCs w:val="24"/>
          </w:rPr>
          <w:t>96</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37" w:history="1">
        <w:r w:rsidR="00495365" w:rsidRPr="00E25C23">
          <w:rPr>
            <w:rStyle w:val="a7"/>
            <w:sz w:val="24"/>
            <w:szCs w:val="24"/>
          </w:rPr>
          <w:t>3.5.7. Отходы производства и потребления</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_Toc336348637 \h </w:instrText>
        </w:r>
        <w:r w:rsidRPr="00E25C23">
          <w:rPr>
            <w:webHidden/>
            <w:sz w:val="24"/>
            <w:szCs w:val="24"/>
          </w:rPr>
        </w:r>
        <w:r w:rsidRPr="00E25C23">
          <w:rPr>
            <w:webHidden/>
            <w:sz w:val="24"/>
            <w:szCs w:val="24"/>
          </w:rPr>
          <w:fldChar w:fldCharType="separate"/>
        </w:r>
        <w:r w:rsidR="00A570D7">
          <w:rPr>
            <w:webHidden/>
            <w:sz w:val="24"/>
            <w:szCs w:val="24"/>
          </w:rPr>
          <w:t>98</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38" w:history="1">
        <w:r w:rsidR="00495365" w:rsidRPr="00E25C23">
          <w:rPr>
            <w:rStyle w:val="a7"/>
            <w:sz w:val="24"/>
            <w:szCs w:val="24"/>
          </w:rPr>
          <w:t>3.6. Мероприятия по защите от опасных природных и техногенных процессов, благоустройство территории</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_Toc336348638 \h </w:instrText>
        </w:r>
        <w:r w:rsidRPr="00E25C23">
          <w:rPr>
            <w:webHidden/>
            <w:sz w:val="24"/>
            <w:szCs w:val="24"/>
          </w:rPr>
        </w:r>
        <w:r w:rsidRPr="00E25C23">
          <w:rPr>
            <w:webHidden/>
            <w:sz w:val="24"/>
            <w:szCs w:val="24"/>
          </w:rPr>
          <w:fldChar w:fldCharType="separate"/>
        </w:r>
        <w:r w:rsidR="00A570D7">
          <w:rPr>
            <w:webHidden/>
            <w:sz w:val="24"/>
            <w:szCs w:val="24"/>
          </w:rPr>
          <w:t>100</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39" w:history="1">
        <w:r w:rsidR="00495365" w:rsidRPr="00E25C23">
          <w:rPr>
            <w:rStyle w:val="a7"/>
            <w:sz w:val="24"/>
            <w:szCs w:val="24"/>
          </w:rPr>
          <w:t>3.7. Экологическое обоснование проектных решений</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_Toc336348639 \h </w:instrText>
        </w:r>
        <w:r w:rsidRPr="00E25C23">
          <w:rPr>
            <w:webHidden/>
            <w:sz w:val="24"/>
            <w:szCs w:val="24"/>
          </w:rPr>
        </w:r>
        <w:r w:rsidRPr="00E25C23">
          <w:rPr>
            <w:webHidden/>
            <w:sz w:val="24"/>
            <w:szCs w:val="24"/>
          </w:rPr>
          <w:fldChar w:fldCharType="separate"/>
        </w:r>
        <w:r w:rsidR="00A570D7">
          <w:rPr>
            <w:webHidden/>
            <w:sz w:val="24"/>
            <w:szCs w:val="24"/>
          </w:rPr>
          <w:t>101</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40" w:history="1">
        <w:r w:rsidR="00495365" w:rsidRPr="00E25C23">
          <w:rPr>
            <w:rStyle w:val="a7"/>
            <w:sz w:val="24"/>
            <w:szCs w:val="24"/>
          </w:rPr>
          <w:t>3.8. Предложения по формированию строительных программ</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_Toc336348640 \h </w:instrText>
        </w:r>
        <w:r w:rsidRPr="00E25C23">
          <w:rPr>
            <w:webHidden/>
            <w:sz w:val="24"/>
            <w:szCs w:val="24"/>
          </w:rPr>
        </w:r>
        <w:r w:rsidRPr="00E25C23">
          <w:rPr>
            <w:webHidden/>
            <w:sz w:val="24"/>
            <w:szCs w:val="24"/>
          </w:rPr>
          <w:fldChar w:fldCharType="separate"/>
        </w:r>
        <w:r w:rsidR="00A570D7">
          <w:rPr>
            <w:webHidden/>
            <w:sz w:val="24"/>
            <w:szCs w:val="24"/>
          </w:rPr>
          <w:t>103</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41" w:history="1">
        <w:r w:rsidR="00495365" w:rsidRPr="00E25C23">
          <w:rPr>
            <w:rStyle w:val="a7"/>
            <w:sz w:val="24"/>
            <w:szCs w:val="24"/>
          </w:rPr>
          <w:t>4. Основные технико-экономические показатели</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_Toc336348641 \h </w:instrText>
        </w:r>
        <w:r w:rsidRPr="00E25C23">
          <w:rPr>
            <w:webHidden/>
            <w:sz w:val="24"/>
            <w:szCs w:val="24"/>
          </w:rPr>
        </w:r>
        <w:r w:rsidRPr="00E25C23">
          <w:rPr>
            <w:webHidden/>
            <w:sz w:val="24"/>
            <w:szCs w:val="24"/>
          </w:rPr>
          <w:fldChar w:fldCharType="separate"/>
        </w:r>
        <w:r w:rsidR="00A570D7">
          <w:rPr>
            <w:webHidden/>
            <w:sz w:val="24"/>
            <w:szCs w:val="24"/>
          </w:rPr>
          <w:t>106</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42" w:history="1">
        <w:r w:rsidR="00495365" w:rsidRPr="00E25C23">
          <w:rPr>
            <w:rStyle w:val="a7"/>
            <w:sz w:val="24"/>
            <w:szCs w:val="24"/>
          </w:rPr>
          <w:t>5. Графические материалы</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_Toc336348642 \h </w:instrText>
        </w:r>
        <w:r w:rsidRPr="00E25C23">
          <w:rPr>
            <w:webHidden/>
            <w:sz w:val="24"/>
            <w:szCs w:val="24"/>
          </w:rPr>
        </w:r>
        <w:r w:rsidRPr="00E25C23">
          <w:rPr>
            <w:webHidden/>
            <w:sz w:val="24"/>
            <w:szCs w:val="24"/>
          </w:rPr>
          <w:fldChar w:fldCharType="separate"/>
        </w:r>
        <w:r w:rsidR="00A570D7">
          <w:rPr>
            <w:webHidden/>
            <w:sz w:val="24"/>
            <w:szCs w:val="24"/>
          </w:rPr>
          <w:t>2</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43" w:history="1">
        <w:r w:rsidR="00495365" w:rsidRPr="00E25C23">
          <w:rPr>
            <w:rStyle w:val="a7"/>
            <w:sz w:val="24"/>
            <w:szCs w:val="24"/>
          </w:rPr>
          <w:t>5.1. Схема положения поселения в структуре Богучарского муниципального района Воронежской области</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_Toc336348643 \h </w:instrText>
        </w:r>
        <w:r w:rsidRPr="00E25C23">
          <w:rPr>
            <w:webHidden/>
            <w:sz w:val="24"/>
            <w:szCs w:val="24"/>
          </w:rPr>
        </w:r>
        <w:r w:rsidRPr="00E25C23">
          <w:rPr>
            <w:webHidden/>
            <w:sz w:val="24"/>
            <w:szCs w:val="24"/>
          </w:rPr>
          <w:fldChar w:fldCharType="separate"/>
        </w:r>
        <w:r w:rsidR="00A570D7">
          <w:rPr>
            <w:webHidden/>
            <w:sz w:val="24"/>
            <w:szCs w:val="24"/>
          </w:rPr>
          <w:t>2</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44" w:history="1">
        <w:r w:rsidR="00495365" w:rsidRPr="00E25C23">
          <w:rPr>
            <w:rStyle w:val="a7"/>
            <w:sz w:val="24"/>
            <w:szCs w:val="24"/>
          </w:rPr>
          <w:t>5.2. Схема современного использования территории поселения с отображением земель различных категорий</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_Toc336348644 \h </w:instrText>
        </w:r>
        <w:r w:rsidRPr="00E25C23">
          <w:rPr>
            <w:webHidden/>
            <w:sz w:val="24"/>
            <w:szCs w:val="24"/>
          </w:rPr>
        </w:r>
        <w:r w:rsidRPr="00E25C23">
          <w:rPr>
            <w:webHidden/>
            <w:sz w:val="24"/>
            <w:szCs w:val="24"/>
          </w:rPr>
          <w:fldChar w:fldCharType="separate"/>
        </w:r>
        <w:r w:rsidR="00A570D7">
          <w:rPr>
            <w:webHidden/>
            <w:sz w:val="24"/>
            <w:szCs w:val="24"/>
          </w:rPr>
          <w:t>3</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45" w:history="1">
        <w:r w:rsidR="00495365" w:rsidRPr="00E25C23">
          <w:rPr>
            <w:rStyle w:val="a7"/>
            <w:sz w:val="24"/>
            <w:szCs w:val="24"/>
          </w:rPr>
          <w:t>5.3. Схема ограничений. Схема  с отображением результатов анализа комплексного развития территории.</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_Toc336348645 \h </w:instrText>
        </w:r>
        <w:r w:rsidRPr="00E25C23">
          <w:rPr>
            <w:webHidden/>
            <w:sz w:val="24"/>
            <w:szCs w:val="24"/>
          </w:rPr>
        </w:r>
        <w:r w:rsidRPr="00E25C23">
          <w:rPr>
            <w:webHidden/>
            <w:sz w:val="24"/>
            <w:szCs w:val="24"/>
          </w:rPr>
          <w:fldChar w:fldCharType="separate"/>
        </w:r>
        <w:r w:rsidR="00A570D7">
          <w:rPr>
            <w:webHidden/>
            <w:sz w:val="24"/>
            <w:szCs w:val="24"/>
          </w:rPr>
          <w:t>4</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46" w:history="1">
        <w:r w:rsidR="00495365" w:rsidRPr="00E25C23">
          <w:rPr>
            <w:rStyle w:val="a7"/>
            <w:sz w:val="24"/>
            <w:szCs w:val="24"/>
          </w:rPr>
          <w:t>5.4. Схема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_Toc336348646 \h </w:instrText>
        </w:r>
        <w:r w:rsidRPr="00E25C23">
          <w:rPr>
            <w:webHidden/>
            <w:sz w:val="24"/>
            <w:szCs w:val="24"/>
          </w:rPr>
        </w:r>
        <w:r w:rsidRPr="00E25C23">
          <w:rPr>
            <w:webHidden/>
            <w:sz w:val="24"/>
            <w:szCs w:val="24"/>
          </w:rPr>
          <w:fldChar w:fldCharType="separate"/>
        </w:r>
        <w:r w:rsidR="00A570D7">
          <w:rPr>
            <w:webHidden/>
            <w:sz w:val="24"/>
            <w:szCs w:val="24"/>
          </w:rPr>
          <w:t>5</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47" w:history="1">
        <w:r w:rsidR="00495365" w:rsidRPr="00E25C23">
          <w:rPr>
            <w:rStyle w:val="a7"/>
            <w:sz w:val="24"/>
            <w:szCs w:val="24"/>
          </w:rPr>
          <w:t>5.5. Схема планируемого размещения объектов капитального строительства местного значения (объектов электро-, тепло-, газо-, водоснабжения и водоотведения). Мероприятия по защите территории от возникновения чрезвычайных ситуаций природного и техногенного характера.</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_Toc336348647 \h </w:instrText>
        </w:r>
        <w:r w:rsidRPr="00E25C23">
          <w:rPr>
            <w:webHidden/>
            <w:sz w:val="24"/>
            <w:szCs w:val="24"/>
          </w:rPr>
        </w:r>
        <w:r w:rsidRPr="00E25C23">
          <w:rPr>
            <w:webHidden/>
            <w:sz w:val="24"/>
            <w:szCs w:val="24"/>
          </w:rPr>
          <w:fldChar w:fldCharType="separate"/>
        </w:r>
        <w:r w:rsidR="00A570D7">
          <w:rPr>
            <w:webHidden/>
            <w:sz w:val="24"/>
            <w:szCs w:val="24"/>
          </w:rPr>
          <w:t>6</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48" w:history="1">
        <w:r w:rsidR="00495365" w:rsidRPr="00E25C23">
          <w:rPr>
            <w:rStyle w:val="a7"/>
            <w:sz w:val="24"/>
            <w:szCs w:val="24"/>
          </w:rPr>
          <w:t>5.6. Схема планируемых границ функциональных зон с отображением параметров планируемого развития таких зон</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_Toc336348648 \h </w:instrText>
        </w:r>
        <w:r w:rsidRPr="00E25C23">
          <w:rPr>
            <w:webHidden/>
            <w:sz w:val="24"/>
            <w:szCs w:val="24"/>
          </w:rPr>
        </w:r>
        <w:r w:rsidRPr="00E25C23">
          <w:rPr>
            <w:webHidden/>
            <w:sz w:val="24"/>
            <w:szCs w:val="24"/>
          </w:rPr>
          <w:fldChar w:fldCharType="separate"/>
        </w:r>
        <w:r w:rsidR="00A570D7">
          <w:rPr>
            <w:webHidden/>
            <w:sz w:val="24"/>
            <w:szCs w:val="24"/>
          </w:rPr>
          <w:t>7</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49" w:history="1">
        <w:r w:rsidR="00495365" w:rsidRPr="00E25C23">
          <w:rPr>
            <w:rStyle w:val="a7"/>
            <w:sz w:val="24"/>
            <w:szCs w:val="24"/>
          </w:rPr>
          <w:t>5.7. Схема с отображением зон планируемого размещения объектов капитального строительства местного значения. Схема планируемых границ территорий, документация по планировке которых подлежит разработке в первоочередном порядке (основной чертеж)</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_Toc336348649 \h </w:instrText>
        </w:r>
        <w:r w:rsidRPr="00E25C23">
          <w:rPr>
            <w:webHidden/>
            <w:sz w:val="24"/>
            <w:szCs w:val="24"/>
          </w:rPr>
        </w:r>
        <w:r w:rsidRPr="00E25C23">
          <w:rPr>
            <w:webHidden/>
            <w:sz w:val="24"/>
            <w:szCs w:val="24"/>
          </w:rPr>
          <w:fldChar w:fldCharType="separate"/>
        </w:r>
        <w:r w:rsidR="00A570D7">
          <w:rPr>
            <w:webHidden/>
            <w:sz w:val="24"/>
            <w:szCs w:val="24"/>
          </w:rPr>
          <w:t>8</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50" w:history="1">
        <w:r w:rsidR="00495365" w:rsidRPr="00E25C23">
          <w:rPr>
            <w:rStyle w:val="a7"/>
            <w:sz w:val="24"/>
            <w:szCs w:val="24"/>
          </w:rPr>
          <w:t>6. Приложения</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_Toc336348650 \h </w:instrText>
        </w:r>
        <w:r w:rsidRPr="00E25C23">
          <w:rPr>
            <w:webHidden/>
            <w:sz w:val="24"/>
            <w:szCs w:val="24"/>
          </w:rPr>
        </w:r>
        <w:r w:rsidRPr="00E25C23">
          <w:rPr>
            <w:webHidden/>
            <w:sz w:val="24"/>
            <w:szCs w:val="24"/>
          </w:rPr>
          <w:fldChar w:fldCharType="separate"/>
        </w:r>
        <w:r w:rsidR="00A570D7">
          <w:rPr>
            <w:webHidden/>
            <w:sz w:val="24"/>
            <w:szCs w:val="24"/>
          </w:rPr>
          <w:t>9</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51" w:history="1">
        <w:r w:rsidR="00495365" w:rsidRPr="00E25C23">
          <w:rPr>
            <w:rStyle w:val="a7"/>
            <w:sz w:val="24"/>
            <w:szCs w:val="24"/>
          </w:rPr>
          <w:t>6.1. Задание на подготовку проекта</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_Toc336348651 \h </w:instrText>
        </w:r>
        <w:r w:rsidRPr="00E25C23">
          <w:rPr>
            <w:webHidden/>
            <w:sz w:val="24"/>
            <w:szCs w:val="24"/>
          </w:rPr>
        </w:r>
        <w:r w:rsidRPr="00E25C23">
          <w:rPr>
            <w:webHidden/>
            <w:sz w:val="24"/>
            <w:szCs w:val="24"/>
          </w:rPr>
          <w:fldChar w:fldCharType="separate"/>
        </w:r>
        <w:r w:rsidR="00A570D7">
          <w:rPr>
            <w:webHidden/>
            <w:sz w:val="24"/>
            <w:szCs w:val="24"/>
          </w:rPr>
          <w:t>9</w:t>
        </w:r>
        <w:r w:rsidRPr="00E25C23">
          <w:rPr>
            <w:webHidden/>
            <w:sz w:val="24"/>
            <w:szCs w:val="24"/>
          </w:rPr>
          <w:fldChar w:fldCharType="end"/>
        </w:r>
      </w:hyperlink>
    </w:p>
    <w:p w:rsidR="00495365" w:rsidRPr="00E25C23" w:rsidRDefault="0004740A" w:rsidP="00495365">
      <w:pPr>
        <w:pStyle w:val="13"/>
        <w:rPr>
          <w:rFonts w:ascii="Calibri" w:hAnsi="Calibri"/>
          <w:sz w:val="24"/>
          <w:szCs w:val="24"/>
          <w:lang w:eastAsia="ru-RU"/>
        </w:rPr>
      </w:pPr>
      <w:hyperlink w:anchor="_Toc336348652" w:history="1">
        <w:r w:rsidR="00495365" w:rsidRPr="00E25C23">
          <w:rPr>
            <w:rStyle w:val="a7"/>
            <w:sz w:val="24"/>
            <w:szCs w:val="24"/>
          </w:rPr>
          <w:t>6.2. Свидетельство о допуске к работам №П-044-011 от 10.12.2009 г.</w:t>
        </w:r>
        <w:r w:rsidR="00495365" w:rsidRPr="00E25C23">
          <w:rPr>
            <w:webHidden/>
            <w:sz w:val="24"/>
            <w:szCs w:val="24"/>
          </w:rPr>
          <w:tab/>
        </w:r>
        <w:r w:rsidRPr="00E25C23">
          <w:rPr>
            <w:webHidden/>
            <w:sz w:val="24"/>
            <w:szCs w:val="24"/>
          </w:rPr>
          <w:fldChar w:fldCharType="begin"/>
        </w:r>
        <w:r w:rsidR="00495365" w:rsidRPr="00E25C23">
          <w:rPr>
            <w:webHidden/>
            <w:sz w:val="24"/>
            <w:szCs w:val="24"/>
          </w:rPr>
          <w:instrText xml:space="preserve"> PAGEREF _Toc336348652 \h </w:instrText>
        </w:r>
        <w:r w:rsidRPr="00E25C23">
          <w:rPr>
            <w:webHidden/>
            <w:sz w:val="24"/>
            <w:szCs w:val="24"/>
          </w:rPr>
        </w:r>
        <w:r w:rsidRPr="00E25C23">
          <w:rPr>
            <w:webHidden/>
            <w:sz w:val="24"/>
            <w:szCs w:val="24"/>
          </w:rPr>
          <w:fldChar w:fldCharType="separate"/>
        </w:r>
        <w:r w:rsidR="00A570D7">
          <w:rPr>
            <w:webHidden/>
            <w:sz w:val="24"/>
            <w:szCs w:val="24"/>
          </w:rPr>
          <w:t>13</w:t>
        </w:r>
        <w:r w:rsidRPr="00E25C23">
          <w:rPr>
            <w:webHidden/>
            <w:sz w:val="24"/>
            <w:szCs w:val="24"/>
          </w:rPr>
          <w:fldChar w:fldCharType="end"/>
        </w:r>
      </w:hyperlink>
    </w:p>
    <w:p w:rsidR="00495365" w:rsidRPr="00E25C23" w:rsidRDefault="0004740A" w:rsidP="00495365">
      <w:pPr>
        <w:pStyle w:val="13"/>
        <w:rPr>
          <w:color w:val="FF0000"/>
          <w:sz w:val="24"/>
          <w:szCs w:val="24"/>
        </w:rPr>
        <w:sectPr w:rsidR="00495365" w:rsidRPr="00E25C23" w:rsidSect="004C54F9">
          <w:headerReference w:type="even" r:id="rId8"/>
          <w:footerReference w:type="even" r:id="rId9"/>
          <w:pgSz w:w="11906" w:h="16838" w:code="9"/>
          <w:pgMar w:top="1134" w:right="1276" w:bottom="1134" w:left="1276" w:header="709" w:footer="284" w:gutter="0"/>
          <w:cols w:space="708"/>
          <w:docGrid w:linePitch="360"/>
        </w:sectPr>
      </w:pPr>
      <w:r w:rsidRPr="00E25C23">
        <w:rPr>
          <w:color w:val="FF0000"/>
          <w:sz w:val="24"/>
          <w:szCs w:val="24"/>
        </w:rPr>
        <w:fldChar w:fldCharType="end"/>
      </w:r>
    </w:p>
    <w:p w:rsidR="00495365" w:rsidRPr="00E25C23" w:rsidRDefault="00495365" w:rsidP="00495365">
      <w:pPr>
        <w:pStyle w:val="1"/>
        <w:rPr>
          <w:sz w:val="24"/>
          <w:szCs w:val="24"/>
        </w:rPr>
      </w:pPr>
      <w:bookmarkStart w:id="0" w:name="_Toc336348585"/>
      <w:r w:rsidRPr="00E25C23">
        <w:rPr>
          <w:sz w:val="24"/>
          <w:szCs w:val="24"/>
        </w:rPr>
        <w:lastRenderedPageBreak/>
        <w:t>Состав проекта</w:t>
      </w:r>
      <w:bookmarkEnd w:id="0"/>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5"/>
        <w:gridCol w:w="4507"/>
        <w:gridCol w:w="1134"/>
        <w:gridCol w:w="1134"/>
        <w:gridCol w:w="1134"/>
        <w:gridCol w:w="1025"/>
      </w:tblGrid>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 п/п</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Наименование</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Масштаб</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Инв. №</w:t>
            </w:r>
          </w:p>
        </w:tc>
        <w:tc>
          <w:tcPr>
            <w:tcW w:w="1134" w:type="dxa"/>
            <w:tcBorders>
              <w:top w:val="single" w:sz="4" w:space="0" w:color="auto"/>
              <w:left w:val="single" w:sz="4" w:space="0" w:color="auto"/>
              <w:bottom w:val="single" w:sz="4" w:space="0" w:color="auto"/>
              <w:right w:val="single" w:sz="4" w:space="0" w:color="auto"/>
            </w:tcBorders>
          </w:tcPr>
          <w:p w:rsidR="00495365" w:rsidRPr="00E25C23" w:rsidRDefault="00495365" w:rsidP="0007676C">
            <w:pPr>
              <w:jc w:val="center"/>
            </w:pPr>
            <w:r w:rsidRPr="00E25C23">
              <w:t>Кол-во листов (экз</w:t>
            </w:r>
            <w:r w:rsidRPr="00E25C23">
              <w:rPr>
                <w:lang w:val="en-US"/>
              </w:rPr>
              <w:t>.</w:t>
            </w:r>
            <w:r w:rsidRPr="00E25C23">
              <w:t>)</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Гриф секрет.</w:t>
            </w: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2</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3</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w:t>
            </w:r>
          </w:p>
        </w:tc>
        <w:tc>
          <w:tcPr>
            <w:tcW w:w="1134" w:type="dxa"/>
            <w:tcBorders>
              <w:top w:val="single" w:sz="4" w:space="0" w:color="auto"/>
              <w:left w:val="single" w:sz="4" w:space="0" w:color="auto"/>
              <w:bottom w:val="single" w:sz="4" w:space="0" w:color="auto"/>
              <w:right w:val="single" w:sz="4" w:space="0" w:color="auto"/>
            </w:tcBorders>
          </w:tcPr>
          <w:p w:rsidR="00495365" w:rsidRPr="00E25C23" w:rsidRDefault="00495365" w:rsidP="0007676C">
            <w:pPr>
              <w:jc w:val="center"/>
            </w:pPr>
            <w:r w:rsidRPr="00E25C23">
              <w:t>5</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6</w:t>
            </w:r>
          </w:p>
        </w:tc>
      </w:tr>
      <w:tr w:rsidR="00495365" w:rsidRPr="00E25C23" w:rsidTr="0007676C">
        <w:trPr>
          <w:trHeight w:val="170"/>
          <w:jc w:val="center"/>
        </w:trPr>
        <w:tc>
          <w:tcPr>
            <w:tcW w:w="5282" w:type="dxa"/>
            <w:gridSpan w:val="2"/>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r w:rsidRPr="00E25C23">
              <w:t>Графические материалы</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pStyle w:val="a3"/>
              <w:ind w:left="0"/>
              <w:rPr>
                <w:rFonts w:ascii="Times New Roman" w:hAnsi="Times New Roman"/>
                <w:sz w:val="24"/>
                <w:szCs w:val="24"/>
              </w:rPr>
            </w:pPr>
            <w:r w:rsidRPr="00E25C23">
              <w:rPr>
                <w:rFonts w:ascii="Times New Roman" w:hAnsi="Times New Roman"/>
                <w:sz w:val="24"/>
                <w:szCs w:val="24"/>
              </w:rPr>
              <w:t>Схема положения поселения в структуре Богучарского муниципального района Воронежской области</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rPr>
                <w:lang w:val="en-US"/>
              </w:rPr>
            </w:pPr>
            <w:r w:rsidRPr="00E25C23">
              <w:t>1:50</w:t>
            </w:r>
            <w:r w:rsidRPr="00E25C23">
              <w:rPr>
                <w:lang w:val="en-US"/>
              </w:rPr>
              <w:t>000</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463</w:t>
            </w:r>
            <w:r w:rsidRPr="00E25C23">
              <w:rPr>
                <w:lang w:val="en-US"/>
              </w:rPr>
              <w:t>/1</w:t>
            </w:r>
            <w:r w:rsidRPr="00E25C23">
              <w:t xml:space="preserve"> дсп</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ДСП</w:t>
            </w: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2.</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pStyle w:val="a3"/>
              <w:ind w:left="0"/>
              <w:rPr>
                <w:rFonts w:ascii="Times New Roman" w:hAnsi="Times New Roman"/>
                <w:sz w:val="24"/>
                <w:szCs w:val="24"/>
              </w:rPr>
            </w:pPr>
            <w:r w:rsidRPr="00E25C23">
              <w:rPr>
                <w:rFonts w:ascii="Times New Roman" w:hAnsi="Times New Roman"/>
                <w:sz w:val="24"/>
                <w:szCs w:val="24"/>
              </w:rPr>
              <w:t>Схема современного использования территории поселения с отображением земель различных категорий</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1:10000</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464</w:t>
            </w:r>
            <w:r w:rsidRPr="00E25C23">
              <w:rPr>
                <w:lang w:val="en-US"/>
              </w:rPr>
              <w:t>/1</w:t>
            </w:r>
            <w:r w:rsidRPr="00E25C23">
              <w:t xml:space="preserve"> дсп</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ДСП</w:t>
            </w: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3.</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pStyle w:val="a3"/>
              <w:ind w:left="0"/>
              <w:rPr>
                <w:rFonts w:ascii="Times New Roman" w:hAnsi="Times New Roman"/>
                <w:sz w:val="24"/>
                <w:szCs w:val="24"/>
              </w:rPr>
            </w:pPr>
            <w:r w:rsidRPr="00E25C23">
              <w:rPr>
                <w:rFonts w:ascii="Times New Roman" w:hAnsi="Times New Roman"/>
                <w:sz w:val="24"/>
                <w:szCs w:val="24"/>
              </w:rPr>
              <w:t>Схема ограничений. Схема  с отображением результатов анализа комплексного развития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1:25000</w:t>
            </w:r>
          </w:p>
          <w:p w:rsidR="00495365" w:rsidRPr="00E25C23" w:rsidRDefault="00495365" w:rsidP="0007676C">
            <w:pPr>
              <w:jc w:val="center"/>
            </w:pPr>
            <w:r w:rsidRPr="00E25C23">
              <w:t>1:10000</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465</w:t>
            </w:r>
            <w:r w:rsidRPr="00E25C23">
              <w:rPr>
                <w:lang w:val="en-US"/>
              </w:rPr>
              <w:t>/1</w:t>
            </w:r>
            <w:r w:rsidRPr="00E25C23">
              <w:t xml:space="preserve"> дсп</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ДСП</w:t>
            </w: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pStyle w:val="a3"/>
              <w:ind w:left="0"/>
              <w:rPr>
                <w:rFonts w:ascii="Times New Roman" w:hAnsi="Times New Roman"/>
                <w:sz w:val="24"/>
                <w:szCs w:val="24"/>
              </w:rPr>
            </w:pPr>
            <w:r w:rsidRPr="00E25C23">
              <w:rPr>
                <w:rFonts w:ascii="Times New Roman" w:hAnsi="Times New Roman"/>
                <w:sz w:val="24"/>
                <w:szCs w:val="24"/>
              </w:rPr>
              <w:t>Схема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1:25000</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466</w:t>
            </w:r>
            <w:r w:rsidRPr="00E25C23">
              <w:rPr>
                <w:lang w:val="en-US"/>
              </w:rPr>
              <w:t>/1</w:t>
            </w:r>
            <w:r w:rsidRPr="00E25C23">
              <w:t xml:space="preserve"> дсп</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ДСП</w:t>
            </w: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5.</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r w:rsidRPr="00E25C23">
              <w:t>Схема планируемого размещения объектов капитального строительства местного значения (объектов электро-, тепло-, газо-, водоснабжения и водоотведения). Мероприятия по защите территории от возникновения чрезвычайных ситуаций природного и техногенного характера.</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1:25000</w:t>
            </w:r>
          </w:p>
          <w:p w:rsidR="00495365" w:rsidRPr="00E25C23" w:rsidRDefault="00495365" w:rsidP="0007676C">
            <w:pPr>
              <w:jc w:val="center"/>
            </w:pPr>
            <w:r w:rsidRPr="00E25C23">
              <w:t>1:10000</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467</w:t>
            </w:r>
            <w:r w:rsidRPr="00E25C23">
              <w:rPr>
                <w:lang w:val="en-US"/>
              </w:rPr>
              <w:t>/1</w:t>
            </w:r>
            <w:r w:rsidRPr="00E25C23">
              <w:t xml:space="preserve"> дсп</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ДСП</w:t>
            </w: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6.</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pStyle w:val="a3"/>
              <w:ind w:left="0"/>
              <w:rPr>
                <w:rFonts w:ascii="Times New Roman" w:hAnsi="Times New Roman"/>
                <w:sz w:val="24"/>
                <w:szCs w:val="24"/>
              </w:rPr>
            </w:pPr>
            <w:r w:rsidRPr="00E25C23">
              <w:rPr>
                <w:rFonts w:ascii="Times New Roman" w:hAnsi="Times New Roman"/>
                <w:sz w:val="24"/>
                <w:szCs w:val="24"/>
              </w:rPr>
              <w:t>Схема планируемых границ функциональных зон с отображением параметров планируемого развития таких зон</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1:25000</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469</w:t>
            </w:r>
            <w:r w:rsidRPr="00E25C23">
              <w:rPr>
                <w:lang w:val="en-US"/>
              </w:rPr>
              <w:t>/1</w:t>
            </w:r>
            <w:r w:rsidRPr="00E25C23">
              <w:t xml:space="preserve"> дсп</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ДСП</w:t>
            </w: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7.</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pStyle w:val="a3"/>
              <w:ind w:left="0"/>
              <w:rPr>
                <w:rFonts w:ascii="Times New Roman" w:hAnsi="Times New Roman"/>
                <w:sz w:val="24"/>
                <w:szCs w:val="24"/>
              </w:rPr>
            </w:pPr>
            <w:r w:rsidRPr="00E25C23">
              <w:rPr>
                <w:rFonts w:ascii="Times New Roman" w:hAnsi="Times New Roman"/>
                <w:sz w:val="24"/>
                <w:szCs w:val="24"/>
              </w:rPr>
              <w:t>Схема с отображением зон планируемого размещения объектов капитального строительства местного значения</w:t>
            </w:r>
          </w:p>
          <w:p w:rsidR="00495365" w:rsidRPr="00E25C23" w:rsidRDefault="00495365" w:rsidP="0007676C">
            <w:pPr>
              <w:pStyle w:val="a3"/>
              <w:ind w:left="0"/>
              <w:rPr>
                <w:rFonts w:ascii="Times New Roman" w:hAnsi="Times New Roman"/>
                <w:sz w:val="24"/>
                <w:szCs w:val="24"/>
              </w:rPr>
            </w:pPr>
            <w:r w:rsidRPr="00E25C23">
              <w:rPr>
                <w:rFonts w:ascii="Times New Roman" w:hAnsi="Times New Roman"/>
                <w:sz w:val="24"/>
                <w:szCs w:val="24"/>
              </w:rPr>
              <w:t>Схема планируемых границ территорий, документация по планировке которых подлежит разработке в первоочередном порядке (основной чертеж)</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1:10000</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470</w:t>
            </w:r>
            <w:r w:rsidRPr="00E25C23">
              <w:rPr>
                <w:lang w:val="en-US"/>
              </w:rPr>
              <w:t>/1</w:t>
            </w:r>
            <w:r w:rsidRPr="00E25C23">
              <w:t xml:space="preserve"> дсп</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ДСП</w:t>
            </w:r>
          </w:p>
        </w:tc>
      </w:tr>
      <w:tr w:rsidR="00495365" w:rsidRPr="00E25C23" w:rsidTr="0007676C">
        <w:trPr>
          <w:trHeight w:val="170"/>
          <w:jc w:val="center"/>
        </w:trPr>
        <w:tc>
          <w:tcPr>
            <w:tcW w:w="5282" w:type="dxa"/>
            <w:gridSpan w:val="2"/>
            <w:tcBorders>
              <w:top w:val="single" w:sz="4" w:space="0" w:color="auto"/>
              <w:left w:val="single" w:sz="4" w:space="0" w:color="auto"/>
              <w:right w:val="single" w:sz="4" w:space="0" w:color="auto"/>
            </w:tcBorders>
            <w:vAlign w:val="center"/>
          </w:tcPr>
          <w:p w:rsidR="00495365" w:rsidRPr="00E25C23" w:rsidRDefault="00495365" w:rsidP="0007676C">
            <w:r w:rsidRPr="00E25C23">
              <w:t xml:space="preserve">Текстовые материалы </w:t>
            </w: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pP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pP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pPr>
          </w:p>
        </w:tc>
        <w:tc>
          <w:tcPr>
            <w:tcW w:w="1025" w:type="dxa"/>
            <w:tcBorders>
              <w:top w:val="single" w:sz="4" w:space="0" w:color="auto"/>
              <w:left w:val="single" w:sz="4" w:space="0" w:color="auto"/>
              <w:right w:val="single" w:sz="4" w:space="0" w:color="auto"/>
            </w:tcBorders>
            <w:vAlign w:val="center"/>
          </w:tcPr>
          <w:p w:rsidR="00495365" w:rsidRPr="00E25C23" w:rsidRDefault="00495365" w:rsidP="0007676C">
            <w:pPr>
              <w:jc w:val="center"/>
            </w:pPr>
          </w:p>
        </w:tc>
      </w:tr>
      <w:tr w:rsidR="00495365" w:rsidRPr="00E25C23" w:rsidTr="0007676C">
        <w:trPr>
          <w:trHeight w:val="170"/>
          <w:jc w:val="center"/>
        </w:trPr>
        <w:tc>
          <w:tcPr>
            <w:tcW w:w="775" w:type="dxa"/>
            <w:tcBorders>
              <w:top w:val="single" w:sz="4" w:space="0" w:color="auto"/>
              <w:left w:val="single" w:sz="4" w:space="0" w:color="auto"/>
              <w:right w:val="single" w:sz="4" w:space="0" w:color="auto"/>
            </w:tcBorders>
            <w:vAlign w:val="center"/>
          </w:tcPr>
          <w:p w:rsidR="00495365" w:rsidRPr="00E25C23" w:rsidRDefault="00495365" w:rsidP="0007676C">
            <w:pPr>
              <w:jc w:val="center"/>
            </w:pPr>
            <w:r w:rsidRPr="00E25C23">
              <w:t>1.</w:t>
            </w:r>
          </w:p>
        </w:tc>
        <w:tc>
          <w:tcPr>
            <w:tcW w:w="4507" w:type="dxa"/>
            <w:tcBorders>
              <w:top w:val="single" w:sz="4" w:space="0" w:color="auto"/>
              <w:left w:val="single" w:sz="4" w:space="0" w:color="auto"/>
              <w:right w:val="single" w:sz="4" w:space="0" w:color="auto"/>
            </w:tcBorders>
            <w:vAlign w:val="center"/>
          </w:tcPr>
          <w:p w:rsidR="00495365" w:rsidRPr="00E25C23" w:rsidRDefault="00495365" w:rsidP="0007676C">
            <w:r w:rsidRPr="00E25C23">
              <w:t>Том 1. Обосновывающая часть проекта</w:t>
            </w: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pP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pPr>
            <w:r w:rsidRPr="00E25C23">
              <w:t>462</w:t>
            </w:r>
            <w:r w:rsidRPr="00E25C23">
              <w:rPr>
                <w:lang w:val="en-US"/>
              </w:rPr>
              <w:t>/1</w:t>
            </w:r>
            <w:r w:rsidRPr="00E25C23">
              <w:t xml:space="preserve"> дсп</w:t>
            </w: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right w:val="single" w:sz="4" w:space="0" w:color="auto"/>
            </w:tcBorders>
            <w:vAlign w:val="center"/>
          </w:tcPr>
          <w:p w:rsidR="00495365" w:rsidRPr="00E25C23" w:rsidRDefault="00495365" w:rsidP="0007676C">
            <w:pPr>
              <w:jc w:val="center"/>
            </w:pPr>
            <w:r w:rsidRPr="00E25C23">
              <w:t>ДСП</w:t>
            </w:r>
          </w:p>
        </w:tc>
      </w:tr>
      <w:tr w:rsidR="00495365" w:rsidRPr="00E25C23" w:rsidTr="0007676C">
        <w:trPr>
          <w:trHeight w:val="170"/>
          <w:jc w:val="center"/>
        </w:trPr>
        <w:tc>
          <w:tcPr>
            <w:tcW w:w="775" w:type="dxa"/>
            <w:tcBorders>
              <w:top w:val="single" w:sz="4" w:space="0" w:color="auto"/>
              <w:left w:val="single" w:sz="4" w:space="0" w:color="auto"/>
              <w:right w:val="single" w:sz="4" w:space="0" w:color="auto"/>
            </w:tcBorders>
            <w:vAlign w:val="center"/>
          </w:tcPr>
          <w:p w:rsidR="00495365" w:rsidRPr="00E25C23" w:rsidRDefault="00495365" w:rsidP="0007676C">
            <w:pPr>
              <w:jc w:val="center"/>
            </w:pPr>
            <w:r w:rsidRPr="00E25C23">
              <w:t>2.</w:t>
            </w:r>
          </w:p>
        </w:tc>
        <w:tc>
          <w:tcPr>
            <w:tcW w:w="4507" w:type="dxa"/>
            <w:tcBorders>
              <w:top w:val="single" w:sz="4" w:space="0" w:color="auto"/>
              <w:left w:val="single" w:sz="4" w:space="0" w:color="auto"/>
              <w:right w:val="single" w:sz="4" w:space="0" w:color="auto"/>
            </w:tcBorders>
            <w:vAlign w:val="center"/>
          </w:tcPr>
          <w:p w:rsidR="00495365" w:rsidRPr="00E25C23" w:rsidRDefault="00495365" w:rsidP="0007676C">
            <w:r w:rsidRPr="00E25C23">
              <w:t>Том 2. Положения о территориальном планировании</w:t>
            </w: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pP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rPr>
                <w:lang w:val="en-US"/>
              </w:rPr>
            </w:pPr>
            <w:r w:rsidRPr="00E25C23">
              <w:t>468</w:t>
            </w:r>
            <w:r w:rsidRPr="00E25C23">
              <w:rPr>
                <w:lang w:val="en-US"/>
              </w:rPr>
              <w:t>/1</w:t>
            </w:r>
          </w:p>
        </w:tc>
        <w:tc>
          <w:tcPr>
            <w:tcW w:w="1134" w:type="dxa"/>
            <w:tcBorders>
              <w:top w:val="single" w:sz="4" w:space="0" w:color="auto"/>
              <w:left w:val="single" w:sz="4" w:space="0" w:color="auto"/>
              <w:right w:val="single" w:sz="4" w:space="0" w:color="auto"/>
            </w:tcBorders>
            <w:vAlign w:val="center"/>
          </w:tcPr>
          <w:p w:rsidR="00495365" w:rsidRPr="00E25C23" w:rsidRDefault="00495365" w:rsidP="0007676C">
            <w:pPr>
              <w:jc w:val="center"/>
            </w:pPr>
            <w:r w:rsidRPr="00E25C23">
              <w:t>4 экз.</w:t>
            </w:r>
          </w:p>
        </w:tc>
        <w:tc>
          <w:tcPr>
            <w:tcW w:w="1025" w:type="dxa"/>
            <w:tcBorders>
              <w:top w:val="single" w:sz="4" w:space="0" w:color="auto"/>
              <w:left w:val="single" w:sz="4" w:space="0" w:color="auto"/>
              <w:right w:val="single" w:sz="4" w:space="0" w:color="auto"/>
            </w:tcBorders>
            <w:vAlign w:val="center"/>
          </w:tcPr>
          <w:p w:rsidR="00495365" w:rsidRPr="00E25C23" w:rsidRDefault="00495365" w:rsidP="0007676C">
            <w:pPr>
              <w:jc w:val="center"/>
            </w:pPr>
            <w:r w:rsidRPr="00E25C23">
              <w:t>-</w:t>
            </w:r>
          </w:p>
        </w:tc>
      </w:tr>
      <w:tr w:rsidR="00495365" w:rsidRPr="00E25C23" w:rsidTr="0007676C">
        <w:trPr>
          <w:trHeight w:val="170"/>
          <w:jc w:val="center"/>
        </w:trPr>
        <w:tc>
          <w:tcPr>
            <w:tcW w:w="9709" w:type="dxa"/>
            <w:gridSpan w:val="6"/>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r w:rsidRPr="00E25C23">
              <w:t>Электронная версия</w:t>
            </w:r>
          </w:p>
        </w:tc>
      </w:tr>
      <w:tr w:rsidR="00495365" w:rsidRPr="00E25C23" w:rsidTr="0007676C">
        <w:trPr>
          <w:trHeight w:val="170"/>
          <w:jc w:val="center"/>
        </w:trPr>
        <w:tc>
          <w:tcPr>
            <w:tcW w:w="77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w:t>
            </w:r>
          </w:p>
        </w:tc>
        <w:tc>
          <w:tcPr>
            <w:tcW w:w="4507"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r w:rsidRPr="00E25C23">
              <w:t>Компакт-диск</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МНИ-198 дсп</w:t>
            </w:r>
          </w:p>
        </w:tc>
        <w:tc>
          <w:tcPr>
            <w:tcW w:w="113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rPr>
                <w:lang w:val="en-US"/>
              </w:rPr>
              <w:t>1</w:t>
            </w:r>
            <w:r w:rsidRPr="00E25C23">
              <w:t xml:space="preserve"> экз.</w:t>
            </w:r>
          </w:p>
        </w:tc>
        <w:tc>
          <w:tcPr>
            <w:tcW w:w="102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ДСП</w:t>
            </w:r>
          </w:p>
        </w:tc>
      </w:tr>
    </w:tbl>
    <w:p w:rsidR="00495365" w:rsidRPr="00E25C23" w:rsidRDefault="00495365" w:rsidP="00495365">
      <w:pPr>
        <w:rPr>
          <w:color w:val="FF0000"/>
        </w:rPr>
      </w:pPr>
      <w:r w:rsidRPr="00E25C23">
        <w:rPr>
          <w:color w:val="FF0000"/>
        </w:rPr>
        <w:br w:type="page"/>
      </w:r>
    </w:p>
    <w:p w:rsidR="00495365" w:rsidRPr="00E25C23" w:rsidRDefault="00495365" w:rsidP="00495365">
      <w:pPr>
        <w:pStyle w:val="1"/>
        <w:rPr>
          <w:sz w:val="24"/>
          <w:szCs w:val="24"/>
        </w:rPr>
      </w:pPr>
      <w:bookmarkStart w:id="1" w:name="_Toc336348586"/>
      <w:r w:rsidRPr="00E25C23">
        <w:rPr>
          <w:sz w:val="24"/>
          <w:szCs w:val="24"/>
        </w:rPr>
        <w:lastRenderedPageBreak/>
        <w:t>1. Общая часть</w:t>
      </w:r>
      <w:bookmarkEnd w:id="1"/>
    </w:p>
    <w:p w:rsidR="00495365" w:rsidRPr="00E25C23" w:rsidRDefault="00495365" w:rsidP="00495365">
      <w:pPr>
        <w:pStyle w:val="1"/>
        <w:rPr>
          <w:sz w:val="24"/>
          <w:szCs w:val="24"/>
        </w:rPr>
      </w:pPr>
      <w:bookmarkStart w:id="2" w:name="_Toc336348587"/>
      <w:r w:rsidRPr="00E25C23">
        <w:rPr>
          <w:sz w:val="24"/>
          <w:szCs w:val="24"/>
        </w:rPr>
        <w:t>1.1. Введение</w:t>
      </w:r>
      <w:bookmarkEnd w:id="2"/>
    </w:p>
    <w:p w:rsidR="00495365" w:rsidRPr="00E25C23" w:rsidRDefault="00495365" w:rsidP="00E25C23">
      <w:pPr>
        <w:jc w:val="both"/>
      </w:pPr>
      <w:r w:rsidRPr="00E25C23">
        <w:t xml:space="preserve">ООО «Институт строительных проектов» (Санкт-Петербург) по заказу Администрации Суходонецкого сельского поселения Богучарского муниципального района Воронежской области на основании муниципального контракта №1 от 14.01.2009 г., в соответствии с Заданием на подготовку проекта генерального плана Суходонецкого сельского поселения выполнил проект «Генеральный план Суходонецкого сельского поселения Богучарского муниципального района Воронежской области». </w:t>
      </w:r>
    </w:p>
    <w:p w:rsidR="00495365" w:rsidRPr="00E25C23" w:rsidRDefault="00495365" w:rsidP="00E25C23">
      <w:pPr>
        <w:spacing w:before="60"/>
        <w:jc w:val="both"/>
        <w:rPr>
          <w:i/>
          <w:u w:val="single"/>
        </w:rPr>
      </w:pPr>
      <w:r w:rsidRPr="00E25C23">
        <w:rPr>
          <w:i/>
          <w:u w:val="single"/>
        </w:rPr>
        <w:t>В разработанные материалы генерального плана включены:</w:t>
      </w:r>
    </w:p>
    <w:p w:rsidR="00495365" w:rsidRPr="00E25C23" w:rsidRDefault="00495365" w:rsidP="00E25C23">
      <w:pPr>
        <w:numPr>
          <w:ilvl w:val="0"/>
          <w:numId w:val="2"/>
        </w:numPr>
        <w:tabs>
          <w:tab w:val="left" w:pos="993"/>
        </w:tabs>
        <w:spacing w:line="264" w:lineRule="auto"/>
        <w:ind w:left="0" w:firstLine="709"/>
        <w:jc w:val="both"/>
      </w:pPr>
      <w:r w:rsidRPr="00E25C23">
        <w:t>Положения о территориальном планировании с определением целей и задач территориального планирования, перечня и последовательности мероприятий по территориальному планированию.</w:t>
      </w:r>
    </w:p>
    <w:p w:rsidR="00495365" w:rsidRPr="00E25C23" w:rsidRDefault="00495365" w:rsidP="00E25C23">
      <w:pPr>
        <w:numPr>
          <w:ilvl w:val="0"/>
          <w:numId w:val="2"/>
        </w:numPr>
        <w:tabs>
          <w:tab w:val="left" w:pos="993"/>
        </w:tabs>
        <w:spacing w:line="264" w:lineRule="auto"/>
        <w:ind w:left="0" w:firstLine="709"/>
        <w:jc w:val="both"/>
      </w:pPr>
      <w:r w:rsidRPr="00E25C23">
        <w:t>Материалы по обоснованию проекта генерального плана.</w:t>
      </w:r>
    </w:p>
    <w:p w:rsidR="00495365" w:rsidRPr="00E25C23" w:rsidRDefault="00495365" w:rsidP="00E25C23">
      <w:pPr>
        <w:spacing w:before="60"/>
        <w:jc w:val="both"/>
        <w:rPr>
          <w:i/>
          <w:u w:val="single"/>
        </w:rPr>
      </w:pPr>
      <w:r w:rsidRPr="00E25C23">
        <w:rPr>
          <w:i/>
          <w:u w:val="single"/>
        </w:rPr>
        <w:t>Основание для разработки проекта:</w:t>
      </w:r>
    </w:p>
    <w:p w:rsidR="00495365" w:rsidRPr="00E25C23" w:rsidRDefault="00495365" w:rsidP="00E25C23">
      <w:pPr>
        <w:jc w:val="both"/>
      </w:pPr>
      <w:r w:rsidRPr="00E25C23">
        <w:t>Постановление администрации Суходонецкого сельского поселения Богучарского муниципального района Воронежской области о разработке Генерального плана Суходонецкого сельского поселения Богучарского муниципального района Воронежской области.</w:t>
      </w:r>
    </w:p>
    <w:p w:rsidR="00495365" w:rsidRPr="00E25C23" w:rsidRDefault="00495365" w:rsidP="00495365">
      <w:pPr>
        <w:spacing w:before="60"/>
        <w:rPr>
          <w:i/>
          <w:u w:val="single"/>
        </w:rPr>
      </w:pPr>
      <w:r w:rsidRPr="00E25C23">
        <w:rPr>
          <w:i/>
          <w:u w:val="single"/>
        </w:rPr>
        <w:t>Основная цель проекта:</w:t>
      </w:r>
    </w:p>
    <w:p w:rsidR="00495365" w:rsidRPr="00E25C23" w:rsidRDefault="00495365" w:rsidP="00495365">
      <w:r w:rsidRPr="00E25C23">
        <w:t>Создание градостроительной документации, определяющей стратегические направления территориального развития поселения и обеспечивающей наиболее полное использование их ресурсного потенциала и качественное улучшение жизни населения.</w:t>
      </w:r>
    </w:p>
    <w:p w:rsidR="00495365" w:rsidRPr="00E25C23" w:rsidRDefault="00495365" w:rsidP="00495365">
      <w:pPr>
        <w:spacing w:before="60"/>
        <w:rPr>
          <w:i/>
          <w:u w:val="single"/>
        </w:rPr>
      </w:pPr>
      <w:r w:rsidRPr="00E25C23">
        <w:rPr>
          <w:i/>
          <w:u w:val="single"/>
        </w:rPr>
        <w:t>Границы и площадь проектирования:</w:t>
      </w:r>
    </w:p>
    <w:p w:rsidR="00495365" w:rsidRPr="00E25C23" w:rsidRDefault="00495365" w:rsidP="00495365">
      <w:pPr>
        <w:spacing w:line="254" w:lineRule="auto"/>
      </w:pPr>
      <w:r w:rsidRPr="00E25C23">
        <w:t>Границы Суходонецкого сельского поселения Богучарского муниципального района:</w:t>
      </w:r>
    </w:p>
    <w:p w:rsidR="00495365" w:rsidRPr="00E25C23" w:rsidRDefault="00495365" w:rsidP="004B27AC">
      <w:pPr>
        <w:numPr>
          <w:ilvl w:val="0"/>
          <w:numId w:val="86"/>
        </w:numPr>
        <w:tabs>
          <w:tab w:val="left" w:pos="993"/>
        </w:tabs>
        <w:spacing w:line="252" w:lineRule="auto"/>
        <w:ind w:left="0" w:firstLine="709"/>
        <w:jc w:val="both"/>
        <w:rPr>
          <w:spacing w:val="2"/>
        </w:rPr>
      </w:pPr>
      <w:r w:rsidRPr="00E25C23">
        <w:t xml:space="preserve">Существующая общая площадь поселения – </w:t>
      </w:r>
      <w:smartTag w:uri="urn:schemas-microsoft-com:office:smarttags" w:element="metricconverter">
        <w:smartTagPr>
          <w:attr w:name="ProductID" w:val="11035,3 га"/>
        </w:smartTagPr>
        <w:r w:rsidRPr="00E25C23">
          <w:t>11035,3 га</w:t>
        </w:r>
      </w:smartTag>
      <w:r w:rsidRPr="00E25C23">
        <w:t xml:space="preserve">, в т.ч. с. Сухой Донец – </w:t>
      </w:r>
      <w:smartTag w:uri="urn:schemas-microsoft-com:office:smarttags" w:element="metricconverter">
        <w:smartTagPr>
          <w:attr w:name="ProductID" w:val="398,5 га"/>
        </w:smartTagPr>
        <w:r w:rsidRPr="00E25C23">
          <w:t>398,5</w:t>
        </w:r>
        <w:r w:rsidRPr="00E25C23">
          <w:rPr>
            <w:spacing w:val="2"/>
          </w:rPr>
          <w:t xml:space="preserve"> га</w:t>
        </w:r>
      </w:smartTag>
      <w:r w:rsidRPr="00E25C23">
        <w:rPr>
          <w:spacing w:val="2"/>
        </w:rPr>
        <w:t xml:space="preserve">, с. Белая Горка – 1-я – </w:t>
      </w:r>
      <w:smartTag w:uri="urn:schemas-microsoft-com:office:smarttags" w:element="metricconverter">
        <w:smartTagPr>
          <w:attr w:name="ProductID" w:val="127,5 га"/>
        </w:smartTagPr>
        <w:r w:rsidRPr="00E25C23">
          <w:rPr>
            <w:spacing w:val="2"/>
          </w:rPr>
          <w:t>127,5 га</w:t>
        </w:r>
      </w:smartTag>
      <w:r w:rsidRPr="00E25C23">
        <w:rPr>
          <w:spacing w:val="2"/>
        </w:rPr>
        <w:t xml:space="preserve">, с. Белая Горка – 2-я – </w:t>
      </w:r>
      <w:smartTag w:uri="urn:schemas-microsoft-com:office:smarttags" w:element="metricconverter">
        <w:smartTagPr>
          <w:attr w:name="ProductID" w:val="50,1 га"/>
        </w:smartTagPr>
        <w:r w:rsidRPr="00E25C23">
          <w:rPr>
            <w:spacing w:val="2"/>
          </w:rPr>
          <w:t>50,1 га</w:t>
        </w:r>
      </w:smartTag>
      <w:r w:rsidRPr="00E25C23">
        <w:rPr>
          <w:spacing w:val="2"/>
        </w:rPr>
        <w:t xml:space="preserve">. </w:t>
      </w:r>
    </w:p>
    <w:p w:rsidR="00495365" w:rsidRPr="00E25C23" w:rsidRDefault="00495365" w:rsidP="004B27AC">
      <w:pPr>
        <w:numPr>
          <w:ilvl w:val="0"/>
          <w:numId w:val="86"/>
        </w:numPr>
        <w:tabs>
          <w:tab w:val="left" w:pos="993"/>
        </w:tabs>
        <w:spacing w:line="252" w:lineRule="auto"/>
        <w:ind w:left="0" w:firstLine="709"/>
        <w:jc w:val="both"/>
        <w:rPr>
          <w:i/>
        </w:rPr>
      </w:pPr>
      <w:r w:rsidRPr="00E25C23">
        <w:rPr>
          <w:spacing w:val="2"/>
        </w:rPr>
        <w:t xml:space="preserve">Проектируемая общая площадь поселения – </w:t>
      </w:r>
      <w:smartTag w:uri="urn:schemas-microsoft-com:office:smarttags" w:element="metricconverter">
        <w:smartTagPr>
          <w:attr w:name="ProductID" w:val="11035,3 га"/>
        </w:smartTagPr>
        <w:r w:rsidRPr="00E25C23">
          <w:t>11035,3 га</w:t>
        </w:r>
      </w:smartTag>
      <w:r w:rsidRPr="00E25C23">
        <w:t xml:space="preserve">, в т.ч. с. Сухой Донец – </w:t>
      </w:r>
      <w:smartTag w:uri="urn:schemas-microsoft-com:office:smarttags" w:element="metricconverter">
        <w:smartTagPr>
          <w:attr w:name="ProductID" w:val="398,5 га"/>
        </w:smartTagPr>
        <w:r w:rsidRPr="00E25C23">
          <w:t>398,5</w:t>
        </w:r>
        <w:r w:rsidRPr="00E25C23">
          <w:rPr>
            <w:spacing w:val="2"/>
          </w:rPr>
          <w:t xml:space="preserve"> га</w:t>
        </w:r>
      </w:smartTag>
      <w:r w:rsidRPr="00E25C23">
        <w:rPr>
          <w:spacing w:val="2"/>
        </w:rPr>
        <w:t xml:space="preserve">, с. Белая Горка – 1-я – </w:t>
      </w:r>
      <w:smartTag w:uri="urn:schemas-microsoft-com:office:smarttags" w:element="metricconverter">
        <w:smartTagPr>
          <w:attr w:name="ProductID" w:val="127,5 га"/>
        </w:smartTagPr>
        <w:r w:rsidRPr="00E25C23">
          <w:rPr>
            <w:spacing w:val="2"/>
          </w:rPr>
          <w:t>127,5 га</w:t>
        </w:r>
      </w:smartTag>
      <w:r w:rsidRPr="00E25C23">
        <w:rPr>
          <w:spacing w:val="2"/>
        </w:rPr>
        <w:t>, с. Белая Горка – 2-я – 50,1.</w:t>
      </w:r>
    </w:p>
    <w:p w:rsidR="00495365" w:rsidRPr="00E25C23" w:rsidRDefault="00495365" w:rsidP="00495365">
      <w:pPr>
        <w:pStyle w:val="af1"/>
        <w:tabs>
          <w:tab w:val="left" w:pos="993"/>
        </w:tabs>
        <w:spacing w:before="60" w:after="0"/>
        <w:rPr>
          <w:i/>
          <w:sz w:val="24"/>
          <w:szCs w:val="24"/>
          <w:u w:val="single"/>
        </w:rPr>
      </w:pPr>
      <w:r w:rsidRPr="00E25C23">
        <w:rPr>
          <w:i/>
          <w:sz w:val="24"/>
          <w:szCs w:val="24"/>
          <w:u w:val="single"/>
        </w:rPr>
        <w:t>Сроки проектирования:</w:t>
      </w:r>
    </w:p>
    <w:p w:rsidR="00495365" w:rsidRPr="00E25C23" w:rsidRDefault="00495365" w:rsidP="004B27AC">
      <w:pPr>
        <w:pStyle w:val="af1"/>
        <w:numPr>
          <w:ilvl w:val="0"/>
          <w:numId w:val="31"/>
        </w:numPr>
        <w:tabs>
          <w:tab w:val="left" w:pos="993"/>
        </w:tabs>
        <w:spacing w:after="0" w:line="254" w:lineRule="auto"/>
        <w:ind w:left="0" w:firstLine="709"/>
        <w:rPr>
          <w:sz w:val="24"/>
          <w:szCs w:val="24"/>
        </w:rPr>
      </w:pPr>
      <w:r w:rsidRPr="00E25C23">
        <w:rPr>
          <w:sz w:val="24"/>
          <w:szCs w:val="24"/>
        </w:rPr>
        <w:t>Существующая численность населения – 960 чел., в т.ч. с. Сухой Донец – 795 чел.</w:t>
      </w:r>
      <w:r w:rsidRPr="00E25C23">
        <w:rPr>
          <w:spacing w:val="2"/>
          <w:sz w:val="24"/>
          <w:szCs w:val="24"/>
        </w:rPr>
        <w:t>, с. Белая Горка – 1-я – 154 чел., с. Белая Горка – 2-я – 11 чел.</w:t>
      </w:r>
    </w:p>
    <w:p w:rsidR="00495365" w:rsidRPr="00E25C23" w:rsidRDefault="00495365" w:rsidP="004B27AC">
      <w:pPr>
        <w:pStyle w:val="af1"/>
        <w:numPr>
          <w:ilvl w:val="0"/>
          <w:numId w:val="31"/>
        </w:numPr>
        <w:tabs>
          <w:tab w:val="left" w:pos="993"/>
        </w:tabs>
        <w:spacing w:after="0" w:line="254" w:lineRule="auto"/>
        <w:ind w:left="0" w:firstLine="709"/>
        <w:rPr>
          <w:sz w:val="24"/>
          <w:szCs w:val="24"/>
        </w:rPr>
      </w:pPr>
      <w:r w:rsidRPr="00E25C23">
        <w:rPr>
          <w:sz w:val="24"/>
          <w:szCs w:val="24"/>
          <w:lang w:val="en-US"/>
        </w:rPr>
        <w:t>I</w:t>
      </w:r>
      <w:r w:rsidRPr="00E25C23">
        <w:rPr>
          <w:sz w:val="24"/>
          <w:szCs w:val="24"/>
        </w:rPr>
        <w:t xml:space="preserve"> очередь – </w:t>
      </w:r>
      <w:smartTag w:uri="urn:schemas-microsoft-com:office:smarttags" w:element="metricconverter">
        <w:smartTagPr>
          <w:attr w:name="ProductID" w:val="2015 г"/>
        </w:smartTagPr>
        <w:r w:rsidRPr="00E25C23">
          <w:rPr>
            <w:sz w:val="24"/>
            <w:szCs w:val="24"/>
          </w:rPr>
          <w:t>2015 г</w:t>
        </w:r>
      </w:smartTag>
      <w:r w:rsidRPr="00E25C23">
        <w:rPr>
          <w:sz w:val="24"/>
          <w:szCs w:val="24"/>
        </w:rPr>
        <w:t>. – численность населения – 1000 чел., в т.ч. с. Сухой Донец – 800 чел.</w:t>
      </w:r>
      <w:r w:rsidRPr="00E25C23">
        <w:rPr>
          <w:spacing w:val="2"/>
          <w:sz w:val="24"/>
          <w:szCs w:val="24"/>
        </w:rPr>
        <w:t>, с. Белая Горка – 1-я – 180 чел., с. Белая Горка – 2-я – 20 чел.</w:t>
      </w:r>
    </w:p>
    <w:p w:rsidR="00495365" w:rsidRPr="00E25C23" w:rsidRDefault="00495365" w:rsidP="004B27AC">
      <w:pPr>
        <w:pStyle w:val="af1"/>
        <w:numPr>
          <w:ilvl w:val="0"/>
          <w:numId w:val="31"/>
        </w:numPr>
        <w:tabs>
          <w:tab w:val="left" w:pos="993"/>
        </w:tabs>
        <w:spacing w:after="0"/>
        <w:ind w:left="0" w:firstLine="709"/>
        <w:rPr>
          <w:sz w:val="24"/>
          <w:szCs w:val="24"/>
        </w:rPr>
      </w:pPr>
      <w:r w:rsidRPr="00E25C23">
        <w:rPr>
          <w:sz w:val="24"/>
          <w:szCs w:val="24"/>
        </w:rPr>
        <w:t xml:space="preserve">Расчетный срок – </w:t>
      </w:r>
      <w:smartTag w:uri="urn:schemas-microsoft-com:office:smarttags" w:element="metricconverter">
        <w:smartTagPr>
          <w:attr w:name="ProductID" w:val="2030 г"/>
        </w:smartTagPr>
        <w:r w:rsidRPr="00E25C23">
          <w:rPr>
            <w:sz w:val="24"/>
            <w:szCs w:val="24"/>
          </w:rPr>
          <w:t>2030 г</w:t>
        </w:r>
      </w:smartTag>
      <w:r w:rsidRPr="00E25C23">
        <w:rPr>
          <w:sz w:val="24"/>
          <w:szCs w:val="24"/>
        </w:rPr>
        <w:t>. – численность населения – 1100 чел., в т.ч. с. Сухой Донец – 800 чел.</w:t>
      </w:r>
      <w:r w:rsidRPr="00E25C23">
        <w:rPr>
          <w:spacing w:val="2"/>
          <w:sz w:val="24"/>
          <w:szCs w:val="24"/>
        </w:rPr>
        <w:t>, с. Белая Горка – 1-я – 200 чел., с. Белая Горка – 2-я – 100 чел.</w:t>
      </w:r>
    </w:p>
    <w:p w:rsidR="00495365" w:rsidRPr="00E25C23" w:rsidRDefault="00495365" w:rsidP="00495365">
      <w:pPr>
        <w:pStyle w:val="af1"/>
        <w:tabs>
          <w:tab w:val="left" w:pos="993"/>
        </w:tabs>
        <w:spacing w:before="60" w:after="0"/>
        <w:rPr>
          <w:sz w:val="24"/>
          <w:szCs w:val="24"/>
        </w:rPr>
      </w:pPr>
      <w:r w:rsidRPr="00E25C23">
        <w:rPr>
          <w:i/>
          <w:sz w:val="24"/>
          <w:szCs w:val="24"/>
          <w:u w:val="single"/>
        </w:rPr>
        <w:t>Графические материалы генерального плана представлены</w:t>
      </w:r>
      <w:r w:rsidRPr="00E25C23">
        <w:rPr>
          <w:i/>
          <w:sz w:val="24"/>
          <w:szCs w:val="24"/>
        </w:rPr>
        <w:t xml:space="preserve"> </w:t>
      </w:r>
      <w:r w:rsidRPr="00E25C23">
        <w:rPr>
          <w:sz w:val="24"/>
          <w:szCs w:val="24"/>
        </w:rPr>
        <w:t>в масштабе 1:10000 и 1:25000 по договоренности с администрацией Богучарского района (исх. №551/03-09 от 30.03.2009 г.).</w:t>
      </w:r>
    </w:p>
    <w:p w:rsidR="00495365" w:rsidRPr="00E25C23" w:rsidRDefault="00495365" w:rsidP="00495365">
      <w:pPr>
        <w:rPr>
          <w:u w:val="single"/>
        </w:rPr>
      </w:pPr>
      <w:r w:rsidRPr="00E25C23">
        <w:rPr>
          <w:i/>
          <w:u w:val="single"/>
        </w:rPr>
        <w:t>Цели  и основные задачи</w:t>
      </w:r>
      <w:r w:rsidRPr="00E25C23">
        <w:rPr>
          <w:u w:val="single"/>
        </w:rPr>
        <w:t xml:space="preserve"> </w:t>
      </w:r>
      <w:r w:rsidRPr="00E25C23">
        <w:rPr>
          <w:i/>
          <w:u w:val="single"/>
        </w:rPr>
        <w:t xml:space="preserve">разработки проекта </w:t>
      </w:r>
    </w:p>
    <w:p w:rsidR="00495365" w:rsidRPr="00E25C23" w:rsidRDefault="00495365" w:rsidP="004B27AC">
      <w:pPr>
        <w:numPr>
          <w:ilvl w:val="0"/>
          <w:numId w:val="38"/>
        </w:numPr>
        <w:tabs>
          <w:tab w:val="left" w:pos="993"/>
        </w:tabs>
        <w:spacing w:line="264" w:lineRule="auto"/>
        <w:ind w:left="0" w:firstLine="709"/>
        <w:jc w:val="both"/>
      </w:pPr>
      <w:r w:rsidRPr="00E25C23">
        <w:t>Обеспечение устойчивого развития территории муниципального образования, создание благоприятных условий проживания населения, исходя из совокупности экологических, экономических, социальных и иных факторов.</w:t>
      </w:r>
    </w:p>
    <w:p w:rsidR="00495365" w:rsidRPr="00E25C23" w:rsidRDefault="00495365" w:rsidP="004B27AC">
      <w:pPr>
        <w:numPr>
          <w:ilvl w:val="0"/>
          <w:numId w:val="38"/>
        </w:numPr>
        <w:tabs>
          <w:tab w:val="left" w:pos="993"/>
        </w:tabs>
        <w:spacing w:line="264" w:lineRule="auto"/>
        <w:ind w:left="0" w:firstLine="709"/>
        <w:jc w:val="both"/>
      </w:pPr>
      <w:r w:rsidRPr="00E25C23">
        <w:t>Совершенствование архитектурно-планировочной организации территории населенных пунктов, расположенных на территории муниципального образования.</w:t>
      </w:r>
    </w:p>
    <w:p w:rsidR="00495365" w:rsidRPr="00E25C23" w:rsidRDefault="00495365" w:rsidP="004B27AC">
      <w:pPr>
        <w:numPr>
          <w:ilvl w:val="0"/>
          <w:numId w:val="38"/>
        </w:numPr>
        <w:tabs>
          <w:tab w:val="left" w:pos="993"/>
        </w:tabs>
        <w:spacing w:line="264" w:lineRule="auto"/>
        <w:ind w:left="0" w:firstLine="709"/>
        <w:jc w:val="both"/>
      </w:pPr>
      <w:r w:rsidRPr="00E25C23">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495365" w:rsidRPr="00E25C23" w:rsidRDefault="00495365" w:rsidP="004B27AC">
      <w:pPr>
        <w:numPr>
          <w:ilvl w:val="0"/>
          <w:numId w:val="38"/>
        </w:numPr>
        <w:tabs>
          <w:tab w:val="left" w:pos="993"/>
        </w:tabs>
        <w:spacing w:line="264" w:lineRule="auto"/>
        <w:ind w:left="0" w:firstLine="709"/>
        <w:jc w:val="both"/>
      </w:pPr>
      <w:r w:rsidRPr="00E25C23">
        <w:lastRenderedPageBreak/>
        <w:t>Сохранение сельскохозяйственных пахотных земель, имеющих высокую кадастровую оценку.</w:t>
      </w:r>
    </w:p>
    <w:p w:rsidR="00495365" w:rsidRPr="00E25C23" w:rsidRDefault="00495365" w:rsidP="004B27AC">
      <w:pPr>
        <w:numPr>
          <w:ilvl w:val="0"/>
          <w:numId w:val="38"/>
        </w:numPr>
        <w:tabs>
          <w:tab w:val="left" w:pos="993"/>
        </w:tabs>
        <w:spacing w:line="264" w:lineRule="auto"/>
        <w:ind w:left="0" w:firstLine="709"/>
        <w:jc w:val="both"/>
      </w:pPr>
      <w:r w:rsidRPr="00E25C23">
        <w:t xml:space="preserve">Формирование природозащитного каркаса территории, препятствующего развитию эрозионных процессов. </w:t>
      </w:r>
    </w:p>
    <w:p w:rsidR="00495365" w:rsidRPr="00E25C23" w:rsidRDefault="00495365" w:rsidP="004B27AC">
      <w:pPr>
        <w:numPr>
          <w:ilvl w:val="0"/>
          <w:numId w:val="38"/>
        </w:numPr>
        <w:tabs>
          <w:tab w:val="left" w:pos="993"/>
        </w:tabs>
        <w:spacing w:line="264" w:lineRule="auto"/>
        <w:ind w:left="0" w:firstLine="709"/>
        <w:jc w:val="both"/>
      </w:pPr>
      <w:r w:rsidRPr="00E25C23">
        <w:t>Создание планировочных условий для развития агропромышленного комплекса.</w:t>
      </w:r>
    </w:p>
    <w:p w:rsidR="00495365" w:rsidRPr="00E25C23" w:rsidRDefault="00495365" w:rsidP="004B27AC">
      <w:pPr>
        <w:numPr>
          <w:ilvl w:val="0"/>
          <w:numId w:val="38"/>
        </w:numPr>
        <w:tabs>
          <w:tab w:val="left" w:pos="993"/>
        </w:tabs>
        <w:spacing w:line="264" w:lineRule="auto"/>
        <w:ind w:left="0" w:firstLine="709"/>
        <w:jc w:val="both"/>
      </w:pPr>
      <w:r w:rsidRPr="00E25C23">
        <w:t>Создание условий по восстановлению и дальнейшему развитию сфер жизнеобеспечения населения, закрепления численности и притока населения за счет развития экономического потенциала, нового жилищного строительства, развития культурно-бытового обслуживания, транспорта, инженерной инфраструктуры и т.д.</w:t>
      </w:r>
    </w:p>
    <w:p w:rsidR="00495365" w:rsidRPr="00E25C23" w:rsidRDefault="00495365" w:rsidP="00495365">
      <w:pPr>
        <w:pStyle w:val="24"/>
        <w:tabs>
          <w:tab w:val="left" w:pos="900"/>
        </w:tabs>
        <w:spacing w:before="60" w:after="0" w:line="264" w:lineRule="auto"/>
        <w:ind w:left="0" w:firstLine="709"/>
        <w:jc w:val="both"/>
        <w:rPr>
          <w:i/>
          <w:u w:val="single"/>
        </w:rPr>
      </w:pPr>
      <w:r w:rsidRPr="00E25C23">
        <w:rPr>
          <w:i/>
          <w:u w:val="single"/>
        </w:rPr>
        <w:t>В процессе разработки проекта выполнены следующие  работы:</w:t>
      </w:r>
    </w:p>
    <w:p w:rsidR="00495365" w:rsidRPr="00E25C23" w:rsidRDefault="00495365" w:rsidP="004B27AC">
      <w:pPr>
        <w:numPr>
          <w:ilvl w:val="0"/>
          <w:numId w:val="34"/>
        </w:numPr>
        <w:tabs>
          <w:tab w:val="left" w:pos="993"/>
        </w:tabs>
        <w:spacing w:line="264" w:lineRule="auto"/>
        <w:ind w:left="0" w:firstLine="709"/>
        <w:jc w:val="both"/>
      </w:pPr>
      <w:r w:rsidRPr="00E25C23">
        <w:t>Комплексный анализ территории поселения, который включает:</w:t>
      </w:r>
    </w:p>
    <w:p w:rsidR="00495365" w:rsidRPr="00E25C23" w:rsidRDefault="00495365" w:rsidP="004B27AC">
      <w:pPr>
        <w:numPr>
          <w:ilvl w:val="0"/>
          <w:numId w:val="32"/>
        </w:numPr>
        <w:tabs>
          <w:tab w:val="left" w:pos="993"/>
        </w:tabs>
        <w:spacing w:line="264" w:lineRule="auto"/>
        <w:ind w:left="0" w:firstLine="709"/>
        <w:jc w:val="both"/>
      </w:pPr>
      <w:r w:rsidRPr="00E25C23">
        <w:t>оценку современного состояния территории, его экономической и социальной базы, дорожно-транспортной инфраструктуры, инженерного обеспечения;</w:t>
      </w:r>
    </w:p>
    <w:p w:rsidR="00495365" w:rsidRPr="00E25C23" w:rsidRDefault="00495365" w:rsidP="004B27AC">
      <w:pPr>
        <w:numPr>
          <w:ilvl w:val="0"/>
          <w:numId w:val="32"/>
        </w:numPr>
        <w:tabs>
          <w:tab w:val="left" w:pos="993"/>
        </w:tabs>
        <w:spacing w:line="264" w:lineRule="auto"/>
        <w:ind w:left="0" w:firstLine="709"/>
        <w:jc w:val="both"/>
      </w:pPr>
      <w:r w:rsidRPr="00E25C23">
        <w:t>оценку природных, инженерно-геологических, инженерно-строительных и градостроительных условий территории;</w:t>
      </w:r>
    </w:p>
    <w:p w:rsidR="00495365" w:rsidRPr="00E25C23" w:rsidRDefault="00495365" w:rsidP="004B27AC">
      <w:pPr>
        <w:numPr>
          <w:ilvl w:val="0"/>
          <w:numId w:val="32"/>
        </w:numPr>
        <w:tabs>
          <w:tab w:val="left" w:pos="993"/>
        </w:tabs>
        <w:spacing w:line="264" w:lineRule="auto"/>
        <w:ind w:left="0" w:firstLine="709"/>
        <w:jc w:val="both"/>
      </w:pPr>
      <w:r w:rsidRPr="00E25C23">
        <w:t>положение в системе расселения Богучарского муниципального района и сопряженных с ним территорий;</w:t>
      </w:r>
    </w:p>
    <w:p w:rsidR="00495365" w:rsidRPr="00E25C23" w:rsidRDefault="00495365" w:rsidP="004B27AC">
      <w:pPr>
        <w:numPr>
          <w:ilvl w:val="0"/>
          <w:numId w:val="32"/>
        </w:numPr>
        <w:tabs>
          <w:tab w:val="left" w:pos="993"/>
        </w:tabs>
        <w:spacing w:line="264" w:lineRule="auto"/>
        <w:ind w:left="0" w:firstLine="709"/>
        <w:jc w:val="both"/>
      </w:pPr>
      <w:r w:rsidRPr="00E25C23">
        <w:t>выявление проблемных ситуаций и ограничений в развитии экономики, социальной сферы, транспортном и инженерном обеспечении, охране окружающей среды и факторов риска возникновения чрезвычайных ситуаций.</w:t>
      </w:r>
    </w:p>
    <w:p w:rsidR="00495365" w:rsidRPr="00E25C23" w:rsidRDefault="00495365" w:rsidP="004B27AC">
      <w:pPr>
        <w:numPr>
          <w:ilvl w:val="0"/>
          <w:numId w:val="34"/>
        </w:numPr>
        <w:tabs>
          <w:tab w:val="left" w:pos="993"/>
        </w:tabs>
        <w:spacing w:line="264" w:lineRule="auto"/>
        <w:ind w:left="0" w:firstLine="709"/>
        <w:jc w:val="both"/>
      </w:pPr>
      <w:r w:rsidRPr="00E25C23">
        <w:t>Выявлены факторы, условия и источники социально-экономического развития, способствующие повышению уровня занятости населения.</w:t>
      </w:r>
    </w:p>
    <w:p w:rsidR="00495365" w:rsidRPr="00E25C23" w:rsidRDefault="00495365" w:rsidP="004B27AC">
      <w:pPr>
        <w:numPr>
          <w:ilvl w:val="0"/>
          <w:numId w:val="34"/>
        </w:numPr>
        <w:tabs>
          <w:tab w:val="left" w:pos="993"/>
        </w:tabs>
        <w:spacing w:line="264" w:lineRule="auto"/>
        <w:ind w:left="0" w:firstLine="709"/>
        <w:jc w:val="both"/>
      </w:pPr>
      <w:r w:rsidRPr="00E25C23">
        <w:t>Выявлены приоритеты развития поселения и обоснованы решения территориального планирования.</w:t>
      </w:r>
    </w:p>
    <w:p w:rsidR="00495365" w:rsidRPr="00E25C23" w:rsidRDefault="00495365" w:rsidP="004B27AC">
      <w:pPr>
        <w:numPr>
          <w:ilvl w:val="0"/>
          <w:numId w:val="34"/>
        </w:numPr>
        <w:tabs>
          <w:tab w:val="left" w:pos="993"/>
        </w:tabs>
        <w:spacing w:line="264" w:lineRule="auto"/>
        <w:ind w:left="0" w:firstLine="709"/>
        <w:jc w:val="both"/>
      </w:pPr>
      <w:r w:rsidRPr="00E25C23">
        <w:t>Разработаны  проектные решения в части:</w:t>
      </w:r>
    </w:p>
    <w:p w:rsidR="00495365" w:rsidRPr="00E25C23" w:rsidRDefault="00495365" w:rsidP="004B27AC">
      <w:pPr>
        <w:numPr>
          <w:ilvl w:val="0"/>
          <w:numId w:val="33"/>
        </w:numPr>
        <w:tabs>
          <w:tab w:val="left" w:pos="993"/>
        </w:tabs>
        <w:spacing w:line="264" w:lineRule="auto"/>
        <w:ind w:left="0" w:firstLine="709"/>
        <w:jc w:val="both"/>
      </w:pPr>
      <w:r w:rsidRPr="00E25C23">
        <w:t>установления границ функциональных зон с отображением параметров планируемого развития таких зон,</w:t>
      </w:r>
    </w:p>
    <w:p w:rsidR="00495365" w:rsidRPr="00E25C23" w:rsidRDefault="00495365" w:rsidP="004B27AC">
      <w:pPr>
        <w:numPr>
          <w:ilvl w:val="0"/>
          <w:numId w:val="33"/>
        </w:numPr>
        <w:tabs>
          <w:tab w:val="left" w:pos="993"/>
        </w:tabs>
        <w:spacing w:line="264" w:lineRule="auto"/>
        <w:ind w:left="0" w:firstLine="709"/>
        <w:jc w:val="both"/>
        <w:rPr>
          <w:spacing w:val="2"/>
        </w:rPr>
      </w:pPr>
      <w:r w:rsidRPr="00E25C23">
        <w:rPr>
          <w:spacing w:val="2"/>
        </w:rPr>
        <w:t>формирования архитектурно-планировочной структуры населенных пунктов, адаптированной к его конкретной природной и градостроительной специфике, определены приоритетные зоны жилищного строительства и направления их развития,</w:t>
      </w:r>
    </w:p>
    <w:p w:rsidR="00495365" w:rsidRPr="00E25C23" w:rsidRDefault="00495365" w:rsidP="004B27AC">
      <w:pPr>
        <w:numPr>
          <w:ilvl w:val="0"/>
          <w:numId w:val="33"/>
        </w:numPr>
        <w:tabs>
          <w:tab w:val="left" w:pos="993"/>
        </w:tabs>
        <w:spacing w:line="264" w:lineRule="auto"/>
        <w:ind w:left="0" w:firstLine="709"/>
        <w:jc w:val="both"/>
      </w:pPr>
      <w:r w:rsidRPr="00E25C23">
        <w:t>установления границ зон планируемого размещения объектов социального, производственного, рекреационного и иных объектов капитального строительства,</w:t>
      </w:r>
    </w:p>
    <w:p w:rsidR="00495365" w:rsidRPr="00E25C23" w:rsidRDefault="00495365" w:rsidP="004B27AC">
      <w:pPr>
        <w:numPr>
          <w:ilvl w:val="0"/>
          <w:numId w:val="33"/>
        </w:numPr>
        <w:tabs>
          <w:tab w:val="left" w:pos="993"/>
        </w:tabs>
        <w:spacing w:line="264" w:lineRule="auto"/>
        <w:ind w:left="0" w:firstLine="709"/>
        <w:jc w:val="both"/>
      </w:pPr>
      <w:r w:rsidRPr="00E25C23">
        <w:t>формирования общественных центров,</w:t>
      </w:r>
    </w:p>
    <w:p w:rsidR="00495365" w:rsidRPr="00E25C23" w:rsidRDefault="00495365" w:rsidP="004B27AC">
      <w:pPr>
        <w:numPr>
          <w:ilvl w:val="0"/>
          <w:numId w:val="33"/>
        </w:numPr>
        <w:tabs>
          <w:tab w:val="left" w:pos="993"/>
        </w:tabs>
        <w:spacing w:line="264" w:lineRule="auto"/>
        <w:ind w:left="0" w:firstLine="709"/>
        <w:jc w:val="both"/>
      </w:pPr>
      <w:r w:rsidRPr="00E25C23">
        <w:t>формирования системы зеленых насаждений общего пользования.</w:t>
      </w:r>
    </w:p>
    <w:p w:rsidR="00495365" w:rsidRPr="00E25C23" w:rsidRDefault="00495365" w:rsidP="00E25C23">
      <w:pPr>
        <w:jc w:val="both"/>
      </w:pPr>
      <w:r w:rsidRPr="00E25C23">
        <w:t xml:space="preserve">В связи в отсутствием в полном объеме исходных данных, институт был вынужден приобрести на средства договора топографическую основу поселений Богучарского муниципального района масштаба 1:10000 по состоянию на 1992 год в ОАО «ЦЧОНИИгипрозем», которая была оптимизирована ООО «Институт строительных проектов» путем нанесения кадастровых данных на период </w:t>
      </w:r>
      <w:smartTag w:uri="urn:schemas-microsoft-com:office:smarttags" w:element="metricconverter">
        <w:smartTagPr>
          <w:attr w:name="ProductID" w:val="2008 г"/>
        </w:smartTagPr>
        <w:r w:rsidRPr="00E25C23">
          <w:t>2008 г</w:t>
        </w:r>
      </w:smartTag>
      <w:r w:rsidRPr="00E25C23">
        <w:t>. по Богучарскому муниципальному району.</w:t>
      </w:r>
    </w:p>
    <w:p w:rsidR="00495365" w:rsidRPr="00E25C23" w:rsidRDefault="00495365" w:rsidP="00E25C23">
      <w:pPr>
        <w:jc w:val="both"/>
      </w:pPr>
      <w:r w:rsidRPr="00E25C23">
        <w:t xml:space="preserve">В августе </w:t>
      </w:r>
      <w:smartTag w:uri="urn:schemas-microsoft-com:office:smarttags" w:element="metricconverter">
        <w:smartTagPr>
          <w:attr w:name="ProductID" w:val="2009 г"/>
        </w:smartTagPr>
        <w:r w:rsidRPr="00E25C23">
          <w:t>2009 г</w:t>
        </w:r>
      </w:smartTag>
      <w:r w:rsidRPr="00E25C23">
        <w:t xml:space="preserve">. была выполнена и отправлена для согласования Заказчику «Схема современного использования территории». </w:t>
      </w:r>
    </w:p>
    <w:p w:rsidR="00495365" w:rsidRPr="00E25C23" w:rsidRDefault="00495365" w:rsidP="00E25C23">
      <w:pPr>
        <w:jc w:val="both"/>
      </w:pPr>
      <w:r w:rsidRPr="00E25C23">
        <w:t xml:space="preserve">В ноябре </w:t>
      </w:r>
      <w:smartTag w:uri="urn:schemas-microsoft-com:office:smarttags" w:element="metricconverter">
        <w:smartTagPr>
          <w:attr w:name="ProductID" w:val="2009 г"/>
        </w:smartTagPr>
        <w:r w:rsidRPr="00E25C23">
          <w:t>2009 г</w:t>
        </w:r>
      </w:smartTag>
      <w:r w:rsidRPr="00E25C23">
        <w:t>. для участия в расширенном рабочем совещании с администрацией Богучарского района в лице главного архитектора, институтом был организован выезд в командировку в Богучарский муниципальный район. Были проведены согласования разработанных материалов и собраны недостающие исходные данные для завершения разработки проекта.</w:t>
      </w:r>
    </w:p>
    <w:p w:rsidR="00495365" w:rsidRPr="00E25C23" w:rsidRDefault="00495365" w:rsidP="00E25C23">
      <w:pPr>
        <w:tabs>
          <w:tab w:val="left" w:pos="993"/>
        </w:tabs>
        <w:jc w:val="both"/>
        <w:rPr>
          <w:color w:val="FF0000"/>
        </w:rPr>
      </w:pPr>
      <w:r w:rsidRPr="00E25C23">
        <w:lastRenderedPageBreak/>
        <w:t>18.03.2010 ООО «Институтом строительных проектов» было проведено внутреннее заседание архитектурно-технического совета по подготовленным проектным материалам Суходонецкого сельского поселения.</w:t>
      </w:r>
    </w:p>
    <w:p w:rsidR="00495365" w:rsidRPr="00E25C23" w:rsidRDefault="00495365" w:rsidP="00495365">
      <w:pPr>
        <w:pStyle w:val="af1"/>
        <w:spacing w:before="60" w:after="0"/>
        <w:rPr>
          <w:i/>
          <w:sz w:val="24"/>
          <w:szCs w:val="24"/>
          <w:u w:val="single"/>
        </w:rPr>
      </w:pPr>
      <w:r w:rsidRPr="00E25C23">
        <w:rPr>
          <w:i/>
          <w:sz w:val="24"/>
          <w:szCs w:val="24"/>
          <w:u w:val="single"/>
        </w:rPr>
        <w:t>Базовая законодательная и нормативная документация:</w:t>
      </w:r>
    </w:p>
    <w:p w:rsidR="00495365" w:rsidRPr="00E25C23" w:rsidRDefault="00495365" w:rsidP="004B27AC">
      <w:pPr>
        <w:numPr>
          <w:ilvl w:val="0"/>
          <w:numId w:val="35"/>
        </w:numPr>
        <w:tabs>
          <w:tab w:val="left" w:pos="993"/>
        </w:tabs>
        <w:spacing w:line="264" w:lineRule="auto"/>
        <w:ind w:left="0" w:firstLine="709"/>
        <w:jc w:val="both"/>
      </w:pPr>
      <w:r w:rsidRPr="00E25C23">
        <w:t xml:space="preserve">Градостроительный Кодекс РФ №1232-ФЗ от 18.12.2006 г. </w:t>
      </w:r>
    </w:p>
    <w:p w:rsidR="00495365" w:rsidRPr="00E25C23" w:rsidRDefault="00495365" w:rsidP="004B27AC">
      <w:pPr>
        <w:numPr>
          <w:ilvl w:val="0"/>
          <w:numId w:val="35"/>
        </w:numPr>
        <w:tabs>
          <w:tab w:val="left" w:pos="993"/>
        </w:tabs>
        <w:spacing w:line="264" w:lineRule="auto"/>
        <w:ind w:left="0" w:firstLine="709"/>
        <w:jc w:val="both"/>
      </w:pPr>
      <w:r w:rsidRPr="00E25C23">
        <w:t>Земельный Кодекс РФ №154-ФЗ от 27.07.2006 г.</w:t>
      </w:r>
    </w:p>
    <w:p w:rsidR="00495365" w:rsidRPr="00E25C23" w:rsidRDefault="00495365" w:rsidP="004B27AC">
      <w:pPr>
        <w:numPr>
          <w:ilvl w:val="0"/>
          <w:numId w:val="35"/>
        </w:numPr>
        <w:tabs>
          <w:tab w:val="left" w:pos="993"/>
        </w:tabs>
        <w:spacing w:line="264" w:lineRule="auto"/>
        <w:ind w:left="0" w:firstLine="709"/>
        <w:jc w:val="both"/>
      </w:pPr>
      <w:r w:rsidRPr="00E25C23">
        <w:t>Водный Кодекс РФ №74-ФЗ от 03.06.2006 г.</w:t>
      </w:r>
    </w:p>
    <w:p w:rsidR="00495365" w:rsidRPr="00E25C23" w:rsidRDefault="00495365" w:rsidP="004B27AC">
      <w:pPr>
        <w:numPr>
          <w:ilvl w:val="0"/>
          <w:numId w:val="35"/>
        </w:numPr>
        <w:tabs>
          <w:tab w:val="left" w:pos="993"/>
        </w:tabs>
        <w:spacing w:line="264" w:lineRule="auto"/>
        <w:ind w:left="0" w:firstLine="709"/>
        <w:jc w:val="both"/>
      </w:pPr>
      <w:r w:rsidRPr="00E25C23">
        <w:t>Лесной Кодекс РФ №200-ФЗ от 04.12.2006 г.</w:t>
      </w:r>
    </w:p>
    <w:p w:rsidR="00495365" w:rsidRPr="00E25C23" w:rsidRDefault="00495365" w:rsidP="004B27AC">
      <w:pPr>
        <w:numPr>
          <w:ilvl w:val="0"/>
          <w:numId w:val="35"/>
        </w:numPr>
        <w:tabs>
          <w:tab w:val="left" w:pos="993"/>
        </w:tabs>
        <w:spacing w:line="264" w:lineRule="auto"/>
        <w:ind w:left="0" w:firstLine="709"/>
        <w:jc w:val="both"/>
      </w:pPr>
      <w:r w:rsidRPr="00E25C23">
        <w:t>Федеральный закон «Об особо охраняемых природных территориях» №33-ФЗ от 14.03.95 г.</w:t>
      </w:r>
    </w:p>
    <w:p w:rsidR="00495365" w:rsidRPr="00E25C23" w:rsidRDefault="00495365" w:rsidP="004B27AC">
      <w:pPr>
        <w:numPr>
          <w:ilvl w:val="0"/>
          <w:numId w:val="35"/>
        </w:numPr>
        <w:tabs>
          <w:tab w:val="left" w:pos="993"/>
        </w:tabs>
        <w:spacing w:line="264" w:lineRule="auto"/>
        <w:ind w:left="0" w:firstLine="709"/>
        <w:jc w:val="both"/>
      </w:pPr>
      <w:r w:rsidRPr="00E25C23">
        <w:t>Федеральный закон «О санитарно-эпидемиологическом благополучии населения» №52-ФЗ от 30.03.1999 г. с изменениями от 10.01.2003 г.</w:t>
      </w:r>
    </w:p>
    <w:p w:rsidR="00495365" w:rsidRPr="00E25C23" w:rsidRDefault="00495365" w:rsidP="004B27AC">
      <w:pPr>
        <w:numPr>
          <w:ilvl w:val="0"/>
          <w:numId w:val="35"/>
        </w:numPr>
        <w:tabs>
          <w:tab w:val="left" w:pos="993"/>
        </w:tabs>
        <w:spacing w:line="264" w:lineRule="auto"/>
        <w:ind w:left="0" w:firstLine="709"/>
        <w:jc w:val="both"/>
      </w:pPr>
      <w:r w:rsidRPr="00E25C23">
        <w:t>Федеральный закон «Об объектах культурного наследия (памятниках истории и культуры) народов Российской Федерации» от 25.06.2002 г. №73-ФЗ.</w:t>
      </w:r>
    </w:p>
    <w:p w:rsidR="00495365" w:rsidRPr="00E25C23" w:rsidRDefault="00495365" w:rsidP="004B27AC">
      <w:pPr>
        <w:numPr>
          <w:ilvl w:val="0"/>
          <w:numId w:val="35"/>
        </w:numPr>
        <w:tabs>
          <w:tab w:val="left" w:pos="993"/>
        </w:tabs>
        <w:spacing w:line="264" w:lineRule="auto"/>
        <w:ind w:left="0" w:firstLine="709"/>
        <w:jc w:val="both"/>
      </w:pPr>
      <w:r w:rsidRPr="00E25C23">
        <w:t xml:space="preserve">Закон Воронежской области «О регулировании градостроительной деятельности в Воронежской области» от 7 июля </w:t>
      </w:r>
      <w:smartTag w:uri="urn:schemas-microsoft-com:office:smarttags" w:element="metricconverter">
        <w:smartTagPr>
          <w:attr w:name="ProductID" w:val="2006 г"/>
        </w:smartTagPr>
        <w:r w:rsidRPr="00E25C23">
          <w:t>2006 г</w:t>
        </w:r>
      </w:smartTag>
      <w:r w:rsidRPr="00E25C23">
        <w:t xml:space="preserve">. N 61-ОЗ, принят Воронежской областной Думой 29 июня </w:t>
      </w:r>
      <w:smartTag w:uri="urn:schemas-microsoft-com:office:smarttags" w:element="metricconverter">
        <w:smartTagPr>
          <w:attr w:name="ProductID" w:val="2006 г"/>
        </w:smartTagPr>
        <w:r w:rsidRPr="00E25C23">
          <w:t>2006 г</w:t>
        </w:r>
      </w:smartTag>
      <w:r w:rsidRPr="00E25C23">
        <w:t>.</w:t>
      </w:r>
    </w:p>
    <w:p w:rsidR="00495365" w:rsidRPr="00E25C23" w:rsidRDefault="00495365" w:rsidP="004B27AC">
      <w:pPr>
        <w:numPr>
          <w:ilvl w:val="0"/>
          <w:numId w:val="35"/>
        </w:numPr>
        <w:tabs>
          <w:tab w:val="left" w:pos="993"/>
        </w:tabs>
        <w:spacing w:line="264" w:lineRule="auto"/>
        <w:ind w:left="0" w:firstLine="709"/>
        <w:jc w:val="both"/>
      </w:pPr>
      <w:r w:rsidRPr="00E25C23">
        <w:t xml:space="preserve">Постановление администрации Воронежской области «О мерах по сохранению историко-культурного наследия Воронежской области» от 18.04.1994 г. №510 </w:t>
      </w:r>
    </w:p>
    <w:p w:rsidR="00495365" w:rsidRPr="00E25C23" w:rsidRDefault="00495365" w:rsidP="004B27AC">
      <w:pPr>
        <w:numPr>
          <w:ilvl w:val="0"/>
          <w:numId w:val="35"/>
        </w:numPr>
        <w:tabs>
          <w:tab w:val="left" w:pos="993"/>
        </w:tabs>
        <w:spacing w:line="264" w:lineRule="auto"/>
        <w:ind w:left="0" w:firstLine="709"/>
        <w:jc w:val="both"/>
      </w:pPr>
      <w:r w:rsidRPr="00E25C23">
        <w:t xml:space="preserve">Постановление Правительства РФ от 26 апреля </w:t>
      </w:r>
      <w:smartTag w:uri="urn:schemas-microsoft-com:office:smarttags" w:element="metricconverter">
        <w:smartTagPr>
          <w:attr w:name="ProductID" w:val="2008 г"/>
        </w:smartTagPr>
        <w:r w:rsidRPr="00E25C23">
          <w:t>2008 г</w:t>
        </w:r>
      </w:smartTag>
      <w:r w:rsidRPr="00E25C23">
        <w:t>. № 315 «Об утверждении положения о зонах охраны объектов культурного наследия (памятников истории и культуры) народов Российской Федерации».</w:t>
      </w:r>
    </w:p>
    <w:p w:rsidR="00495365" w:rsidRPr="00E25C23" w:rsidRDefault="00495365" w:rsidP="004B27AC">
      <w:pPr>
        <w:numPr>
          <w:ilvl w:val="0"/>
          <w:numId w:val="35"/>
        </w:numPr>
        <w:tabs>
          <w:tab w:val="left" w:pos="993"/>
        </w:tabs>
        <w:spacing w:line="264" w:lineRule="auto"/>
        <w:ind w:left="0" w:firstLine="709"/>
        <w:jc w:val="both"/>
      </w:pPr>
      <w:r w:rsidRPr="00E25C23">
        <w:t>Постановление администрации Воронежской области от 18.08.1995г. №850 «О порядке управления зданиями памятниками истории и архитектуры в Воронежской области».</w:t>
      </w:r>
    </w:p>
    <w:p w:rsidR="00495365" w:rsidRPr="00E25C23" w:rsidRDefault="00495365" w:rsidP="004B27AC">
      <w:pPr>
        <w:numPr>
          <w:ilvl w:val="0"/>
          <w:numId w:val="35"/>
        </w:numPr>
        <w:tabs>
          <w:tab w:val="left" w:pos="993"/>
        </w:tabs>
        <w:spacing w:line="264" w:lineRule="auto"/>
        <w:ind w:left="0" w:firstLine="709"/>
        <w:jc w:val="both"/>
      </w:pPr>
      <w:r w:rsidRPr="00E25C23">
        <w:t>Постановление администрации Воронежской области от 28.05.98 №500 «О памятниках природы на территории Воронежской области».</w:t>
      </w:r>
    </w:p>
    <w:p w:rsidR="00495365" w:rsidRPr="00E25C23" w:rsidRDefault="00495365" w:rsidP="004B27AC">
      <w:pPr>
        <w:numPr>
          <w:ilvl w:val="0"/>
          <w:numId w:val="35"/>
        </w:numPr>
        <w:tabs>
          <w:tab w:val="left" w:pos="993"/>
        </w:tabs>
        <w:spacing w:line="264" w:lineRule="auto"/>
        <w:ind w:left="0" w:firstLine="709"/>
        <w:jc w:val="both"/>
      </w:pPr>
      <w:r w:rsidRPr="00E25C23">
        <w:t xml:space="preserve"> Постановление Воронежской областной думы «Об утверждении правил установления и использования придорожных полос областных автомобильных дорог общего пользования» от 28.05.99 №877-II-ОД</w:t>
      </w:r>
    </w:p>
    <w:p w:rsidR="00495365" w:rsidRPr="00E25C23" w:rsidRDefault="00495365" w:rsidP="004B27AC">
      <w:pPr>
        <w:numPr>
          <w:ilvl w:val="0"/>
          <w:numId w:val="35"/>
        </w:numPr>
        <w:tabs>
          <w:tab w:val="left" w:pos="993"/>
        </w:tabs>
        <w:spacing w:line="264" w:lineRule="auto"/>
        <w:ind w:left="0" w:firstLine="709"/>
        <w:jc w:val="both"/>
      </w:pPr>
      <w:r w:rsidRPr="00E25C23">
        <w:t>СНиП 2.07.01-89* «Градостроительство. Планировка и застройка городских и сельских поселений».</w:t>
      </w:r>
    </w:p>
    <w:p w:rsidR="00495365" w:rsidRPr="00E25C23" w:rsidRDefault="00495365" w:rsidP="004B27AC">
      <w:pPr>
        <w:numPr>
          <w:ilvl w:val="0"/>
          <w:numId w:val="35"/>
        </w:numPr>
        <w:tabs>
          <w:tab w:val="left" w:pos="993"/>
        </w:tabs>
        <w:spacing w:line="264" w:lineRule="auto"/>
        <w:ind w:left="0" w:firstLine="709"/>
        <w:jc w:val="both"/>
      </w:pPr>
      <w:r w:rsidRPr="00E25C23">
        <w:t>СанПиН 2.2.1/2.1.1.1200-03 «Санитарно-защитные зоны и санитарная классификация предприятий, сооружений и иных объектов».</w:t>
      </w:r>
    </w:p>
    <w:p w:rsidR="00495365" w:rsidRPr="00E25C23" w:rsidRDefault="00495365" w:rsidP="004B27AC">
      <w:pPr>
        <w:numPr>
          <w:ilvl w:val="0"/>
          <w:numId w:val="35"/>
        </w:numPr>
        <w:tabs>
          <w:tab w:val="left" w:pos="993"/>
        </w:tabs>
        <w:spacing w:line="264" w:lineRule="auto"/>
        <w:ind w:left="0" w:firstLine="709"/>
        <w:jc w:val="both"/>
      </w:pPr>
      <w:r w:rsidRPr="00E25C23">
        <w:t>СНиП 22-02-2003 «Инженерная защита территорий, зданий и сооружений от опасных геологических процессов».</w:t>
      </w:r>
    </w:p>
    <w:p w:rsidR="00495365" w:rsidRPr="00E25C23" w:rsidRDefault="00495365" w:rsidP="004B27AC">
      <w:pPr>
        <w:numPr>
          <w:ilvl w:val="0"/>
          <w:numId w:val="35"/>
        </w:numPr>
        <w:tabs>
          <w:tab w:val="left" w:pos="993"/>
        </w:tabs>
        <w:spacing w:line="264" w:lineRule="auto"/>
        <w:ind w:left="0" w:firstLine="709"/>
        <w:jc w:val="both"/>
      </w:pPr>
      <w:r w:rsidRPr="00E25C23">
        <w:t>СанПиН 2.1.4.1110-02 «Зоны санитарной охраны источников водоснабжения».</w:t>
      </w:r>
    </w:p>
    <w:p w:rsidR="00495365" w:rsidRPr="00E25C23" w:rsidRDefault="00495365" w:rsidP="004B27AC">
      <w:pPr>
        <w:numPr>
          <w:ilvl w:val="0"/>
          <w:numId w:val="35"/>
        </w:numPr>
        <w:tabs>
          <w:tab w:val="left" w:pos="993"/>
        </w:tabs>
        <w:spacing w:line="264" w:lineRule="auto"/>
        <w:ind w:left="0" w:firstLine="709"/>
        <w:jc w:val="both"/>
      </w:pPr>
      <w:r w:rsidRPr="00E25C23">
        <w:t>Региональный норматив градостроительного проектирования.</w:t>
      </w:r>
    </w:p>
    <w:p w:rsidR="00495365" w:rsidRPr="00E25C23" w:rsidRDefault="00495365" w:rsidP="004B27AC">
      <w:pPr>
        <w:numPr>
          <w:ilvl w:val="0"/>
          <w:numId w:val="35"/>
        </w:numPr>
        <w:tabs>
          <w:tab w:val="left" w:pos="993"/>
        </w:tabs>
        <w:spacing w:line="264" w:lineRule="auto"/>
        <w:ind w:left="0" w:firstLine="709"/>
        <w:jc w:val="both"/>
      </w:pPr>
      <w:r w:rsidRPr="00E25C23">
        <w:t>Другие законодательные и нормативные документы, положения которых регламентируют градостроительную деятельность на территории РФ.</w:t>
      </w:r>
    </w:p>
    <w:p w:rsidR="00495365" w:rsidRPr="00E25C23" w:rsidRDefault="00495365" w:rsidP="00495365">
      <w:pPr>
        <w:pStyle w:val="22"/>
        <w:spacing w:before="60" w:after="0" w:line="264" w:lineRule="auto"/>
        <w:ind w:firstLine="709"/>
        <w:rPr>
          <w:bCs/>
          <w:iCs/>
          <w:sz w:val="24"/>
          <w:szCs w:val="24"/>
        </w:rPr>
      </w:pPr>
      <w:r w:rsidRPr="00E25C23">
        <w:rPr>
          <w:bCs/>
          <w:i/>
          <w:sz w:val="24"/>
          <w:szCs w:val="24"/>
          <w:u w:val="single"/>
        </w:rPr>
        <w:t>В работе использованы материалы</w:t>
      </w:r>
      <w:r w:rsidRPr="00E25C23">
        <w:rPr>
          <w:bCs/>
          <w:iCs/>
          <w:sz w:val="24"/>
          <w:szCs w:val="24"/>
        </w:rPr>
        <w:t xml:space="preserve">: </w:t>
      </w:r>
    </w:p>
    <w:p w:rsidR="00495365" w:rsidRPr="00E25C23" w:rsidRDefault="00495365" w:rsidP="004B27AC">
      <w:pPr>
        <w:numPr>
          <w:ilvl w:val="0"/>
          <w:numId w:val="36"/>
        </w:numPr>
        <w:tabs>
          <w:tab w:val="left" w:pos="993"/>
        </w:tabs>
        <w:spacing w:line="264" w:lineRule="auto"/>
        <w:ind w:left="0" w:firstLine="709"/>
        <w:jc w:val="both"/>
      </w:pPr>
      <w:r w:rsidRPr="00E25C23">
        <w:t xml:space="preserve">Топографическая съемка территории поселения в масштабе 1:10000 на бумажном носителе из 12-ти планшетов,  </w:t>
      </w:r>
      <w:smartTag w:uri="urn:schemas-microsoft-com:office:smarttags" w:element="metricconverter">
        <w:smartTagPr>
          <w:attr w:name="ProductID" w:val="1992 г"/>
        </w:smartTagPr>
        <w:r w:rsidRPr="00E25C23">
          <w:t>1992 г</w:t>
        </w:r>
      </w:smartTag>
      <w:r w:rsidRPr="00E25C23">
        <w:t>., отсканированная и обработанная в программе ГИСИНГЕО.</w:t>
      </w:r>
    </w:p>
    <w:p w:rsidR="00495365" w:rsidRPr="00E25C23" w:rsidRDefault="00495365" w:rsidP="004B27AC">
      <w:pPr>
        <w:numPr>
          <w:ilvl w:val="0"/>
          <w:numId w:val="36"/>
        </w:numPr>
        <w:tabs>
          <w:tab w:val="left" w:pos="993"/>
        </w:tabs>
        <w:spacing w:line="264" w:lineRule="auto"/>
        <w:ind w:left="0" w:firstLine="709"/>
        <w:jc w:val="both"/>
      </w:pPr>
      <w:r w:rsidRPr="00E25C23">
        <w:lastRenderedPageBreak/>
        <w:t xml:space="preserve">Проект планировки и застройки с. Белая Горка-1 колхоза им. Ленина Богучарского района, Воронежской области, разработанный институтом «ВОРОНЕЖКОЛХОЗПРОЕКТ» в </w:t>
      </w:r>
      <w:smartTag w:uri="urn:schemas-microsoft-com:office:smarttags" w:element="metricconverter">
        <w:smartTagPr>
          <w:attr w:name="ProductID" w:val="1972 г"/>
        </w:smartTagPr>
        <w:r w:rsidRPr="00E25C23">
          <w:t>1972 г</w:t>
        </w:r>
      </w:smartTag>
      <w:r w:rsidRPr="00E25C23">
        <w:t>.</w:t>
      </w:r>
    </w:p>
    <w:p w:rsidR="00495365" w:rsidRPr="00E25C23" w:rsidRDefault="00495365" w:rsidP="004B27AC">
      <w:pPr>
        <w:numPr>
          <w:ilvl w:val="0"/>
          <w:numId w:val="36"/>
        </w:numPr>
        <w:tabs>
          <w:tab w:val="left" w:pos="993"/>
        </w:tabs>
        <w:spacing w:line="264" w:lineRule="auto"/>
        <w:ind w:left="0" w:firstLine="709"/>
        <w:jc w:val="both"/>
      </w:pPr>
      <w:r w:rsidRPr="00E25C23">
        <w:t xml:space="preserve">Схема территориального планирования Воронежской области (ФГУП РосНИПИУрбанистики, Санкт-Петербург, </w:t>
      </w:r>
      <w:smartTag w:uri="urn:schemas-microsoft-com:office:smarttags" w:element="metricconverter">
        <w:smartTagPr>
          <w:attr w:name="ProductID" w:val="2008 г"/>
        </w:smartTagPr>
        <w:r w:rsidRPr="00E25C23">
          <w:t>2008 г</w:t>
        </w:r>
      </w:smartTag>
      <w:r w:rsidRPr="00E25C23">
        <w:t>.), утвержденная постановлением Правительства Воронежской области № 158 от 05.03.2009 г.</w:t>
      </w:r>
    </w:p>
    <w:p w:rsidR="00495365" w:rsidRPr="00E25C23" w:rsidRDefault="00495365" w:rsidP="00495365">
      <w:pPr>
        <w:numPr>
          <w:ilvl w:val="0"/>
          <w:numId w:val="3"/>
        </w:numPr>
        <w:tabs>
          <w:tab w:val="left" w:pos="993"/>
        </w:tabs>
        <w:spacing w:line="264" w:lineRule="auto"/>
        <w:ind w:left="0" w:firstLine="709"/>
        <w:jc w:val="both"/>
      </w:pPr>
      <w:r w:rsidRPr="00E25C23">
        <w:t xml:space="preserve">Паспорт муниципального образования «Суходонецкое сельское поселение Богучарского муниципального района Воронежской области», </w:t>
      </w:r>
      <w:smartTag w:uri="urn:schemas-microsoft-com:office:smarttags" w:element="metricconverter">
        <w:smartTagPr>
          <w:attr w:name="ProductID" w:val="2008 г"/>
        </w:smartTagPr>
        <w:r w:rsidRPr="00E25C23">
          <w:t>2008 г</w:t>
        </w:r>
      </w:smartTag>
      <w:r w:rsidRPr="00E25C23">
        <w:t>.</w:t>
      </w:r>
    </w:p>
    <w:p w:rsidR="00495365" w:rsidRPr="00E25C23" w:rsidRDefault="00495365" w:rsidP="00495365">
      <w:pPr>
        <w:numPr>
          <w:ilvl w:val="0"/>
          <w:numId w:val="3"/>
        </w:numPr>
        <w:tabs>
          <w:tab w:val="left" w:pos="993"/>
        </w:tabs>
        <w:spacing w:line="264" w:lineRule="auto"/>
        <w:ind w:left="0" w:firstLine="709"/>
        <w:jc w:val="both"/>
      </w:pPr>
      <w:r w:rsidRPr="00E25C23">
        <w:t xml:space="preserve">Веселовский Г.М., Воскресенский Н.В. Города Воронежской губернии, их история и современное состояние, Воронеж, </w:t>
      </w:r>
      <w:smartTag w:uri="urn:schemas-microsoft-com:office:smarttags" w:element="metricconverter">
        <w:smartTagPr>
          <w:attr w:name="ProductID" w:val="1876 г"/>
        </w:smartTagPr>
        <w:r w:rsidRPr="00E25C23">
          <w:t>1876 г</w:t>
        </w:r>
      </w:smartTag>
      <w:r w:rsidRPr="00E25C23">
        <w:t>.</w:t>
      </w:r>
    </w:p>
    <w:p w:rsidR="00495365" w:rsidRPr="00E25C23" w:rsidRDefault="00495365" w:rsidP="00495365">
      <w:pPr>
        <w:numPr>
          <w:ilvl w:val="0"/>
          <w:numId w:val="3"/>
        </w:numPr>
        <w:tabs>
          <w:tab w:val="left" w:pos="993"/>
        </w:tabs>
        <w:spacing w:line="264" w:lineRule="auto"/>
        <w:ind w:left="0" w:firstLine="709"/>
        <w:jc w:val="both"/>
      </w:pPr>
      <w:r w:rsidRPr="00E25C23">
        <w:t>Токмаков И.Ф. Город Богучар Воронежской губернии и его уезд. Историко-статистическое и экономическое описание. М., 1900.</w:t>
      </w:r>
    </w:p>
    <w:p w:rsidR="00495365" w:rsidRPr="00E25C23" w:rsidRDefault="00495365" w:rsidP="00495365">
      <w:pPr>
        <w:numPr>
          <w:ilvl w:val="0"/>
          <w:numId w:val="3"/>
        </w:numPr>
        <w:tabs>
          <w:tab w:val="left" w:pos="993"/>
        </w:tabs>
        <w:spacing w:line="264" w:lineRule="auto"/>
        <w:ind w:left="0" w:firstLine="709"/>
        <w:jc w:val="both"/>
      </w:pPr>
      <w:r w:rsidRPr="00E25C23">
        <w:t xml:space="preserve">Николаевский И.М. Описание Воронежской губернии, Воронеж, </w:t>
      </w:r>
      <w:smartTag w:uri="urn:schemas-microsoft-com:office:smarttags" w:element="metricconverter">
        <w:smartTagPr>
          <w:attr w:name="ProductID" w:val="1909 г"/>
        </w:smartTagPr>
        <w:r w:rsidRPr="00E25C23">
          <w:t>1909 г</w:t>
        </w:r>
      </w:smartTag>
      <w:r w:rsidRPr="00E25C23">
        <w:t>.</w:t>
      </w:r>
    </w:p>
    <w:p w:rsidR="00495365" w:rsidRPr="00E25C23" w:rsidRDefault="00495365" w:rsidP="00495365">
      <w:pPr>
        <w:numPr>
          <w:ilvl w:val="0"/>
          <w:numId w:val="3"/>
        </w:numPr>
        <w:tabs>
          <w:tab w:val="left" w:pos="993"/>
        </w:tabs>
        <w:spacing w:line="264" w:lineRule="auto"/>
        <w:ind w:left="0" w:firstLine="709"/>
        <w:jc w:val="both"/>
      </w:pPr>
      <w:r w:rsidRPr="00E25C23">
        <w:t xml:space="preserve">Статистико-экономический словарь Воронежской губернии (период дореволюционный), Воронеж, Госиздат, </w:t>
      </w:r>
      <w:smartTag w:uri="urn:schemas-microsoft-com:office:smarttags" w:element="metricconverter">
        <w:smartTagPr>
          <w:attr w:name="ProductID" w:val="1921 г"/>
        </w:smartTagPr>
        <w:r w:rsidRPr="00E25C23">
          <w:t>1921 г</w:t>
        </w:r>
      </w:smartTag>
      <w:r w:rsidRPr="00E25C23">
        <w:t>.</w:t>
      </w:r>
    </w:p>
    <w:p w:rsidR="00495365" w:rsidRPr="00E25C23" w:rsidRDefault="00495365" w:rsidP="00495365">
      <w:pPr>
        <w:numPr>
          <w:ilvl w:val="0"/>
          <w:numId w:val="3"/>
        </w:numPr>
        <w:tabs>
          <w:tab w:val="left" w:pos="993"/>
        </w:tabs>
        <w:spacing w:line="264" w:lineRule="auto"/>
        <w:ind w:left="0" w:firstLine="709"/>
        <w:jc w:val="both"/>
      </w:pPr>
      <w:r w:rsidRPr="00E25C23">
        <w:t xml:space="preserve">Прохоров В.А. Вся Воронежская земля: Краткий историко-топонимический словарь - Воронеж: Центр-Черноземное кн. изд-во, </w:t>
      </w:r>
      <w:smartTag w:uri="urn:schemas-microsoft-com:office:smarttags" w:element="metricconverter">
        <w:smartTagPr>
          <w:attr w:name="ProductID" w:val="1973 г"/>
        </w:smartTagPr>
        <w:r w:rsidRPr="00E25C23">
          <w:t>1973 г</w:t>
        </w:r>
      </w:smartTag>
      <w:r w:rsidRPr="00E25C23">
        <w:t>.</w:t>
      </w:r>
    </w:p>
    <w:p w:rsidR="00495365" w:rsidRPr="00E25C23" w:rsidRDefault="00495365" w:rsidP="00495365">
      <w:pPr>
        <w:numPr>
          <w:ilvl w:val="0"/>
          <w:numId w:val="3"/>
        </w:numPr>
        <w:tabs>
          <w:tab w:val="left" w:pos="993"/>
        </w:tabs>
        <w:spacing w:line="264" w:lineRule="auto"/>
        <w:ind w:left="0" w:firstLine="709"/>
        <w:jc w:val="both"/>
      </w:pPr>
      <w:r w:rsidRPr="00E25C23">
        <w:t>Мильков Ф. Н., Бережной А. В., Михно В. Г. Терминологический словарь по физической географии, М.: Высшая школа, 1993, 288 с.</w:t>
      </w:r>
    </w:p>
    <w:p w:rsidR="00495365" w:rsidRPr="00E25C23" w:rsidRDefault="00495365" w:rsidP="00495365">
      <w:pPr>
        <w:numPr>
          <w:ilvl w:val="0"/>
          <w:numId w:val="3"/>
        </w:numPr>
        <w:tabs>
          <w:tab w:val="left" w:pos="993"/>
        </w:tabs>
        <w:spacing w:line="264" w:lineRule="auto"/>
        <w:ind w:left="0" w:firstLine="709"/>
        <w:jc w:val="both"/>
      </w:pPr>
      <w:r w:rsidRPr="00E25C23">
        <w:t>Романов Е.П., Романова З.М. Богучар 1701, Богучар, 2001.</w:t>
      </w:r>
    </w:p>
    <w:p w:rsidR="00495365" w:rsidRPr="00E25C23" w:rsidRDefault="00495365" w:rsidP="00495365">
      <w:pPr>
        <w:numPr>
          <w:ilvl w:val="0"/>
          <w:numId w:val="3"/>
        </w:numPr>
        <w:tabs>
          <w:tab w:val="left" w:pos="993"/>
        </w:tabs>
        <w:spacing w:line="264" w:lineRule="auto"/>
        <w:ind w:left="0" w:firstLine="709"/>
        <w:jc w:val="both"/>
      </w:pPr>
      <w:r w:rsidRPr="00E25C23">
        <w:t>Богучарский край от А до Я. Краткая краеведческая энциклопедия – Воронеж: Кварта, 2006.</w:t>
      </w:r>
    </w:p>
    <w:p w:rsidR="00495365" w:rsidRPr="00E25C23" w:rsidRDefault="00495365" w:rsidP="00495365">
      <w:pPr>
        <w:numPr>
          <w:ilvl w:val="0"/>
          <w:numId w:val="3"/>
        </w:numPr>
        <w:tabs>
          <w:tab w:val="left" w:pos="993"/>
        </w:tabs>
        <w:spacing w:line="254" w:lineRule="auto"/>
        <w:ind w:left="0" w:firstLine="709"/>
        <w:jc w:val="both"/>
      </w:pPr>
      <w:r w:rsidRPr="00E25C23">
        <w:t xml:space="preserve">Дмитриева В.А. Гидрологическая изученность Воронежской области, Воронеж, </w:t>
      </w:r>
      <w:smartTag w:uri="urn:schemas-microsoft-com:office:smarttags" w:element="metricconverter">
        <w:smartTagPr>
          <w:attr w:name="ProductID" w:val="2008 г"/>
        </w:smartTagPr>
        <w:r w:rsidRPr="00E25C23">
          <w:t>2008 г</w:t>
        </w:r>
      </w:smartTag>
      <w:r w:rsidRPr="00E25C23">
        <w:t>.</w:t>
      </w:r>
    </w:p>
    <w:p w:rsidR="00495365" w:rsidRPr="00E25C23" w:rsidRDefault="00495365" w:rsidP="00495365">
      <w:pPr>
        <w:numPr>
          <w:ilvl w:val="0"/>
          <w:numId w:val="3"/>
        </w:numPr>
        <w:tabs>
          <w:tab w:val="left" w:pos="993"/>
        </w:tabs>
        <w:spacing w:line="264" w:lineRule="auto"/>
        <w:ind w:left="0" w:firstLine="709"/>
        <w:jc w:val="both"/>
      </w:pPr>
      <w:r w:rsidRPr="00E25C23">
        <w:t xml:space="preserve">Зборищук Ю.Н. Состояние черноземов обыкновенных Каменной степи: монография, М., </w:t>
      </w:r>
      <w:smartTag w:uri="urn:schemas-microsoft-com:office:smarttags" w:element="metricconverter">
        <w:smartTagPr>
          <w:attr w:name="ProductID" w:val="2007 г"/>
        </w:smartTagPr>
        <w:r w:rsidRPr="00E25C23">
          <w:t>2007 г</w:t>
        </w:r>
      </w:smartTag>
      <w:r w:rsidRPr="00E25C23">
        <w:t>.</w:t>
      </w:r>
    </w:p>
    <w:p w:rsidR="00495365" w:rsidRPr="00E25C23" w:rsidRDefault="00495365" w:rsidP="00495365">
      <w:pPr>
        <w:numPr>
          <w:ilvl w:val="0"/>
          <w:numId w:val="3"/>
        </w:numPr>
        <w:tabs>
          <w:tab w:val="left" w:pos="993"/>
        </w:tabs>
        <w:spacing w:line="264" w:lineRule="auto"/>
        <w:ind w:left="0" w:firstLine="709"/>
        <w:jc w:val="both"/>
      </w:pPr>
      <w:r w:rsidRPr="00E25C23">
        <w:t>Схема современного состоянии Богучарского муниципального района, муниципальный контракт  №6 от 31.12.2007.</w:t>
      </w:r>
    </w:p>
    <w:p w:rsidR="00495365" w:rsidRPr="00E25C23" w:rsidRDefault="00495365" w:rsidP="00495365">
      <w:pPr>
        <w:numPr>
          <w:ilvl w:val="0"/>
          <w:numId w:val="3"/>
        </w:numPr>
        <w:tabs>
          <w:tab w:val="left" w:pos="993"/>
        </w:tabs>
        <w:spacing w:line="264" w:lineRule="auto"/>
        <w:ind w:left="0" w:firstLine="709"/>
        <w:jc w:val="both"/>
      </w:pPr>
      <w:r w:rsidRPr="00E25C23">
        <w:t>Схема инженерной инфраструктуры, Газораспределительные сети и трубопроводы, ГУП Воронежской области «Нормативно-проектный цент».</w:t>
      </w:r>
    </w:p>
    <w:p w:rsidR="00495365" w:rsidRPr="00E25C23" w:rsidRDefault="00495365" w:rsidP="00495365">
      <w:pPr>
        <w:numPr>
          <w:ilvl w:val="0"/>
          <w:numId w:val="3"/>
        </w:numPr>
        <w:tabs>
          <w:tab w:val="left" w:pos="993"/>
        </w:tabs>
        <w:spacing w:line="264" w:lineRule="auto"/>
        <w:ind w:left="0" w:firstLine="709"/>
        <w:jc w:val="both"/>
      </w:pPr>
      <w:r w:rsidRPr="00E25C23">
        <w:t>Схема инженерной инфраструктуры, Линии связи (кабельные и ВОЛС), ГУП Воронежской области «Нормативно-проектный центр».</w:t>
      </w:r>
    </w:p>
    <w:p w:rsidR="00495365" w:rsidRPr="00E25C23" w:rsidRDefault="00495365" w:rsidP="00495365">
      <w:pPr>
        <w:numPr>
          <w:ilvl w:val="0"/>
          <w:numId w:val="3"/>
        </w:numPr>
        <w:tabs>
          <w:tab w:val="left" w:pos="993"/>
        </w:tabs>
        <w:spacing w:line="264" w:lineRule="auto"/>
        <w:ind w:left="0" w:firstLine="709"/>
        <w:jc w:val="both"/>
      </w:pPr>
      <w:r w:rsidRPr="00E25C23">
        <w:t xml:space="preserve">Постановление Правительства Воронежской области от 2 октября </w:t>
      </w:r>
      <w:smartTag w:uri="urn:schemas-microsoft-com:office:smarttags" w:element="metricconverter">
        <w:smartTagPr>
          <w:attr w:name="ProductID" w:val="2009 г"/>
        </w:smartTagPr>
        <w:r w:rsidRPr="00E25C23">
          <w:t>2009 г</w:t>
        </w:r>
      </w:smartTag>
      <w:r w:rsidRPr="00E25C23">
        <w:t>. № 840, областная целевая программа «Газификация Воронежской области на 2010-2015 годы».</w:t>
      </w:r>
    </w:p>
    <w:p w:rsidR="00495365" w:rsidRPr="00E25C23" w:rsidRDefault="00495365" w:rsidP="00495365">
      <w:r w:rsidRPr="00E25C23">
        <w:rPr>
          <w:bCs/>
          <w:i/>
          <w:u w:val="single"/>
        </w:rPr>
        <w:t>Состав авторского коллектива:</w:t>
      </w:r>
    </w:p>
    <w:tbl>
      <w:tblPr>
        <w:tblW w:w="9356" w:type="dxa"/>
        <w:tblInd w:w="108" w:type="dxa"/>
        <w:tblLayout w:type="fixed"/>
        <w:tblLook w:val="01E0"/>
      </w:tblPr>
      <w:tblGrid>
        <w:gridCol w:w="6521"/>
        <w:gridCol w:w="2835"/>
      </w:tblGrid>
      <w:tr w:rsidR="00495365" w:rsidRPr="00E25C23" w:rsidTr="0007676C">
        <w:trPr>
          <w:trHeight w:hRule="exact" w:val="397"/>
        </w:trPr>
        <w:tc>
          <w:tcPr>
            <w:tcW w:w="6521" w:type="dxa"/>
            <w:vAlign w:val="center"/>
          </w:tcPr>
          <w:p w:rsidR="00495365" w:rsidRPr="00E25C23" w:rsidRDefault="00495365" w:rsidP="0007676C">
            <w:pPr>
              <w:pStyle w:val="14"/>
              <w:spacing w:before="0" w:after="0"/>
              <w:ind w:firstLine="0"/>
              <w:jc w:val="left"/>
              <w:rPr>
                <w:szCs w:val="24"/>
              </w:rPr>
            </w:pPr>
            <w:r w:rsidRPr="00E25C23">
              <w:rPr>
                <w:szCs w:val="24"/>
              </w:rPr>
              <w:t>Президент ООО «Институт строительных проектов»</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С.А.Смирнова</w:t>
            </w:r>
          </w:p>
        </w:tc>
      </w:tr>
      <w:tr w:rsidR="00495365" w:rsidRPr="00E25C23" w:rsidTr="0007676C">
        <w:trPr>
          <w:trHeight w:hRule="exact" w:val="397"/>
        </w:trPr>
        <w:tc>
          <w:tcPr>
            <w:tcW w:w="6521" w:type="dxa"/>
            <w:vAlign w:val="center"/>
          </w:tcPr>
          <w:p w:rsidR="00495365" w:rsidRPr="00E25C23" w:rsidRDefault="00495365" w:rsidP="0007676C">
            <w:pPr>
              <w:pStyle w:val="14"/>
              <w:spacing w:before="0" w:after="0"/>
              <w:ind w:firstLine="0"/>
              <w:jc w:val="left"/>
              <w:rPr>
                <w:szCs w:val="24"/>
              </w:rPr>
            </w:pPr>
            <w:r w:rsidRPr="00E25C23">
              <w:rPr>
                <w:szCs w:val="24"/>
              </w:rPr>
              <w:t>Главный архитектор института</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С.В.Канаев </w:t>
            </w:r>
          </w:p>
        </w:tc>
      </w:tr>
      <w:tr w:rsidR="00495365" w:rsidRPr="00E25C23" w:rsidTr="0007676C">
        <w:trPr>
          <w:trHeight w:val="397"/>
        </w:trPr>
        <w:tc>
          <w:tcPr>
            <w:tcW w:w="6521" w:type="dxa"/>
            <w:vAlign w:val="center"/>
          </w:tcPr>
          <w:p w:rsidR="00495365" w:rsidRPr="00E25C23" w:rsidRDefault="00495365" w:rsidP="0007676C">
            <w:pPr>
              <w:pStyle w:val="14"/>
              <w:spacing w:before="0" w:after="0"/>
              <w:ind w:firstLine="0"/>
              <w:jc w:val="left"/>
              <w:rPr>
                <w:szCs w:val="24"/>
              </w:rPr>
            </w:pPr>
            <w:r w:rsidRPr="00E25C23">
              <w:rPr>
                <w:szCs w:val="24"/>
              </w:rPr>
              <w:t>Руководитель архитектурно-планировочной  мастерской №5, ГИП</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А.Д.Смирнов </w:t>
            </w:r>
          </w:p>
        </w:tc>
      </w:tr>
      <w:tr w:rsidR="00495365" w:rsidRPr="00E25C23" w:rsidTr="0007676C">
        <w:trPr>
          <w:trHeight w:hRule="exact" w:val="397"/>
        </w:trPr>
        <w:tc>
          <w:tcPr>
            <w:tcW w:w="6521" w:type="dxa"/>
            <w:vAlign w:val="center"/>
          </w:tcPr>
          <w:p w:rsidR="00495365" w:rsidRPr="00E25C23" w:rsidRDefault="00495365" w:rsidP="0007676C">
            <w:pPr>
              <w:pStyle w:val="14"/>
              <w:spacing w:before="0" w:after="0"/>
              <w:ind w:firstLine="0"/>
              <w:jc w:val="left"/>
              <w:rPr>
                <w:szCs w:val="24"/>
                <w:u w:val="single"/>
              </w:rPr>
            </w:pPr>
            <w:r w:rsidRPr="00E25C23">
              <w:rPr>
                <w:szCs w:val="24"/>
                <w:u w:val="single"/>
              </w:rPr>
              <w:t>Архитектурно-планировочные решения:</w:t>
            </w:r>
          </w:p>
        </w:tc>
        <w:tc>
          <w:tcPr>
            <w:tcW w:w="2835" w:type="dxa"/>
            <w:vAlign w:val="center"/>
          </w:tcPr>
          <w:p w:rsidR="00495365" w:rsidRPr="00E25C23" w:rsidRDefault="00495365" w:rsidP="0007676C">
            <w:pPr>
              <w:pStyle w:val="14"/>
              <w:spacing w:before="0" w:after="0"/>
              <w:ind w:firstLine="0"/>
              <w:jc w:val="left"/>
              <w:rPr>
                <w:szCs w:val="24"/>
              </w:rPr>
            </w:pP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Главный архитектор проекта</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М.В. Попова</w:t>
            </w:r>
          </w:p>
        </w:tc>
      </w:tr>
      <w:tr w:rsidR="00495365" w:rsidRPr="00E25C23" w:rsidTr="0007676C">
        <w:trPr>
          <w:trHeight w:val="258"/>
        </w:trPr>
        <w:tc>
          <w:tcPr>
            <w:tcW w:w="6521" w:type="dxa"/>
            <w:vAlign w:val="center"/>
          </w:tcPr>
          <w:p w:rsidR="00495365" w:rsidRPr="00E25C23" w:rsidRDefault="00495365" w:rsidP="0007676C">
            <w:pPr>
              <w:pStyle w:val="14"/>
              <w:spacing w:before="0" w:after="0"/>
              <w:ind w:firstLine="0"/>
              <w:jc w:val="left"/>
              <w:rPr>
                <w:szCs w:val="24"/>
                <w:u w:val="single"/>
              </w:rPr>
            </w:pPr>
            <w:r w:rsidRPr="00E25C23">
              <w:rPr>
                <w:szCs w:val="24"/>
                <w:u w:val="single"/>
              </w:rPr>
              <w:t>Градостроительная экономика:</w:t>
            </w:r>
          </w:p>
        </w:tc>
        <w:tc>
          <w:tcPr>
            <w:tcW w:w="2835" w:type="dxa"/>
            <w:vAlign w:val="center"/>
          </w:tcPr>
          <w:p w:rsidR="00495365" w:rsidRPr="00E25C23" w:rsidRDefault="00495365" w:rsidP="0007676C">
            <w:pPr>
              <w:pStyle w:val="14"/>
              <w:spacing w:before="0" w:after="0"/>
              <w:ind w:firstLine="0"/>
              <w:jc w:val="left"/>
              <w:rPr>
                <w:szCs w:val="24"/>
                <w:u w:val="single"/>
              </w:rPr>
            </w:pP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Главный специалист</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Н.И.Вольберг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Д.А.Сафонкина </w:t>
            </w:r>
          </w:p>
        </w:tc>
      </w:tr>
      <w:tr w:rsidR="00495365" w:rsidRPr="00E25C23" w:rsidTr="0007676C">
        <w:tc>
          <w:tcPr>
            <w:tcW w:w="6521" w:type="dxa"/>
            <w:vAlign w:val="center"/>
          </w:tcPr>
          <w:p w:rsidR="00495365" w:rsidRPr="00E25C23" w:rsidRDefault="00495365" w:rsidP="0007676C">
            <w:pPr>
              <w:pStyle w:val="14"/>
              <w:spacing w:before="0" w:after="0"/>
              <w:ind w:firstLine="0"/>
              <w:jc w:val="left"/>
              <w:rPr>
                <w:szCs w:val="24"/>
                <w:u w:val="single"/>
              </w:rPr>
            </w:pPr>
            <w:r w:rsidRPr="00E25C23">
              <w:rPr>
                <w:szCs w:val="24"/>
                <w:u w:val="single"/>
              </w:rPr>
              <w:t>Транспортная инфраструктура:</w:t>
            </w:r>
          </w:p>
        </w:tc>
        <w:tc>
          <w:tcPr>
            <w:tcW w:w="2835" w:type="dxa"/>
            <w:vAlign w:val="center"/>
          </w:tcPr>
          <w:p w:rsidR="00495365" w:rsidRPr="00E25C23" w:rsidRDefault="00495365" w:rsidP="0007676C">
            <w:pPr>
              <w:pStyle w:val="14"/>
              <w:spacing w:before="0" w:after="0"/>
              <w:ind w:firstLine="0"/>
              <w:jc w:val="left"/>
              <w:rPr>
                <w:szCs w:val="24"/>
              </w:rPr>
            </w:pP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Главный специалист</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Т.Н.Оськова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О.В.Руденко </w:t>
            </w:r>
          </w:p>
        </w:tc>
      </w:tr>
      <w:tr w:rsidR="00495365" w:rsidRPr="00E25C23" w:rsidTr="0007676C">
        <w:tc>
          <w:tcPr>
            <w:tcW w:w="6521" w:type="dxa"/>
            <w:vAlign w:val="center"/>
          </w:tcPr>
          <w:p w:rsidR="00495365" w:rsidRPr="00E25C23" w:rsidRDefault="00495365" w:rsidP="0007676C">
            <w:pPr>
              <w:pStyle w:val="14"/>
              <w:spacing w:before="0" w:after="0"/>
              <w:ind w:firstLine="0"/>
              <w:jc w:val="left"/>
              <w:rPr>
                <w:szCs w:val="24"/>
                <w:u w:val="single"/>
              </w:rPr>
            </w:pPr>
            <w:r w:rsidRPr="00E25C23">
              <w:rPr>
                <w:szCs w:val="24"/>
                <w:u w:val="single"/>
              </w:rPr>
              <w:lastRenderedPageBreak/>
              <w:t>Природно-экологическая оценка:</w:t>
            </w:r>
          </w:p>
        </w:tc>
        <w:tc>
          <w:tcPr>
            <w:tcW w:w="2835" w:type="dxa"/>
            <w:vAlign w:val="center"/>
          </w:tcPr>
          <w:p w:rsidR="00495365" w:rsidRPr="00E25C23" w:rsidRDefault="00495365" w:rsidP="0007676C">
            <w:pPr>
              <w:pStyle w:val="14"/>
              <w:spacing w:before="0" w:after="0"/>
              <w:ind w:firstLine="0"/>
              <w:jc w:val="left"/>
              <w:rPr>
                <w:szCs w:val="24"/>
              </w:rPr>
            </w:pP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Главный специалист</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И.А.Добровольская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Главный специалист – инженер-геолог</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Е.К.Мельников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Инженер-геолог</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В.В.Трипольская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Инженер-эколог</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А.С.Савин </w:t>
            </w:r>
          </w:p>
        </w:tc>
      </w:tr>
      <w:tr w:rsidR="00495365" w:rsidRPr="00E25C23" w:rsidTr="0007676C">
        <w:tc>
          <w:tcPr>
            <w:tcW w:w="6521" w:type="dxa"/>
            <w:vAlign w:val="center"/>
          </w:tcPr>
          <w:p w:rsidR="00495365" w:rsidRPr="00E25C23" w:rsidRDefault="00495365" w:rsidP="0007676C">
            <w:pPr>
              <w:pStyle w:val="14"/>
              <w:spacing w:before="0" w:after="0"/>
              <w:ind w:firstLine="0"/>
              <w:jc w:val="left"/>
              <w:rPr>
                <w:szCs w:val="24"/>
                <w:u w:val="single"/>
              </w:rPr>
            </w:pPr>
            <w:r w:rsidRPr="00E25C23">
              <w:rPr>
                <w:szCs w:val="24"/>
                <w:u w:val="single"/>
              </w:rPr>
              <w:t>Инженерная подготовка территории:</w:t>
            </w:r>
          </w:p>
        </w:tc>
        <w:tc>
          <w:tcPr>
            <w:tcW w:w="2835" w:type="dxa"/>
            <w:vAlign w:val="center"/>
          </w:tcPr>
          <w:p w:rsidR="00495365" w:rsidRPr="00E25C23" w:rsidRDefault="00495365" w:rsidP="0007676C">
            <w:pPr>
              <w:pStyle w:val="14"/>
              <w:spacing w:before="0" w:after="0"/>
              <w:ind w:firstLine="0"/>
              <w:jc w:val="left"/>
              <w:rPr>
                <w:szCs w:val="24"/>
              </w:rPr>
            </w:pP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Главный специалист</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В.К.Коновалов </w:t>
            </w:r>
          </w:p>
        </w:tc>
      </w:tr>
      <w:tr w:rsidR="00495365" w:rsidRPr="00E25C23" w:rsidTr="0007676C">
        <w:trPr>
          <w:cantSplit/>
        </w:trPr>
        <w:tc>
          <w:tcPr>
            <w:tcW w:w="6521" w:type="dxa"/>
            <w:vAlign w:val="center"/>
          </w:tcPr>
          <w:p w:rsidR="00495365" w:rsidRPr="00E25C23" w:rsidRDefault="00495365" w:rsidP="0007676C">
            <w:pPr>
              <w:pStyle w:val="14"/>
              <w:spacing w:before="0" w:after="0"/>
              <w:ind w:firstLine="0"/>
              <w:jc w:val="left"/>
              <w:rPr>
                <w:szCs w:val="24"/>
                <w:u w:val="single"/>
              </w:rPr>
            </w:pPr>
            <w:r w:rsidRPr="00E25C23">
              <w:rPr>
                <w:szCs w:val="24"/>
                <w:u w:val="single"/>
              </w:rPr>
              <w:t>Инженерная инфраструктура:</w:t>
            </w:r>
          </w:p>
        </w:tc>
        <w:tc>
          <w:tcPr>
            <w:tcW w:w="2835" w:type="dxa"/>
            <w:vAlign w:val="center"/>
          </w:tcPr>
          <w:p w:rsidR="00495365" w:rsidRPr="00E25C23" w:rsidRDefault="00495365" w:rsidP="0007676C">
            <w:pPr>
              <w:pStyle w:val="14"/>
              <w:spacing w:before="0" w:after="0"/>
              <w:ind w:firstLine="0"/>
              <w:jc w:val="left"/>
              <w:rPr>
                <w:szCs w:val="24"/>
              </w:rPr>
            </w:pP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Руководитель инженерного отдела</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Д.В.Григорьев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И.А.Тарасова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О.С.Филиппова </w:t>
            </w:r>
          </w:p>
        </w:tc>
      </w:tr>
      <w:tr w:rsidR="00495365" w:rsidRPr="00E25C23" w:rsidTr="0007676C">
        <w:tc>
          <w:tcPr>
            <w:tcW w:w="6521" w:type="dxa"/>
            <w:vAlign w:val="center"/>
          </w:tcPr>
          <w:p w:rsidR="00495365" w:rsidRPr="00E25C23" w:rsidRDefault="00495365" w:rsidP="0007676C">
            <w:pPr>
              <w:pStyle w:val="14"/>
              <w:spacing w:before="0" w:after="0"/>
              <w:ind w:firstLine="0"/>
              <w:jc w:val="left"/>
              <w:rPr>
                <w:szCs w:val="24"/>
                <w:u w:val="single"/>
              </w:rPr>
            </w:pPr>
            <w:r w:rsidRPr="00E25C23">
              <w:rPr>
                <w:szCs w:val="24"/>
                <w:u w:val="single"/>
              </w:rPr>
              <w:t>Историческая справка, памятники истории и культуры:</w:t>
            </w:r>
          </w:p>
        </w:tc>
        <w:tc>
          <w:tcPr>
            <w:tcW w:w="2835" w:type="dxa"/>
            <w:vAlign w:val="center"/>
          </w:tcPr>
          <w:p w:rsidR="00495365" w:rsidRPr="00E25C23" w:rsidRDefault="00495365" w:rsidP="0007676C">
            <w:pPr>
              <w:pStyle w:val="14"/>
              <w:spacing w:before="0" w:after="0"/>
              <w:ind w:firstLine="0"/>
              <w:jc w:val="left"/>
              <w:rPr>
                <w:szCs w:val="24"/>
                <w:u w:val="single"/>
              </w:rPr>
            </w:pP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Ю.Ю.Сафарова</w:t>
            </w:r>
          </w:p>
        </w:tc>
      </w:tr>
      <w:tr w:rsidR="00495365" w:rsidRPr="00E25C23" w:rsidTr="0007676C">
        <w:tc>
          <w:tcPr>
            <w:tcW w:w="6521" w:type="dxa"/>
            <w:vAlign w:val="center"/>
          </w:tcPr>
          <w:p w:rsidR="00495365" w:rsidRPr="00E25C23" w:rsidRDefault="00495365" w:rsidP="0007676C">
            <w:pPr>
              <w:pStyle w:val="14"/>
              <w:spacing w:before="0" w:after="0"/>
              <w:ind w:firstLine="0"/>
              <w:jc w:val="left"/>
              <w:rPr>
                <w:szCs w:val="24"/>
              </w:rPr>
            </w:pPr>
            <w:r w:rsidRPr="00E25C23">
              <w:rPr>
                <w:szCs w:val="24"/>
                <w:u w:val="single"/>
              </w:rPr>
              <w:t>Компьютерная графика</w:t>
            </w:r>
            <w:r w:rsidRPr="00E25C23">
              <w:rPr>
                <w:szCs w:val="24"/>
              </w:rPr>
              <w:t>:</w:t>
            </w:r>
          </w:p>
        </w:tc>
        <w:tc>
          <w:tcPr>
            <w:tcW w:w="2835" w:type="dxa"/>
            <w:vAlign w:val="center"/>
          </w:tcPr>
          <w:p w:rsidR="00495365" w:rsidRPr="00E25C23" w:rsidRDefault="00495365" w:rsidP="0007676C">
            <w:pPr>
              <w:pStyle w:val="14"/>
              <w:spacing w:before="0" w:after="0"/>
              <w:ind w:firstLine="0"/>
              <w:jc w:val="left"/>
              <w:rPr>
                <w:szCs w:val="24"/>
              </w:rPr>
            </w:pP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В.С.Олейник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И.А.Тарасова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О.С.Филиппова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А.С.Савин </w:t>
            </w:r>
          </w:p>
        </w:tc>
      </w:tr>
      <w:tr w:rsidR="00495365" w:rsidRPr="00E25C23" w:rsidTr="0007676C">
        <w:tc>
          <w:tcPr>
            <w:tcW w:w="6521" w:type="dxa"/>
            <w:vAlign w:val="center"/>
          </w:tcPr>
          <w:p w:rsidR="00495365" w:rsidRPr="00E25C23" w:rsidRDefault="00495365" w:rsidP="0007676C">
            <w:pPr>
              <w:pStyle w:val="14"/>
              <w:spacing w:before="0" w:after="0"/>
              <w:ind w:firstLine="318"/>
              <w:jc w:val="left"/>
              <w:rPr>
                <w:szCs w:val="24"/>
              </w:rPr>
            </w:pPr>
            <w:r w:rsidRPr="00E25C23">
              <w:rPr>
                <w:szCs w:val="24"/>
              </w:rPr>
              <w:t>Инженер</w:t>
            </w:r>
          </w:p>
        </w:tc>
        <w:tc>
          <w:tcPr>
            <w:tcW w:w="2835" w:type="dxa"/>
            <w:vAlign w:val="center"/>
          </w:tcPr>
          <w:p w:rsidR="00495365" w:rsidRPr="00E25C23" w:rsidRDefault="00495365" w:rsidP="0007676C">
            <w:pPr>
              <w:pStyle w:val="14"/>
              <w:spacing w:before="0" w:after="0"/>
              <w:ind w:firstLine="0"/>
              <w:jc w:val="left"/>
              <w:rPr>
                <w:szCs w:val="24"/>
              </w:rPr>
            </w:pPr>
            <w:r w:rsidRPr="00E25C23">
              <w:rPr>
                <w:szCs w:val="24"/>
              </w:rPr>
              <w:t xml:space="preserve">А.А.Джаммаев </w:t>
            </w:r>
          </w:p>
        </w:tc>
      </w:tr>
    </w:tbl>
    <w:p w:rsidR="00495365" w:rsidRPr="00E25C23" w:rsidRDefault="00495365" w:rsidP="00495365">
      <w:pPr>
        <w:rPr>
          <w:color w:val="FF0000"/>
        </w:rPr>
      </w:pPr>
    </w:p>
    <w:p w:rsidR="00495365" w:rsidRPr="00E25C23" w:rsidRDefault="00495365" w:rsidP="00495365">
      <w:pPr>
        <w:pStyle w:val="1"/>
        <w:rPr>
          <w:sz w:val="24"/>
          <w:szCs w:val="24"/>
        </w:rPr>
      </w:pPr>
      <w:bookmarkStart w:id="3" w:name="_Toc336348588"/>
      <w:r w:rsidRPr="00E25C23">
        <w:rPr>
          <w:sz w:val="24"/>
          <w:szCs w:val="24"/>
        </w:rPr>
        <w:t>1.2. Положение Суходонецкого сельского поселения в системе расселения Богучарского района</w:t>
      </w:r>
      <w:bookmarkEnd w:id="3"/>
    </w:p>
    <w:p w:rsidR="00495365" w:rsidRPr="00E25C23" w:rsidRDefault="00495365" w:rsidP="00E25C23">
      <w:pPr>
        <w:jc w:val="both"/>
        <w:rPr>
          <w:color w:val="993300"/>
        </w:rPr>
      </w:pPr>
      <w:r w:rsidRPr="00E25C23">
        <w:t>Суходонецкое сельское поселение находится в юго-восточной части Богучарского муниципального района Воронежской области. Территория поселения граничит: на западе – с Медовским сельским поселением, на севере – с Монастырщинским сельским поселением</w:t>
      </w:r>
      <w:r w:rsidRPr="00E25C23">
        <w:rPr>
          <w:color w:val="993300"/>
        </w:rPr>
        <w:t xml:space="preserve"> </w:t>
      </w:r>
      <w:r w:rsidRPr="00E25C23">
        <w:t>Богучарского муниципального района и Петропавловским муниципальным районом Воронежской области, на востоке и юге – с Ростовской областью.</w:t>
      </w:r>
    </w:p>
    <w:p w:rsidR="00495365" w:rsidRPr="00E25C23" w:rsidRDefault="00495365" w:rsidP="00E25C23">
      <w:pPr>
        <w:jc w:val="both"/>
        <w:rPr>
          <w:color w:val="0000FF"/>
        </w:rPr>
      </w:pPr>
      <w:r w:rsidRPr="00E25C23">
        <w:t xml:space="preserve"> Суходонецкое сельское поселение занимает территорию 11 тыс. га. В его состав входят 3 населенных пункта: с. Сухой Донец – административный центр Суходонецкого сельского поселения, с. Белая Горка – 1-я и с. Белая Горка – 2-я.</w:t>
      </w:r>
      <w:r w:rsidRPr="00E25C23">
        <w:rPr>
          <w:color w:val="0000FF"/>
        </w:rPr>
        <w:t xml:space="preserve"> </w:t>
      </w:r>
      <w:r w:rsidRPr="00E25C23">
        <w:t>Большую часть земель сельского поселения составляют земли сельскохозяйственного назначения (84%). Земли населенных пунктов составляют около 5% общей площади поселения.</w:t>
      </w:r>
    </w:p>
    <w:p w:rsidR="00495365" w:rsidRPr="00E25C23" w:rsidRDefault="00495365" w:rsidP="00E25C23">
      <w:pPr>
        <w:jc w:val="both"/>
      </w:pPr>
      <w:r w:rsidRPr="00E25C23">
        <w:t>Численность населения Суходонецкого сельского поселения по состоянию на 01.01.2008 г. – 960 чел., в том числе:</w:t>
      </w:r>
    </w:p>
    <w:p w:rsidR="00495365" w:rsidRPr="00E25C23" w:rsidRDefault="00495365" w:rsidP="00E25C23">
      <w:pPr>
        <w:jc w:val="both"/>
      </w:pPr>
      <w:r w:rsidRPr="00E25C23">
        <w:t>с. Сухой Донец – 795 чел.;</w:t>
      </w:r>
    </w:p>
    <w:p w:rsidR="00495365" w:rsidRPr="00E25C23" w:rsidRDefault="00495365" w:rsidP="00E25C23">
      <w:pPr>
        <w:jc w:val="both"/>
      </w:pPr>
      <w:r w:rsidRPr="00E25C23">
        <w:t>с. Белая Горка – 1-я – 154 чел.;</w:t>
      </w:r>
    </w:p>
    <w:p w:rsidR="00495365" w:rsidRPr="00E25C23" w:rsidRDefault="00495365" w:rsidP="00E25C23">
      <w:pPr>
        <w:jc w:val="both"/>
      </w:pPr>
      <w:r w:rsidRPr="00E25C23">
        <w:t>с. Белая Горка – 2-я – 11 чел.</w:t>
      </w:r>
    </w:p>
    <w:p w:rsidR="00495365" w:rsidRPr="00E25C23" w:rsidRDefault="00495365" w:rsidP="00E25C23">
      <w:pPr>
        <w:jc w:val="both"/>
      </w:pPr>
      <w:r w:rsidRPr="00E25C23">
        <w:t>По территории сельского поселения проходят автодороги областного значения, автобусное сообщение с административным центром района – г. Богучар –  осуществляется по маршруту «г. Богучар – Белая Горка – 1-я». Магистральные инженерные коммуникации на территории сельского поселения отсутствуют.</w:t>
      </w:r>
    </w:p>
    <w:p w:rsidR="00495365" w:rsidRPr="00E25C23" w:rsidRDefault="00495365" w:rsidP="00E25C23">
      <w:pPr>
        <w:jc w:val="both"/>
      </w:pPr>
      <w:r w:rsidRPr="00E25C23">
        <w:t>По территории поселения протекает р. Дон, долины которой обладают большой рекреационной ценностью.</w:t>
      </w:r>
    </w:p>
    <w:p w:rsidR="00495365" w:rsidRPr="00E25C23" w:rsidRDefault="00495365" w:rsidP="00E25C23">
      <w:pPr>
        <w:jc w:val="both"/>
      </w:pPr>
      <w:r w:rsidRPr="00E25C23">
        <w:t xml:space="preserve">На территории поселения имеются 2 объекта историко-культурного наследия Церковь Богоявления и Братская могила, павших в Великую Отечественную Войну, а также  памятник природы - источник минеральной воды «Белая Горка». Источник «Белая Горка» вместе с </w:t>
      </w:r>
      <w:smartTag w:uri="urn:schemas-microsoft-com:office:smarttags" w:element="metricconverter">
        <w:smartTagPr>
          <w:attr w:name="ProductID" w:val="3 га"/>
        </w:smartTagPr>
        <w:r w:rsidRPr="00E25C23">
          <w:t>3 га</w:t>
        </w:r>
      </w:smartTag>
      <w:r w:rsidRPr="00E25C23">
        <w:t xml:space="preserve"> окружающей его площади отнесен к памятнику природы областного значения (утвержден постановлением администрации Воронежской области от 28.05.1986 N500). Вода источника Белая Горка является единственной в России, повторяющей свойства всемирно известных источников Висбадена и Крейцнаха. Источник дает более </w:t>
      </w:r>
      <w:smartTag w:uri="urn:schemas-microsoft-com:office:smarttags" w:element="metricconverter">
        <w:smartTagPr>
          <w:attr w:name="ProductID" w:val="100 м³"/>
        </w:smartTagPr>
        <w:r w:rsidRPr="00E25C23">
          <w:t>100 м³</w:t>
        </w:r>
      </w:smartTag>
      <w:r w:rsidRPr="00E25C23">
        <w:t xml:space="preserve"> воды в сутки, температура воды и зимой и летом +9-10°. В 2004г. в районе Белой Горки 1-я был открыт </w:t>
      </w:r>
      <w:r w:rsidRPr="00E25C23">
        <w:lastRenderedPageBreak/>
        <w:t>санаторий на 50 мест, где лечат болезни опорно-двигательного аппарата, желудочно-кишечного тракта и кожные заболевания. В ближайшей перспективе предполагается наладить производство по розливу минеральной воды из источника «Белая Горка» производительностью 100 тыс. л/сутки и построить санаторно-оздоровительный комплекс.</w:t>
      </w:r>
    </w:p>
    <w:p w:rsidR="00495365" w:rsidRPr="00E25C23" w:rsidRDefault="00495365" w:rsidP="00E25C23">
      <w:pPr>
        <w:jc w:val="both"/>
      </w:pPr>
      <w:r w:rsidRPr="00E25C23">
        <w:t>В целом, благоприятные агроклиматические условия,  наличие объектов историко-культурного и природного наследия позволяют говорить о природно-экологическом и рекреационно-туристском потенциалах Суходонецкого сельского поселения.</w:t>
      </w:r>
    </w:p>
    <w:p w:rsidR="00495365" w:rsidRPr="00E25C23" w:rsidRDefault="00495365" w:rsidP="00495365">
      <w:pPr>
        <w:rPr>
          <w:color w:val="FF0000"/>
        </w:rPr>
      </w:pPr>
    </w:p>
    <w:p w:rsidR="00495365" w:rsidRPr="00E25C23" w:rsidRDefault="00495365" w:rsidP="00495365">
      <w:pPr>
        <w:pStyle w:val="1"/>
        <w:rPr>
          <w:sz w:val="24"/>
          <w:szCs w:val="24"/>
        </w:rPr>
      </w:pPr>
      <w:bookmarkStart w:id="4" w:name="_Toc336348589"/>
      <w:r w:rsidRPr="00E25C23">
        <w:rPr>
          <w:sz w:val="24"/>
          <w:szCs w:val="24"/>
        </w:rPr>
        <w:t>1.3. Исторические особенности развития территории Суходонецкого сельского поселения</w:t>
      </w:r>
      <w:bookmarkEnd w:id="4"/>
    </w:p>
    <w:p w:rsidR="00495365" w:rsidRPr="00E25C23" w:rsidRDefault="00495365" w:rsidP="00E25C23">
      <w:pPr>
        <w:jc w:val="both"/>
      </w:pPr>
      <w:r w:rsidRPr="00E25C23">
        <w:rPr>
          <w:i/>
        </w:rPr>
        <w:t>Сухой Донец</w:t>
      </w:r>
      <w:r w:rsidRPr="00E25C23">
        <w:t xml:space="preserve"> – село расположено по правому берегу р. Дон (на северном склоне балки Сухой Донец напротив села Монастырщина).</w:t>
      </w:r>
    </w:p>
    <w:p w:rsidR="00495365" w:rsidRPr="00E25C23" w:rsidRDefault="00495365" w:rsidP="00E25C23">
      <w:pPr>
        <w:jc w:val="both"/>
      </w:pPr>
      <w:r w:rsidRPr="00E25C23">
        <w:t xml:space="preserve">Первые казачьи городки в Богучарском районе появились в районе нынешнего села Сухой Донец в конце XV в. и в районе г. Богучара. В </w:t>
      </w:r>
      <w:smartTag w:uri="urn:schemas-microsoft-com:office:smarttags" w:element="metricconverter">
        <w:smartTagPr>
          <w:attr w:name="ProductID" w:val="1701 г"/>
        </w:smartTagPr>
        <w:r w:rsidRPr="00E25C23">
          <w:t>1701 г</w:t>
        </w:r>
      </w:smartTag>
      <w:r w:rsidRPr="00E25C23">
        <w:t xml:space="preserve">. названные соответственно Донской и Богучар, но по указанию Петра I уничтоженные к </w:t>
      </w:r>
      <w:smartTag w:uri="urn:schemas-microsoft-com:office:smarttags" w:element="metricconverter">
        <w:smartTagPr>
          <w:attr w:name="ProductID" w:val="1704 г"/>
        </w:smartTagPr>
        <w:r w:rsidRPr="00E25C23">
          <w:t>1704 г</w:t>
        </w:r>
      </w:smartTag>
      <w:r w:rsidRPr="00E25C23">
        <w:t>. (Известно, что до Булавинского восстания 1707-1708 гг. на Дону было много казачьих городков, которые за сочувствие к повстанцам Петр I приказал разорить).</w:t>
      </w:r>
    </w:p>
    <w:p w:rsidR="00495365" w:rsidRPr="00E25C23" w:rsidRDefault="00495365" w:rsidP="00E25C23">
      <w:pPr>
        <w:jc w:val="both"/>
      </w:pPr>
      <w:r w:rsidRPr="00E25C23">
        <w:t xml:space="preserve">Лишь с марта </w:t>
      </w:r>
      <w:smartTag w:uri="urn:schemas-microsoft-com:office:smarttags" w:element="metricconverter">
        <w:smartTagPr>
          <w:attr w:name="ProductID" w:val="1716 г"/>
        </w:smartTagPr>
        <w:r w:rsidRPr="00E25C23">
          <w:t>1716 г</w:t>
        </w:r>
      </w:smartTag>
      <w:r w:rsidRPr="00E25C23">
        <w:t xml:space="preserve">. эти места стали обживаться казаками Острогожского полка, а также переселенцами из Киевской губернии городов: Ливны, Старого Оскола, Корочи и Воронежской губернии городов: Телец, Землянск, Чернавск, и др. Появляются слободы Толучеева, Богучар, Бычок, Писаревка, Залиман, Заречка, Красногоровка, Донецкое. </w:t>
      </w:r>
    </w:p>
    <w:p w:rsidR="00495365" w:rsidRPr="00E25C23" w:rsidRDefault="00495365" w:rsidP="00E25C23">
      <w:pPr>
        <w:jc w:val="both"/>
      </w:pPr>
      <w:r w:rsidRPr="00E25C23">
        <w:t xml:space="preserve">Село Сухой Донец основано в </w:t>
      </w:r>
      <w:smartTag w:uri="urn:schemas-microsoft-com:office:smarttags" w:element="metricconverter">
        <w:smartTagPr>
          <w:attr w:name="ProductID" w:val="1767 г"/>
        </w:smartTagPr>
        <w:r w:rsidRPr="00E25C23">
          <w:t>1767 г</w:t>
        </w:r>
      </w:smartTag>
      <w:r w:rsidRPr="00E25C23">
        <w:t>. монастырскими крестьянами Троице-Сергиевской лавры и Спасо-Андрониева монастыря. Сюда из с. Мигулино и М. Дубечное Московского уезда прибыли семьи крестьян, принадлежавшие Троице-Сергиевской лавре. Чуть позже семьи из д. Чернышовка, принадлежащие Спасо-Андрониевскому монастырю (по сей день в селе сохранилось уличное название Дубученка).</w:t>
      </w:r>
    </w:p>
    <w:p w:rsidR="00495365" w:rsidRPr="00E25C23" w:rsidRDefault="00495365" w:rsidP="00E25C23">
      <w:pPr>
        <w:jc w:val="both"/>
      </w:pPr>
      <w:r w:rsidRPr="00E25C23">
        <w:t xml:space="preserve">Село Сухой Донец названо так из-за природно-географических особенностей местности. В р. Дон впадает небольшая речка – старое высохшее русло Дона. Весной, когда Дон разливается, это русло заполняется водой. Отсюда и пошло название села Сухой Донец. </w:t>
      </w:r>
    </w:p>
    <w:p w:rsidR="00495365" w:rsidRPr="00E25C23" w:rsidRDefault="00495365" w:rsidP="00E25C23">
      <w:pPr>
        <w:jc w:val="both"/>
      </w:pPr>
      <w:r w:rsidRPr="00E25C23">
        <w:t xml:space="preserve">Помимо бывших монастырских семей в селе на жительство обосновывались и однодворцы (фактически занимали промежуточное положение между мелкими помещиками и крестьянами, но не слились ни с теми, ни с другими), поэтому уже к </w:t>
      </w:r>
      <w:smartTag w:uri="urn:schemas-microsoft-com:office:smarttags" w:element="metricconverter">
        <w:smartTagPr>
          <w:attr w:name="ProductID" w:val="1835 г"/>
        </w:smartTagPr>
        <w:r w:rsidRPr="00E25C23">
          <w:t>1835 г</w:t>
        </w:r>
      </w:smartTag>
      <w:r w:rsidRPr="00E25C23">
        <w:t xml:space="preserve">. Сухой Донец стал крупным селом в 235 дворов на 2160 жителей с православной церковью Богоявления, построенной в стиле классицизма в </w:t>
      </w:r>
      <w:smartTag w:uri="urn:schemas-microsoft-com:office:smarttags" w:element="metricconverter">
        <w:smartTagPr>
          <w:attr w:name="ProductID" w:val="1832 г"/>
        </w:smartTagPr>
        <w:r w:rsidRPr="00E25C23">
          <w:t>1832 г</w:t>
        </w:r>
      </w:smartTag>
      <w:r w:rsidRPr="00E25C23">
        <w:t>. Над западной частью трапезной возвышалась стройная трехъярусная колокольня, от которой после жестоких боев Великой Отечественной войны осталась только западная часть. Внутри храма фрагментарно сохранились росписи ХIХ в. Церковь с 1994г. – памятник регионального значения.</w:t>
      </w:r>
    </w:p>
    <w:p w:rsidR="00495365" w:rsidRPr="00E25C23" w:rsidRDefault="00495365" w:rsidP="00E25C23">
      <w:pPr>
        <w:jc w:val="both"/>
      </w:pPr>
      <w:r w:rsidRPr="00E25C23">
        <w:t xml:space="preserve">На </w:t>
      </w:r>
      <w:smartTag w:uri="urn:schemas-microsoft-com:office:smarttags" w:element="metricconverter">
        <w:smartTagPr>
          <w:attr w:name="ProductID" w:val="1900 г"/>
        </w:smartTagPr>
        <w:r w:rsidRPr="00E25C23">
          <w:t>1900 г</w:t>
        </w:r>
      </w:smartTag>
      <w:r w:rsidRPr="00E25C23">
        <w:t>. в Сухом Донце насчитывалось 239 дворов, где проживало 2 220 чел. обоего пола.</w:t>
      </w:r>
    </w:p>
    <w:p w:rsidR="00495365" w:rsidRPr="00E25C23" w:rsidRDefault="00495365" w:rsidP="00E25C23">
      <w:pPr>
        <w:jc w:val="both"/>
      </w:pPr>
      <w:r w:rsidRPr="00E25C23">
        <w:t xml:space="preserve">Люди здесь жили очень зажиточно и даже богато. Места плодородные, богатейшие черноземы, заливные луга и теплый климат. Выращивали кукурузу, косили сено для корма животным. Кукуруза вырастала выше человеческого роста. Разливаясь весной, донские воды, приносили много минеральных удобрений, и плодородие лугов возобновлялось ежегодно благодаря этим паводкам. Берега Дона очень живописны, особенно, когда цветут густые заросли вишни, терна, орешника, а на лугах поднимается густой ковер лугового разнотравья. Вишня, терн (слива) и арбузы были, да и сейчас являются, самым распространенным видом фруктов, для заготовки на зиму. Арбузы (небольших размеров, но очень сладкие и сочные.) солят и мочат и так, в свежем виде, они хранятся очень долго. </w:t>
      </w:r>
    </w:p>
    <w:p w:rsidR="00495365" w:rsidRPr="00E25C23" w:rsidRDefault="00495365" w:rsidP="00E25C23">
      <w:pPr>
        <w:jc w:val="both"/>
      </w:pPr>
      <w:r w:rsidRPr="00E25C23">
        <w:t xml:space="preserve">В </w:t>
      </w:r>
      <w:smartTag w:uri="urn:schemas-microsoft-com:office:smarttags" w:element="metricconverter">
        <w:smartTagPr>
          <w:attr w:name="ProductID" w:val="1909 г"/>
        </w:smartTagPr>
        <w:r w:rsidRPr="00E25C23">
          <w:t>1909 г</w:t>
        </w:r>
      </w:smartTag>
      <w:r w:rsidRPr="00E25C23">
        <w:t xml:space="preserve">. учителями В.А. Федоровым и М.Ф. Шатиловым здесь была основана церковно-приходская школа, а в </w:t>
      </w:r>
      <w:smartTag w:uri="urn:schemas-microsoft-com:office:smarttags" w:element="metricconverter">
        <w:smartTagPr>
          <w:attr w:name="ProductID" w:val="1911 г"/>
        </w:smartTagPr>
        <w:r w:rsidRPr="00E25C23">
          <w:t>1911 г</w:t>
        </w:r>
      </w:smartTag>
      <w:r w:rsidRPr="00E25C23">
        <w:t xml:space="preserve">. педагогом М.П. Страховой, которая в последствии в Богучарской гимназии с 1915 по </w:t>
      </w:r>
      <w:smartTag w:uri="urn:schemas-microsoft-com:office:smarttags" w:element="metricconverter">
        <w:smartTagPr>
          <w:attr w:name="ProductID" w:val="1918 г"/>
        </w:smartTagPr>
        <w:r w:rsidRPr="00E25C23">
          <w:t>1918 г</w:t>
        </w:r>
      </w:smartTag>
      <w:r w:rsidRPr="00E25C23">
        <w:t>. обучала русскому языку и литературе будущего писателя М.А. Шолохова, была основана народная школа.</w:t>
      </w:r>
    </w:p>
    <w:p w:rsidR="00495365" w:rsidRPr="00E25C23" w:rsidRDefault="00495365" w:rsidP="00E25C23">
      <w:pPr>
        <w:jc w:val="both"/>
      </w:pPr>
      <w:r w:rsidRPr="00E25C23">
        <w:lastRenderedPageBreak/>
        <w:t>Богучарский уезд издавна обходился своими полезными ископаемыми: кирпично-гончарные и фарфорофаянсовые глины добывали в Филоново, Монастырщине, Залимане и Сухом Донце.</w:t>
      </w:r>
    </w:p>
    <w:p w:rsidR="00495365" w:rsidRPr="00E25C23" w:rsidRDefault="00495365" w:rsidP="00E25C23">
      <w:pPr>
        <w:jc w:val="both"/>
      </w:pPr>
      <w:r w:rsidRPr="00E25C23">
        <w:t xml:space="preserve">25 февраля </w:t>
      </w:r>
      <w:smartTag w:uri="urn:schemas-microsoft-com:office:smarttags" w:element="metricconverter">
        <w:smartTagPr>
          <w:attr w:name="ProductID" w:val="1918 г"/>
        </w:smartTagPr>
        <w:r w:rsidRPr="00E25C23">
          <w:t>1918 г</w:t>
        </w:r>
      </w:smartTag>
      <w:r w:rsidRPr="00E25C23">
        <w:t xml:space="preserve">. в селе была установлена Советская власть. </w:t>
      </w:r>
    </w:p>
    <w:p w:rsidR="00495365" w:rsidRPr="00E25C23" w:rsidRDefault="00495365" w:rsidP="00E25C23">
      <w:pPr>
        <w:jc w:val="both"/>
      </w:pPr>
      <w:r w:rsidRPr="00E25C23">
        <w:t>В годы коллективизации на этой территории располагалось два колхоза – «Рассвет коллективизации» и «Стахановец». В последствии они слились в один колхоз им. Ленина (</w:t>
      </w:r>
      <w:smartTag w:uri="urn:schemas-microsoft-com:office:smarttags" w:element="metricconverter">
        <w:smartTagPr>
          <w:attr w:name="ProductID" w:val="1953 г"/>
        </w:smartTagPr>
        <w:r w:rsidRPr="00E25C23">
          <w:t>1953 г</w:t>
        </w:r>
      </w:smartTag>
      <w:r w:rsidRPr="00E25C23">
        <w:t xml:space="preserve">.). </w:t>
      </w:r>
    </w:p>
    <w:p w:rsidR="00495365" w:rsidRPr="00E25C23" w:rsidRDefault="00495365" w:rsidP="00E25C23">
      <w:pPr>
        <w:jc w:val="both"/>
      </w:pPr>
      <w:r w:rsidRPr="00E25C23">
        <w:t xml:space="preserve">В годы Великой Отечественной войны на фронт из села ушли 417 человек, из них 212 не вернулись. Село входило в зону оккупации немецко-фашистскими войсками с июля по декабрь </w:t>
      </w:r>
      <w:smartTag w:uri="urn:schemas-microsoft-com:office:smarttags" w:element="metricconverter">
        <w:smartTagPr>
          <w:attr w:name="ProductID" w:val="1942 г"/>
        </w:smartTagPr>
        <w:r w:rsidRPr="00E25C23">
          <w:t>1942 г</w:t>
        </w:r>
      </w:smartTag>
      <w:r w:rsidRPr="00E25C23">
        <w:t>.</w:t>
      </w:r>
    </w:p>
    <w:p w:rsidR="00495365" w:rsidRPr="00E25C23" w:rsidRDefault="00495365" w:rsidP="00E25C23">
      <w:pPr>
        <w:jc w:val="both"/>
      </w:pPr>
      <w:r w:rsidRPr="00E25C23">
        <w:t xml:space="preserve">В центре села находится братская могила с памятником, в котором захоронены воины разных частей и соединений 1-й армии Юго-Западного фронта, погибшие в ходе наступательных боев в декабре </w:t>
      </w:r>
      <w:smartTag w:uri="urn:schemas-microsoft-com:office:smarttags" w:element="metricconverter">
        <w:smartTagPr>
          <w:attr w:name="ProductID" w:val="1942 г"/>
        </w:smartTagPr>
        <w:r w:rsidRPr="00E25C23">
          <w:t>1942 г</w:t>
        </w:r>
      </w:smartTag>
      <w:r w:rsidRPr="00E25C23">
        <w:t xml:space="preserve">. На бетонном постаменте – скульптурная фигура воина, на лицевой стороне – три мраморные плиты с фамилиями захороненных (обелиск установлен в </w:t>
      </w:r>
      <w:smartTag w:uri="urn:schemas-microsoft-com:office:smarttags" w:element="metricconverter">
        <w:smartTagPr>
          <w:attr w:name="ProductID" w:val="1963 г"/>
        </w:smartTagPr>
        <w:r w:rsidRPr="00E25C23">
          <w:t>1963 г</w:t>
        </w:r>
      </w:smartTag>
      <w:r w:rsidRPr="00E25C23">
        <w:t>.).</w:t>
      </w:r>
    </w:p>
    <w:p w:rsidR="00495365" w:rsidRPr="00E25C23" w:rsidRDefault="00495365" w:rsidP="00E25C23">
      <w:pPr>
        <w:jc w:val="both"/>
      </w:pPr>
      <w:r w:rsidRPr="00E25C23">
        <w:t xml:space="preserve">Водопровод в село проложен в </w:t>
      </w:r>
      <w:smartTag w:uri="urn:schemas-microsoft-com:office:smarttags" w:element="metricconverter">
        <w:smartTagPr>
          <w:attr w:name="ProductID" w:val="1964 г"/>
        </w:smartTagPr>
        <w:r w:rsidRPr="00E25C23">
          <w:t>1964 г</w:t>
        </w:r>
      </w:smartTag>
      <w:r w:rsidRPr="00E25C23">
        <w:t>., село асфальтировано в 1985-1988 гг.</w:t>
      </w:r>
    </w:p>
    <w:p w:rsidR="00495365" w:rsidRPr="00E25C23" w:rsidRDefault="00495365" w:rsidP="00E25C23">
      <w:pPr>
        <w:jc w:val="both"/>
      </w:pPr>
      <w:r w:rsidRPr="00E25C23">
        <w:rPr>
          <w:i/>
        </w:rPr>
        <w:t>Белая Горка (1-я и 2-я)</w:t>
      </w:r>
      <w:r w:rsidRPr="00E25C23">
        <w:t xml:space="preserve"> – два села, расположенные на правом берегу р. Дон. Впервые упоминается в исторических документах за </w:t>
      </w:r>
      <w:smartTag w:uri="urn:schemas-microsoft-com:office:smarttags" w:element="metricconverter">
        <w:smartTagPr>
          <w:attr w:name="ProductID" w:val="1816 г"/>
        </w:smartTagPr>
        <w:r w:rsidRPr="00E25C23">
          <w:t>1816 г</w:t>
        </w:r>
      </w:smartTag>
      <w:r w:rsidRPr="00E25C23">
        <w:t>.</w:t>
      </w:r>
    </w:p>
    <w:p w:rsidR="00495365" w:rsidRPr="00E25C23" w:rsidRDefault="00495365" w:rsidP="00E25C23">
      <w:pPr>
        <w:jc w:val="both"/>
      </w:pPr>
      <w:r w:rsidRPr="00E25C23">
        <w:t>Названы села по характерному местному признаку – белым меловым горам по правому брегу Дона.</w:t>
      </w:r>
    </w:p>
    <w:p w:rsidR="00495365" w:rsidRPr="00E25C23" w:rsidRDefault="00495365" w:rsidP="00E25C23">
      <w:pPr>
        <w:jc w:val="both"/>
      </w:pPr>
      <w:r w:rsidRPr="00E25C23">
        <w:t xml:space="preserve">В середине </w:t>
      </w:r>
      <w:r w:rsidRPr="00E25C23">
        <w:rPr>
          <w:lang w:val="en-US"/>
        </w:rPr>
        <w:t>X</w:t>
      </w:r>
      <w:r w:rsidRPr="00E25C23">
        <w:t xml:space="preserve">IX в. Н.И.Тарачковым в данной местности был открыт «минеральный источник, коего вода кипела мелкими пузырьками, а на вкус отдавала соленой горчинкой». Село имело широкую известность в связи с тем, что в </w:t>
      </w:r>
      <w:smartTag w:uri="urn:schemas-microsoft-com:office:smarttags" w:element="metricconverter">
        <w:smartTagPr>
          <w:attr w:name="ProductID" w:val="1931 г"/>
        </w:smartTagPr>
        <w:r w:rsidRPr="00E25C23">
          <w:t>1931 г</w:t>
        </w:r>
      </w:smartTag>
      <w:r w:rsidRPr="00E25C23">
        <w:t xml:space="preserve">. советский ученый-геолог, доктор геолого-минералогических наук А.А. Дубянский исследовал и вывел скважиной минеральную воду. Белая Горка — уникальный артезианский источник минеральной воды. Скважина, из которой самоизливается белогорская вода, расположена в днище белогорской балки у восточной окраины с. Белая Горка. Устье скважины на правобережье Дона находится на абсолютной высоте </w:t>
      </w:r>
      <w:smartTag w:uri="urn:schemas-microsoft-com:office:smarttags" w:element="metricconverter">
        <w:smartTagPr>
          <w:attr w:name="ProductID" w:val="68,5 м"/>
        </w:smartTagPr>
        <w:r w:rsidRPr="00E25C23">
          <w:t>68,5 м</w:t>
        </w:r>
      </w:smartTag>
      <w:r w:rsidRPr="00E25C23">
        <w:t xml:space="preserve">. </w:t>
      </w:r>
    </w:p>
    <w:p w:rsidR="00495365" w:rsidRPr="00E25C23" w:rsidRDefault="00495365" w:rsidP="00495365">
      <w:pPr>
        <w:rPr>
          <w:color w:val="FF0000"/>
        </w:rPr>
      </w:pPr>
    </w:p>
    <w:p w:rsidR="00495365" w:rsidRPr="00E25C23" w:rsidRDefault="00495365" w:rsidP="00495365">
      <w:pPr>
        <w:pStyle w:val="1"/>
        <w:rPr>
          <w:sz w:val="24"/>
          <w:szCs w:val="24"/>
        </w:rPr>
      </w:pPr>
      <w:bookmarkStart w:id="5" w:name="_Toc336348590"/>
      <w:r w:rsidRPr="00E25C23">
        <w:rPr>
          <w:sz w:val="24"/>
          <w:szCs w:val="24"/>
        </w:rPr>
        <w:t>2. Анализ современного состояния</w:t>
      </w:r>
      <w:bookmarkEnd w:id="5"/>
    </w:p>
    <w:p w:rsidR="00495365" w:rsidRPr="00E25C23" w:rsidRDefault="00495365" w:rsidP="00495365">
      <w:pPr>
        <w:pStyle w:val="1"/>
        <w:rPr>
          <w:sz w:val="24"/>
          <w:szCs w:val="24"/>
        </w:rPr>
      </w:pPr>
      <w:bookmarkStart w:id="6" w:name="_Toc336348591"/>
      <w:r w:rsidRPr="00E25C23">
        <w:rPr>
          <w:sz w:val="24"/>
          <w:szCs w:val="24"/>
        </w:rPr>
        <w:t>2.1. Комплексная природно-экологическая оценка</w:t>
      </w:r>
      <w:bookmarkEnd w:id="6"/>
    </w:p>
    <w:p w:rsidR="00495365" w:rsidRPr="00E25C23" w:rsidRDefault="00495365" w:rsidP="00495365">
      <w:pPr>
        <w:pStyle w:val="1"/>
        <w:rPr>
          <w:sz w:val="24"/>
          <w:szCs w:val="24"/>
        </w:rPr>
      </w:pPr>
      <w:bookmarkStart w:id="7" w:name="_Toc336348592"/>
      <w:r w:rsidRPr="00E25C23">
        <w:rPr>
          <w:sz w:val="24"/>
          <w:szCs w:val="24"/>
        </w:rPr>
        <w:t>2.1.1. Природные условия и ресурсы</w:t>
      </w:r>
      <w:bookmarkEnd w:id="7"/>
    </w:p>
    <w:p w:rsidR="00495365" w:rsidRPr="00E25C23" w:rsidRDefault="00495365" w:rsidP="00E25C23">
      <w:pPr>
        <w:jc w:val="both"/>
      </w:pPr>
      <w:r w:rsidRPr="00E25C23">
        <w:t>Территория Богучарского района относится к южно-меловой степной ландшафтной зоне Среднерусской провинции с лесо-полево-степными равнинными и волнистыми типами местности и чернозёмными почвами. По северо-восточной границе поселения протекает река Дон с лесной и луговой растительностью на пойменной территории. Имеются леса природоохранные, расположенные в водоохраной зоне реки Дон, леса лесного фонда Богучарского лесничества и сельскохозяйственного назначения, полезащитные леса, расположенные на государственных лесных полезащитных полосах и полосах сельскохозяйственного назначения.</w:t>
      </w:r>
    </w:p>
    <w:p w:rsidR="00495365" w:rsidRPr="00E25C23" w:rsidRDefault="00495365" w:rsidP="00E25C23">
      <w:pPr>
        <w:jc w:val="both"/>
        <w:rPr>
          <w:color w:val="FF0000"/>
        </w:rPr>
      </w:pPr>
      <w:r w:rsidRPr="00E25C23">
        <w:t>По целевому использованию в соответствии с Лесным кодексом РФ леса сельского поселения относятся к защитным, а по категории защитности – к ценным, так как расположены в степной зоне.</w:t>
      </w:r>
    </w:p>
    <w:p w:rsidR="00495365" w:rsidRPr="00E25C23" w:rsidRDefault="00495365" w:rsidP="00E25C23">
      <w:pPr>
        <w:jc w:val="both"/>
        <w:rPr>
          <w:b/>
          <w:i/>
        </w:rPr>
      </w:pPr>
      <w:r w:rsidRPr="00E25C23">
        <w:rPr>
          <w:b/>
          <w:i/>
        </w:rPr>
        <w:t>Климат</w:t>
      </w:r>
    </w:p>
    <w:p w:rsidR="00495365" w:rsidRPr="00E25C23" w:rsidRDefault="00495365" w:rsidP="00E25C23">
      <w:pPr>
        <w:jc w:val="both"/>
      </w:pPr>
      <w:r w:rsidRPr="00E25C23">
        <w:t xml:space="preserve">Суходонецкое сельское поселение расположено в степной зоне центра Русской равнины с умеренно-континентальным климатом с жарким сухим летом и умеренно холодной зимой с устойчивым снежным покровом и хорошо выраженными переходными сезонами. </w:t>
      </w:r>
    </w:p>
    <w:p w:rsidR="00495365" w:rsidRPr="00E25C23" w:rsidRDefault="00495365" w:rsidP="00E25C23">
      <w:pPr>
        <w:jc w:val="both"/>
      </w:pPr>
      <w:r w:rsidRPr="00E25C23">
        <w:t>По данным метеостанции Воронеж (СНиП 23-01-99* Строительная климатология) годовой приток суммарной солнечной радиации 96 ккал/см</w:t>
      </w:r>
      <w:r w:rsidRPr="00E25C23">
        <w:rPr>
          <w:vertAlign w:val="superscript"/>
        </w:rPr>
        <w:t>2</w:t>
      </w:r>
      <w:r w:rsidRPr="00E25C23">
        <w:t xml:space="preserve">. Продолжительность солнечного сияния 1950-2000 часов. Радиационный баланс на территории области почти 8 месяцев в году </w:t>
      </w:r>
      <w:r w:rsidRPr="00E25C23">
        <w:lastRenderedPageBreak/>
        <w:t xml:space="preserve">положительный. Наибольшее значение его наблюдается в июне, наименьшее в декабре – январе. </w:t>
      </w:r>
    </w:p>
    <w:p w:rsidR="00495365" w:rsidRPr="00E25C23" w:rsidRDefault="00495365" w:rsidP="00E25C23">
      <w:pPr>
        <w:jc w:val="both"/>
      </w:pPr>
      <w:r w:rsidRPr="00E25C23">
        <w:t>Продолжительность солнечного сияния 2000 ч в среднем за год. Максимальная продолжительность солнечного сияния в июне-июле – 318 ч, наименьшая в декабре – 30 ч. Число дней без солнца в среднем за год составляет 83 с максимумом в декабре – до 22 дней, минимумом – в период июнь-сентябрь, когда число дней без солнца от 0 до 1-2 в течение всего периода.</w:t>
      </w:r>
    </w:p>
    <w:p w:rsidR="00495365" w:rsidRPr="00E25C23" w:rsidRDefault="00495365" w:rsidP="00E25C23">
      <w:pPr>
        <w:jc w:val="both"/>
      </w:pPr>
      <w:r w:rsidRPr="00E25C23">
        <w:rPr>
          <w:i/>
        </w:rPr>
        <w:t>Температурный режим.</w:t>
      </w:r>
      <w:r w:rsidRPr="00E25C23">
        <w:t xml:space="preserve"> Среднегодовая температура воздуха +5,6ºС, среднемесячные температуры июля, самого теплого месяца, +19,9ºС, января, самого холодного месяца -9,8ºС. Абсолютные температуры – максимальная +38ºС, минимальная -37ºС. Продолжительность безморозного периода 160-165 дней с апреля по сентябрь. Продолжительность периода с устойчивыми морозами 90-100 дней с начала декабря по март. </w:t>
      </w:r>
    </w:p>
    <w:p w:rsidR="00495365" w:rsidRPr="00E25C23" w:rsidRDefault="00495365" w:rsidP="00E25C23">
      <w:pPr>
        <w:jc w:val="both"/>
      </w:pPr>
      <w:r w:rsidRPr="00E25C23">
        <w:rPr>
          <w:i/>
        </w:rPr>
        <w:t>Влажностный режим.</w:t>
      </w:r>
      <w:r w:rsidRPr="00E25C23">
        <w:t xml:space="preserve"> Территория относится к зоне с недостаточным увлажнением, что связано со значительным испарением. Годовая сумма осадков составляет 400-</w:t>
      </w:r>
      <w:smartTag w:uri="urn:schemas-microsoft-com:office:smarttags" w:element="metricconverter">
        <w:smartTagPr>
          <w:attr w:name="ProductID" w:val="450 мм"/>
        </w:smartTagPr>
        <w:r w:rsidRPr="00E25C23">
          <w:t>450 мм</w:t>
        </w:r>
      </w:smartTag>
      <w:r w:rsidRPr="00E25C23">
        <w:t xml:space="preserve">, величина испарения превосходит </w:t>
      </w:r>
      <w:smartTag w:uri="urn:schemas-microsoft-com:office:smarttags" w:element="metricconverter">
        <w:smartTagPr>
          <w:attr w:name="ProductID" w:val="400 мм"/>
        </w:smartTagPr>
        <w:r w:rsidRPr="00E25C23">
          <w:t>400 мм</w:t>
        </w:r>
      </w:smartTag>
      <w:r w:rsidRPr="00E25C23">
        <w:t>. Набольшее количество осадков 300-</w:t>
      </w:r>
      <w:smartTag w:uri="urn:schemas-microsoft-com:office:smarttags" w:element="metricconverter">
        <w:smartTagPr>
          <w:attr w:name="ProductID" w:val="350 мм"/>
        </w:smartTagPr>
        <w:r w:rsidRPr="00E25C23">
          <w:t>350 мм</w:t>
        </w:r>
      </w:smartTag>
      <w:r w:rsidRPr="00E25C23">
        <w:t xml:space="preserve"> выпадает в летний период. По многолетним наблюдениям больше всего осадков выпадает в июле, суточный максимум достигает </w:t>
      </w:r>
      <w:smartTag w:uri="urn:schemas-microsoft-com:office:smarttags" w:element="metricconverter">
        <w:smartTagPr>
          <w:attr w:name="ProductID" w:val="100 мм"/>
        </w:smartTagPr>
        <w:r w:rsidRPr="00E25C23">
          <w:t>100 мм</w:t>
        </w:r>
      </w:smartTag>
      <w:r w:rsidRPr="00E25C23">
        <w:t xml:space="preserve">. В среднем за год продолжительность выпадения осадков составляет менее 850 часов. В осенне-зимний период осадки имеют преимущественно продолжительный обложной характер с максимальной продолжительностью (зимой 180 часов в месяц). Летом, когда количество и интенсивность осадков наибольшие, продолжительность их невелика (30 часов в месяц). </w:t>
      </w:r>
    </w:p>
    <w:p w:rsidR="00495365" w:rsidRPr="00E25C23" w:rsidRDefault="00495365" w:rsidP="00E25C23">
      <w:pPr>
        <w:jc w:val="both"/>
      </w:pPr>
      <w:r w:rsidRPr="00E25C23">
        <w:t xml:space="preserve">Устойчивый снежный покров в среднем сохраняется около 4 месяцев с декабря по март. Высота снежного покрова достигает максимума в конце февраля в среднем до </w:t>
      </w:r>
      <w:smartTag w:uri="urn:schemas-microsoft-com:office:smarttags" w:element="metricconverter">
        <w:smartTagPr>
          <w:attr w:name="ProductID" w:val="10 см"/>
        </w:smartTagPr>
        <w:r w:rsidRPr="00E25C23">
          <w:t>10 см</w:t>
        </w:r>
      </w:smartTag>
      <w:r w:rsidRPr="00E25C23">
        <w:t xml:space="preserve"> на открытых местах,  30-</w:t>
      </w:r>
      <w:smartTag w:uri="urn:schemas-microsoft-com:office:smarttags" w:element="metricconverter">
        <w:smartTagPr>
          <w:attr w:name="ProductID" w:val="40 см"/>
        </w:smartTagPr>
        <w:r w:rsidRPr="00E25C23">
          <w:t>40 см</w:t>
        </w:r>
      </w:smartTag>
      <w:r w:rsidRPr="00E25C23">
        <w:t xml:space="preserve"> – в защищённых.</w:t>
      </w:r>
    </w:p>
    <w:p w:rsidR="00495365" w:rsidRPr="00E25C23" w:rsidRDefault="00495365" w:rsidP="00E25C23">
      <w:pPr>
        <w:jc w:val="both"/>
      </w:pPr>
      <w:r w:rsidRPr="00E25C23">
        <w:t>Среднегодовая относительная влажность воздуха 68-70%. В годовом ходе наибольшие её значения (80% и более) отмечаются в холодный период (53-55 дней за сезон). В среднем число дней с высокой относительной влажностью составляет 97-102. «Сухих» дней, когда относительная влажность падает до 30% и ниже достигает 50 с максимумом в  мае- июне (10-12 дней).</w:t>
      </w:r>
    </w:p>
    <w:p w:rsidR="00495365" w:rsidRPr="00E25C23" w:rsidRDefault="00495365" w:rsidP="00E25C23">
      <w:pPr>
        <w:jc w:val="both"/>
      </w:pPr>
      <w:r w:rsidRPr="00E25C23">
        <w:rPr>
          <w:i/>
        </w:rPr>
        <w:t>Режим ветра</w:t>
      </w:r>
      <w:r w:rsidRPr="00E25C23">
        <w:t xml:space="preserve"> неустойчив по направлению и характерен некоторым преобладанием в течение года, особенно зимой ветров юго-западного, западного и восточного направлений, летом – северо-западного. Среднегодовая скорость ветра от 2 до 5 м/с, минимальные скорости ветра 0-1 м/с наблюдаются летом, число дней с сильным ветром (15 м/с и более) 10-25 дней в году. Сильные ветры (15 м/с и более) в среднем на территории области наблюдаются от 10 до 25 дней в году.</w:t>
      </w:r>
    </w:p>
    <w:p w:rsidR="00495365" w:rsidRPr="00E25C23" w:rsidRDefault="00495365" w:rsidP="00E25C23">
      <w:pPr>
        <w:jc w:val="both"/>
      </w:pPr>
      <w:r w:rsidRPr="00E25C23">
        <w:rPr>
          <w:i/>
        </w:rPr>
        <w:t>Опасные метеорологические явления</w:t>
      </w:r>
      <w:r w:rsidRPr="00E25C23">
        <w:t xml:space="preserve">. В зимний период при скоростях ветра более 6 м/с возникают метели. Наибольшее число дней с метелью наблюдается в январе и феврале, несколько меньше их в декабре и марте. В среднем число дней с метелью составляет 15 – 20 дней. Средняя продолжительность метелей 5-8 часов, максимальная – 50 часов. </w:t>
      </w:r>
    </w:p>
    <w:p w:rsidR="00495365" w:rsidRPr="00E25C23" w:rsidRDefault="00495365" w:rsidP="00E25C23">
      <w:pPr>
        <w:jc w:val="both"/>
      </w:pPr>
      <w:r w:rsidRPr="00E25C23">
        <w:t>Развитие мощных кучево-дождевых облаков в летний сезон способствует возникновению таких опасных явлений погоды как сильные ливни, град, шквалы, которые отличаются кратковременностью и локальностью протекания. Для шквалов характерно кратковременное усиление скорости приземного ветра (&gt;15м/с) при резкой смене его направления. Разрушительная энергия шквалов значительна, этим обусловлена степень опасности. Град при диаметре градин 5-</w:t>
      </w:r>
      <w:smartTag w:uri="urn:schemas-microsoft-com:office:smarttags" w:element="metricconverter">
        <w:smartTagPr>
          <w:attr w:name="ProductID" w:val="20 мм"/>
        </w:smartTagPr>
        <w:r w:rsidRPr="00E25C23">
          <w:t>20 мм</w:t>
        </w:r>
      </w:smartTag>
      <w:r w:rsidRPr="00E25C23">
        <w:t xml:space="preserve"> считается опасным. </w:t>
      </w:r>
    </w:p>
    <w:p w:rsidR="00495365" w:rsidRPr="00E25C23" w:rsidRDefault="00495365" w:rsidP="00E25C23">
      <w:pPr>
        <w:jc w:val="both"/>
        <w:rPr>
          <w:color w:val="FF0000"/>
        </w:rPr>
      </w:pPr>
      <w:r w:rsidRPr="00E25C23">
        <w:t>Гололёдно-изморозные явления проявляются в виде гололёда, зернистой и кристаллической изморози, а также отложений мокрого снега. Ущерб от гололёдно-изморозных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Максимальная частота явлений отмечается в октябре-ноябре и в декабре-январе.</w:t>
      </w:r>
    </w:p>
    <w:p w:rsidR="00495365" w:rsidRPr="00E25C23" w:rsidRDefault="00495365" w:rsidP="00495365">
      <w:pPr>
        <w:rPr>
          <w:i/>
          <w:u w:val="single"/>
        </w:rPr>
      </w:pPr>
      <w:r w:rsidRPr="00E25C23">
        <w:rPr>
          <w:i/>
          <w:u w:val="single"/>
        </w:rPr>
        <w:t>Агроклиматические ресурсы</w:t>
      </w:r>
    </w:p>
    <w:p w:rsidR="00495365" w:rsidRPr="00E25C23" w:rsidRDefault="00495365" w:rsidP="00E25C23">
      <w:pPr>
        <w:jc w:val="both"/>
      </w:pPr>
      <w:r w:rsidRPr="00E25C23">
        <w:lastRenderedPageBreak/>
        <w:t>Продолжительность периода активной вегетации в среднем составляет 160 дней. Сумма температур за этот период составляет 2900°. Потребность сельскохозяйственных культур в тепле выражается в суммах температур воздуха за период вегетации. Для каждой культуры эти температуры разные. На территории Суходонецкого сельского поселения хорошо обеспечены теплом почти все сельскохозяйственные культуры, которые и рекомендуются к посадке.</w:t>
      </w:r>
    </w:p>
    <w:p w:rsidR="00495365" w:rsidRPr="00E25C23" w:rsidRDefault="00495365" w:rsidP="00E25C23">
      <w:pPr>
        <w:jc w:val="both"/>
      </w:pPr>
      <w:r w:rsidRPr="00E25C23">
        <w:t>Гидротермический коэффициент, служащий показателем влагообеспеченности вегетационного периода составляет в поселении менее 0,9 (засушливый). Сумма осадков за период активной вегетации растений составляет в поселении 215-</w:t>
      </w:r>
      <w:smartTag w:uri="urn:schemas-microsoft-com:office:smarttags" w:element="metricconverter">
        <w:smartTagPr>
          <w:attr w:name="ProductID" w:val="245 мм"/>
        </w:smartTagPr>
        <w:r w:rsidRPr="00E25C23">
          <w:t>245 мм</w:t>
        </w:r>
      </w:smartTag>
      <w:r w:rsidRPr="00E25C23">
        <w:t xml:space="preserve">. Однако изменчивость их очень велика. В каждый из летних месяцев в среднем выпадает от 45 до </w:t>
      </w:r>
      <w:smartTag w:uri="urn:schemas-microsoft-com:office:smarttags" w:element="metricconverter">
        <w:smartTagPr>
          <w:attr w:name="ProductID" w:val="73 мм"/>
        </w:smartTagPr>
        <w:r w:rsidRPr="00E25C23">
          <w:t>73 мм</w:t>
        </w:r>
      </w:smartTag>
      <w:r w:rsidRPr="00E25C23">
        <w:t xml:space="preserve"> осадков, но в отдельные годы за месяц может выпадать от 0 до </w:t>
      </w:r>
      <w:smartTag w:uri="urn:schemas-microsoft-com:office:smarttags" w:element="metricconverter">
        <w:smartTagPr>
          <w:attr w:name="ProductID" w:val="6 мм"/>
        </w:smartTagPr>
        <w:r w:rsidRPr="00E25C23">
          <w:t>6 мм</w:t>
        </w:r>
      </w:smartTag>
      <w:r w:rsidRPr="00E25C23">
        <w:t xml:space="preserve"> или от </w:t>
      </w:r>
      <w:smartTag w:uri="urn:schemas-microsoft-com:office:smarttags" w:element="metricconverter">
        <w:smartTagPr>
          <w:attr w:name="ProductID" w:val="183 мм"/>
        </w:smartTagPr>
        <w:r w:rsidRPr="00E25C23">
          <w:t>183 мм</w:t>
        </w:r>
      </w:smartTag>
      <w:r w:rsidRPr="00E25C23">
        <w:t xml:space="preserve"> до </w:t>
      </w:r>
      <w:smartTag w:uri="urn:schemas-microsoft-com:office:smarttags" w:element="metricconverter">
        <w:smartTagPr>
          <w:attr w:name="ProductID" w:val="213 мм"/>
        </w:smartTagPr>
        <w:r w:rsidRPr="00E25C23">
          <w:t>213 мм</w:t>
        </w:r>
      </w:smartTag>
      <w:r w:rsidRPr="00E25C23">
        <w:t>.</w:t>
      </w:r>
    </w:p>
    <w:p w:rsidR="00495365" w:rsidRPr="00E25C23" w:rsidRDefault="00495365" w:rsidP="00E25C23">
      <w:pPr>
        <w:jc w:val="both"/>
      </w:pPr>
      <w:r w:rsidRPr="00E25C23">
        <w:t>Потребность растений во влаге в различные периоды их развития не одинаковы. Наибольшая потребность во влаге наблюдается в период наиболее интенсивного роста вегетативной массы и формирования репродуктивных органов. Поэтому для ранних зерновых культур решающее значение имеют осадки первой половины лета, а поздних пропашных культур – второй половины. Засушливые условия складываются 4-6 раз за 10 лет.</w:t>
      </w:r>
    </w:p>
    <w:p w:rsidR="00495365" w:rsidRPr="00E25C23" w:rsidRDefault="00495365" w:rsidP="00E25C23">
      <w:pPr>
        <w:jc w:val="both"/>
      </w:pPr>
      <w:r w:rsidRPr="00E25C23">
        <w:t>В начале вегетации запасы продуктивной влаги в метровом слое на зяби (100-</w:t>
      </w:r>
      <w:smartTag w:uri="urn:schemas-microsoft-com:office:smarttags" w:element="metricconverter">
        <w:smartTagPr>
          <w:attr w:name="ProductID" w:val="125 мм"/>
        </w:smartTagPr>
        <w:r w:rsidRPr="00E25C23">
          <w:t>125 мм</w:t>
        </w:r>
      </w:smartTag>
      <w:r w:rsidRPr="00E25C23">
        <w:t>) содержат песчаные и суглинистые почвы. В течение лета запасы влаги постепенно убывают, доходя до минимума (20-</w:t>
      </w:r>
      <w:smartTag w:uri="urn:schemas-microsoft-com:office:smarttags" w:element="metricconverter">
        <w:smartTagPr>
          <w:attr w:name="ProductID" w:val="40 мм"/>
        </w:smartTagPr>
        <w:r w:rsidRPr="00E25C23">
          <w:t>40 мм</w:t>
        </w:r>
      </w:smartTag>
      <w:r w:rsidRPr="00E25C23">
        <w:t>) под озимыми в начале июля, под яровыми (20-</w:t>
      </w:r>
      <w:smartTag w:uri="urn:schemas-microsoft-com:office:smarttags" w:element="metricconverter">
        <w:smartTagPr>
          <w:attr w:name="ProductID" w:val="30 мм"/>
        </w:smartTagPr>
        <w:r w:rsidRPr="00E25C23">
          <w:t>30 мм</w:t>
        </w:r>
      </w:smartTag>
      <w:r w:rsidRPr="00E25C23">
        <w:t>) – во второй половине июля. В осенний период запасы влаги постепенно растут и на дату перехода температуры через 5°С на озимых культурах составляют 50-</w:t>
      </w:r>
      <w:smartTag w:uri="urn:schemas-microsoft-com:office:smarttags" w:element="metricconverter">
        <w:smartTagPr>
          <w:attr w:name="ProductID" w:val="75 мм"/>
        </w:smartTagPr>
        <w:r w:rsidRPr="00E25C23">
          <w:t>75 мм</w:t>
        </w:r>
      </w:smartTag>
      <w:r w:rsidRPr="00E25C23">
        <w:t>.</w:t>
      </w:r>
    </w:p>
    <w:p w:rsidR="00495365" w:rsidRPr="00E25C23" w:rsidRDefault="00495365" w:rsidP="00E25C23">
      <w:pPr>
        <w:jc w:val="both"/>
      </w:pPr>
      <w:r w:rsidRPr="00E25C23">
        <w:rPr>
          <w:i/>
        </w:rPr>
        <w:t xml:space="preserve">Условия зимовки. </w:t>
      </w:r>
      <w:r w:rsidRPr="00E25C23">
        <w:t>Зимний период длится в среднем 4 месяца с середины ноября до середины марта. Решающее значение на перезимовку озимых и плодовых культур оказывают снежный покров и низкие температуры.</w:t>
      </w:r>
    </w:p>
    <w:p w:rsidR="00495365" w:rsidRPr="00E25C23" w:rsidRDefault="00495365" w:rsidP="00E25C23">
      <w:pPr>
        <w:jc w:val="both"/>
      </w:pPr>
      <w:r w:rsidRPr="00E25C23">
        <w:t>Устойчивый снежный покров образуется к середине декабря и увеличивается в течение всей зимы, достигая наибольшей высоты в конце февраля (10-</w:t>
      </w:r>
      <w:smartTag w:uri="urn:schemas-microsoft-com:office:smarttags" w:element="metricconverter">
        <w:smartTagPr>
          <w:attr w:name="ProductID" w:val="15 см"/>
        </w:smartTagPr>
        <w:r w:rsidRPr="00E25C23">
          <w:t>15 см</w:t>
        </w:r>
      </w:smartTag>
      <w:r w:rsidRPr="00E25C23">
        <w:t>). Средняя из наибольших декадных высот снежного покрова за зиму на открытых полях составляет 16–20 см. Низкие температуры могут наносить большой ущерб плодово-ягодным культурам. Повреждение корней низкими температурами наблюдается в малоснежные зимы или осенью при сильных морозах, когда снежный покров ещё не установился. Средняя глубина промерзания суглинистых почв составляет 50-</w:t>
      </w:r>
      <w:smartTag w:uri="urn:schemas-microsoft-com:office:smarttags" w:element="metricconverter">
        <w:smartTagPr>
          <w:attr w:name="ProductID" w:val="80 см"/>
        </w:smartTagPr>
        <w:r w:rsidRPr="00E25C23">
          <w:t>80 см</w:t>
        </w:r>
      </w:smartTag>
      <w:r w:rsidRPr="00E25C23">
        <w:t>.</w:t>
      </w:r>
    </w:p>
    <w:p w:rsidR="00495365" w:rsidRPr="00E25C23" w:rsidRDefault="00495365" w:rsidP="00E25C23">
      <w:pPr>
        <w:jc w:val="both"/>
      </w:pPr>
      <w:r w:rsidRPr="00E25C23">
        <w:rPr>
          <w:i/>
        </w:rPr>
        <w:t>К неблагоприятным метеорологическим явлениям</w:t>
      </w:r>
      <w:r w:rsidRPr="00E25C23">
        <w:t>, наносящим значительный ущерб сельскохозяйственному производству, относятся заморозки, засухи, суховеи, сильные ветры, ливни и град, которые на территории области наблюдаются сравнительно редко, но вред, наносимый сельскохозяйственным культурам, бывает очень велик.</w:t>
      </w:r>
    </w:p>
    <w:p w:rsidR="00495365" w:rsidRPr="00E25C23" w:rsidRDefault="00495365" w:rsidP="00E25C23">
      <w:pPr>
        <w:jc w:val="both"/>
      </w:pPr>
      <w:r w:rsidRPr="00E25C23">
        <w:t>Основным неблагоприятным климатическим явлением в летний период являются суховеи. Интенсивность суховеев определяется сочетанием дефицита влажности воздуха и скорости ветра. Иссушение верхних слоёв почвы в период вегетации является важнейшим показателем засухи.</w:t>
      </w:r>
    </w:p>
    <w:p w:rsidR="00495365" w:rsidRPr="00E25C23" w:rsidRDefault="00495365" w:rsidP="00E25C23">
      <w:pPr>
        <w:jc w:val="both"/>
      </w:pPr>
      <w:r w:rsidRPr="00E25C23">
        <w:t>Суховеи средней интенсивности вызывают значительное снижение тургора листьев, пожелтение, а также могут повредить зерно. Суховеи средней интенсивности бывают ежегодно. Интенсивные суховеи в течение двух-трёх дней вызывают сильное увядание растений, быстрое усыхание листьев и захват зерна. Суховеи такой интенсивности бывают в 65-95% лет, наибольшая их продолжительность от 11 до 21 дня за вегетационный период.</w:t>
      </w:r>
    </w:p>
    <w:p w:rsidR="00495365" w:rsidRPr="00E25C23" w:rsidRDefault="00495365" w:rsidP="00E25C23">
      <w:pPr>
        <w:jc w:val="both"/>
      </w:pPr>
      <w:r w:rsidRPr="00E25C23">
        <w:t xml:space="preserve">Очень сильные суховеи, продолжающиеся в течение 1-2 дней, вызывают отмирание вегетативной массы, захват и запал зерна. Такие повреждения наблюдаются при полном отсутствии продуктивной влаги в пахотном и меньше </w:t>
      </w:r>
      <w:smartTag w:uri="urn:schemas-microsoft-com:office:smarttags" w:element="metricconverter">
        <w:smartTagPr>
          <w:attr w:name="ProductID" w:val="30 мм"/>
        </w:smartTagPr>
        <w:r w:rsidRPr="00E25C23">
          <w:t>30 мм</w:t>
        </w:r>
      </w:smartTag>
      <w:r w:rsidRPr="00E25C23">
        <w:t xml:space="preserve"> в метровом слое почвы. Очень интенсивные суховеи бывают в 25-50% лет. Наибольшая их продолжительность за вегетационный период от 3 до 11 дней. Наиболее часто засухи и суховеи бывают в июне и июле.</w:t>
      </w:r>
    </w:p>
    <w:p w:rsidR="00495365" w:rsidRPr="00E25C23" w:rsidRDefault="00495365" w:rsidP="00E25C23">
      <w:pPr>
        <w:jc w:val="both"/>
        <w:rPr>
          <w:i/>
          <w:u w:val="single"/>
        </w:rPr>
      </w:pPr>
      <w:r w:rsidRPr="00E25C23">
        <w:rPr>
          <w:i/>
          <w:u w:val="single"/>
        </w:rPr>
        <w:t>Выводы:</w:t>
      </w:r>
    </w:p>
    <w:p w:rsidR="00495365" w:rsidRPr="00E25C23" w:rsidRDefault="00495365" w:rsidP="00E25C23">
      <w:pPr>
        <w:jc w:val="both"/>
      </w:pPr>
      <w:r w:rsidRPr="00E25C23">
        <w:lastRenderedPageBreak/>
        <w:t>1. Строительно-климатическая зона Суходонецкого сельского поселения IIВ (СНиП 23-01-99* «Строительная климатология»). Расчётная температура для отопления (наиболее холодной пятидневки) -26</w:t>
      </w:r>
      <w:r w:rsidRPr="00E25C23">
        <w:rPr>
          <w:vertAlign w:val="superscript"/>
        </w:rPr>
        <w:t>0</w:t>
      </w:r>
      <w:r w:rsidRPr="00E25C23">
        <w:t>С, продолжительность отопительного периода 196 дней.</w:t>
      </w:r>
    </w:p>
    <w:p w:rsidR="00495365" w:rsidRPr="00E25C23" w:rsidRDefault="00495365" w:rsidP="00E25C23">
      <w:pPr>
        <w:jc w:val="both"/>
      </w:pPr>
      <w:r w:rsidRPr="00E25C23">
        <w:t>2. На территории Суходонецкого сельского поселения хорошо обеспечены теплом почти все сельскохозяйственные культуры, которые и рекомендуются к посадке.</w:t>
      </w:r>
    </w:p>
    <w:p w:rsidR="00495365" w:rsidRPr="00E25C23" w:rsidRDefault="00495365" w:rsidP="00E25C23">
      <w:pPr>
        <w:jc w:val="both"/>
      </w:pPr>
      <w:r w:rsidRPr="00E25C23">
        <w:t>3. Территория поселения относится к засушливой зоне.</w:t>
      </w:r>
    </w:p>
    <w:p w:rsidR="00495365" w:rsidRPr="00E25C23" w:rsidRDefault="00495365" w:rsidP="00E25C23">
      <w:pPr>
        <w:jc w:val="both"/>
      </w:pPr>
      <w:r w:rsidRPr="00E25C23">
        <w:t>4. Потребность озимых культур во влаге удовлетворяются на 50%, а сахарной свёклы 55%. Для повышения влагообеспеченности сельхозкультур необходимо проведение мероприятий по снегозадержанию и повышению уровня грунтовых вод посредством посадки дополнительных лесополос.</w:t>
      </w:r>
    </w:p>
    <w:p w:rsidR="00495365" w:rsidRPr="00E25C23" w:rsidRDefault="00495365" w:rsidP="00E25C23">
      <w:pPr>
        <w:jc w:val="both"/>
      </w:pPr>
      <w:r w:rsidRPr="00E25C23">
        <w:t>5. Территория поселения подвержена влиянию неблагоприятных метеорологических явлений по агроклиматическим условиям как засухи, суховеи, заморозки, метели, град.</w:t>
      </w:r>
    </w:p>
    <w:p w:rsidR="00495365" w:rsidRPr="00E25C23" w:rsidRDefault="00495365" w:rsidP="00E25C23">
      <w:pPr>
        <w:jc w:val="both"/>
        <w:rPr>
          <w:color w:val="FF0000"/>
        </w:rPr>
      </w:pPr>
      <w:r w:rsidRPr="00E25C23">
        <w:t>6. Условия перезимовки озимых культур на территории области относительно удовлетворительные. Для улучшения условий перезимовки растений требуется проведение мероприятий по снегозадержанию.</w:t>
      </w:r>
    </w:p>
    <w:p w:rsidR="00495365" w:rsidRPr="00E25C23" w:rsidRDefault="00495365" w:rsidP="00E25C23">
      <w:pPr>
        <w:ind w:firstLine="708"/>
        <w:jc w:val="both"/>
        <w:rPr>
          <w:b/>
          <w:i/>
        </w:rPr>
      </w:pPr>
      <w:r w:rsidRPr="00E25C23">
        <w:rPr>
          <w:b/>
          <w:i/>
        </w:rPr>
        <w:t>Рельеф</w:t>
      </w:r>
    </w:p>
    <w:p w:rsidR="00495365" w:rsidRPr="00E25C23" w:rsidRDefault="00495365" w:rsidP="00E25C23">
      <w:pPr>
        <w:jc w:val="both"/>
      </w:pPr>
      <w:r w:rsidRPr="00E25C23">
        <w:rPr>
          <w:rStyle w:val="apple-style-span"/>
        </w:rPr>
        <w:t>Территория Воронежской области расположена в пределах</w:t>
      </w:r>
      <w:r w:rsidRPr="00E25C23">
        <w:t xml:space="preserve"> Среднерусской возвышенности, представляющие сильно расчленённую равнину (высота до </w:t>
      </w:r>
      <w:smartTag w:uri="urn:schemas-microsoft-com:office:smarttags" w:element="metricconverter">
        <w:smartTagPr>
          <w:attr w:name="ProductID" w:val="268 м"/>
        </w:smartTagPr>
        <w:r w:rsidRPr="00E25C23">
          <w:t>268 м</w:t>
        </w:r>
      </w:smartTag>
      <w:r w:rsidRPr="00E25C23">
        <w:t>) с густой сетью оврагов и балок.</w:t>
      </w:r>
    </w:p>
    <w:p w:rsidR="00495365" w:rsidRPr="00E25C23" w:rsidRDefault="00495365" w:rsidP="00E25C23">
      <w:pPr>
        <w:jc w:val="both"/>
      </w:pPr>
      <w:r w:rsidRPr="00E25C23">
        <w:t>В геоструктурном отношении территория Воронежской области приурочена к юго-восточной части Воронежской антеклизы, выполненной докембрийскими породами кристаллического фундамента и перекрывающими его фанерозойскими образованиями девонской, каменноугольной, юрской, меловой, палеогеновой, неогеновой и четвертичной систем осадочного чехла. Глубина залегания кристаллического фундамента изменяется от нескольких метров в районе г. Павловска (Павловское поднятие) до 500-</w:t>
      </w:r>
      <w:smartTag w:uri="urn:schemas-microsoft-com:office:smarttags" w:element="metricconverter">
        <w:smartTagPr>
          <w:attr w:name="ProductID" w:val="750 м"/>
        </w:smartTagPr>
        <w:r w:rsidRPr="00E25C23">
          <w:t>750 м</w:t>
        </w:r>
      </w:smartTag>
      <w:r w:rsidRPr="00E25C23">
        <w:t xml:space="preserve"> в районе Богучара и Кантемировки.</w:t>
      </w:r>
    </w:p>
    <w:p w:rsidR="00495365" w:rsidRPr="00E25C23" w:rsidRDefault="00495365" w:rsidP="00E25C23">
      <w:pPr>
        <w:jc w:val="both"/>
      </w:pPr>
      <w:r w:rsidRPr="00E25C23">
        <w:t>Богучарский район расположен в зоне сочленения двух неотектонических структур второго порядка: Кантемировского поднятия и Павлово-Мамонтского прогиба.</w:t>
      </w:r>
    </w:p>
    <w:p w:rsidR="00495365" w:rsidRPr="00E25C23" w:rsidRDefault="00495365" w:rsidP="00E25C23">
      <w:pPr>
        <w:jc w:val="both"/>
        <w:rPr>
          <w:b/>
          <w:i/>
          <w:color w:val="FF0000"/>
          <w:spacing w:val="-2"/>
        </w:rPr>
      </w:pPr>
      <w:r w:rsidRPr="00E25C23">
        <w:rPr>
          <w:spacing w:val="-2"/>
        </w:rPr>
        <w:t xml:space="preserve">Территория Суходонецкого поселения расположена по обоим берегам р. Дон. Геоморфологически рассматриваемая территория приурочена к пойменной части реки и её надпойменным террасам. Поверхность территории поселения разрезана промоинами и оврагами, абсолютные отметки поверхности изменяются от </w:t>
      </w:r>
      <w:smartTag w:uri="urn:schemas-microsoft-com:office:smarttags" w:element="metricconverter">
        <w:smartTagPr>
          <w:attr w:name="ProductID" w:val="120 м"/>
        </w:smartTagPr>
        <w:r w:rsidRPr="00E25C23">
          <w:rPr>
            <w:spacing w:val="-2"/>
          </w:rPr>
          <w:t>120 м</w:t>
        </w:r>
      </w:smartTag>
      <w:r w:rsidRPr="00E25C23">
        <w:rPr>
          <w:spacing w:val="-2"/>
        </w:rPr>
        <w:t xml:space="preserve"> до </w:t>
      </w:r>
      <w:smartTag w:uri="urn:schemas-microsoft-com:office:smarttags" w:element="metricconverter">
        <w:smartTagPr>
          <w:attr w:name="ProductID" w:val="300 м"/>
        </w:smartTagPr>
        <w:r w:rsidRPr="00E25C23">
          <w:rPr>
            <w:spacing w:val="-2"/>
          </w:rPr>
          <w:t>300 м</w:t>
        </w:r>
      </w:smartTag>
      <w:r w:rsidRPr="00E25C23">
        <w:rPr>
          <w:spacing w:val="-2"/>
        </w:rPr>
        <w:t>.</w:t>
      </w:r>
    </w:p>
    <w:p w:rsidR="00495365" w:rsidRPr="00E25C23" w:rsidRDefault="00495365" w:rsidP="00495365">
      <w:r w:rsidRPr="00E25C23">
        <w:rPr>
          <w:b/>
          <w:i/>
        </w:rPr>
        <w:t>Геологическое строение</w:t>
      </w:r>
    </w:p>
    <w:p w:rsidR="00495365" w:rsidRPr="00E25C23" w:rsidRDefault="00495365" w:rsidP="00495365">
      <w:pPr>
        <w:pStyle w:val="af0"/>
        <w:spacing w:before="0" w:beforeAutospacing="0" w:after="0" w:afterAutospacing="0" w:line="264" w:lineRule="auto"/>
        <w:ind w:firstLine="709"/>
        <w:jc w:val="both"/>
        <w:rPr>
          <w:bCs/>
          <w:iCs/>
        </w:rPr>
      </w:pPr>
      <w:r w:rsidRPr="00E25C23">
        <w:t xml:space="preserve">В геологическом строении территории Богучарского района Воронежской области принимают участие породы кристаллического фундамента и платформенного осадочного </w:t>
      </w:r>
      <w:r w:rsidRPr="00E25C23">
        <w:rPr>
          <w:bCs/>
          <w:iCs/>
        </w:rPr>
        <w:t>чехла.</w:t>
      </w:r>
    </w:p>
    <w:p w:rsidR="00495365" w:rsidRPr="00E25C23" w:rsidRDefault="00495365" w:rsidP="00495365">
      <w:pPr>
        <w:pStyle w:val="af0"/>
        <w:spacing w:before="0" w:beforeAutospacing="0" w:after="0" w:afterAutospacing="0" w:line="264" w:lineRule="auto"/>
        <w:ind w:firstLine="709"/>
        <w:jc w:val="both"/>
      </w:pPr>
      <w:r w:rsidRPr="00E25C23">
        <w:rPr>
          <w:bCs/>
          <w:i/>
          <w:iCs/>
        </w:rPr>
        <w:t>Девонская система.</w:t>
      </w:r>
      <w:r w:rsidRPr="00E25C23">
        <w:rPr>
          <w:bCs/>
          <w:iCs/>
        </w:rPr>
        <w:t xml:space="preserve"> Отложения развиты на всей территории области, отсутствуя лишь на крайнем юге, и залегают на коре выветривания пород кристаллического фундамента. Мощность девонских образований</w:t>
      </w:r>
      <w:r w:rsidRPr="00E25C23">
        <w:t xml:space="preserve"> колеблется от первых десятков до </w:t>
      </w:r>
      <w:smartTag w:uri="urn:schemas-microsoft-com:office:smarttags" w:element="metricconverter">
        <w:smartTagPr>
          <w:attr w:name="ProductID" w:val="400 м"/>
        </w:smartTagPr>
        <w:r w:rsidRPr="00E25C23">
          <w:t>400 м</w:t>
        </w:r>
      </w:smartTag>
      <w:r w:rsidRPr="00E25C23">
        <w:t>. Девонские отложения представлены известняками с прослоями мергелей и глин.</w:t>
      </w:r>
    </w:p>
    <w:p w:rsidR="00495365" w:rsidRPr="00E25C23" w:rsidRDefault="00495365" w:rsidP="00495365">
      <w:pPr>
        <w:pStyle w:val="af0"/>
        <w:spacing w:before="0" w:beforeAutospacing="0" w:after="0" w:afterAutospacing="0" w:line="264" w:lineRule="auto"/>
        <w:ind w:firstLine="709"/>
        <w:jc w:val="both"/>
        <w:rPr>
          <w:bCs/>
          <w:iCs/>
        </w:rPr>
      </w:pPr>
      <w:r w:rsidRPr="00E25C23">
        <w:rPr>
          <w:bCs/>
          <w:i/>
          <w:iCs/>
        </w:rPr>
        <w:t>Каменноугольная система.</w:t>
      </w:r>
      <w:r w:rsidRPr="00E25C23">
        <w:rPr>
          <w:bCs/>
          <w:iCs/>
        </w:rPr>
        <w:t xml:space="preserve"> Отложения представлены известняками и залегающей между ними угленосной свитой с чередованием песка, глин и прослоев угля. Мощность отложений на территории Воронежской области изменяется от первых метров у границ выклинивания (линия Алексеевка – Россошь – Богучар – Калач – Борисоглебск) до 100 и более метров в южном направлении.</w:t>
      </w:r>
    </w:p>
    <w:p w:rsidR="00495365" w:rsidRPr="00E25C23" w:rsidRDefault="00495365" w:rsidP="00495365">
      <w:pPr>
        <w:pStyle w:val="af0"/>
        <w:spacing w:before="0" w:beforeAutospacing="0" w:after="0" w:afterAutospacing="0" w:line="264" w:lineRule="auto"/>
        <w:ind w:firstLine="709"/>
        <w:jc w:val="both"/>
        <w:rPr>
          <w:bCs/>
          <w:iCs/>
        </w:rPr>
      </w:pPr>
      <w:r w:rsidRPr="00E25C23">
        <w:rPr>
          <w:bCs/>
          <w:i/>
          <w:iCs/>
        </w:rPr>
        <w:t>Юрская система.</w:t>
      </w:r>
      <w:r w:rsidRPr="00E25C23">
        <w:rPr>
          <w:bCs/>
          <w:iCs/>
        </w:rPr>
        <w:t xml:space="preserve"> Юрские образования сложены кварцевыми песками, алевритами и серыми каолиновыми глинами.</w:t>
      </w:r>
    </w:p>
    <w:p w:rsidR="00495365" w:rsidRPr="00E25C23" w:rsidRDefault="00495365" w:rsidP="00495365">
      <w:pPr>
        <w:pStyle w:val="af0"/>
        <w:spacing w:before="0" w:beforeAutospacing="0" w:after="0" w:afterAutospacing="0" w:line="264" w:lineRule="auto"/>
        <w:ind w:firstLine="709"/>
        <w:jc w:val="both"/>
      </w:pPr>
      <w:r w:rsidRPr="00E25C23">
        <w:rPr>
          <w:bCs/>
          <w:i/>
          <w:iCs/>
        </w:rPr>
        <w:t>Меловая система</w:t>
      </w:r>
      <w:r w:rsidRPr="00E25C23">
        <w:t xml:space="preserve">. В основании меловой системы залегают серые глинистые алевриты и алевритистые глины мощностью до </w:t>
      </w:r>
      <w:smartTag w:uri="urn:schemas-microsoft-com:office:smarttags" w:element="metricconverter">
        <w:smartTagPr>
          <w:attr w:name="ProductID" w:val="20 м"/>
        </w:smartTagPr>
        <w:r w:rsidRPr="00E25C23">
          <w:t>20 м</w:t>
        </w:r>
      </w:smartTag>
      <w:r w:rsidRPr="00E25C23">
        <w:t>, содержащие значительное количество тонких углефицированных остатков растений. Выше по разрезу залегают глауконит-кварцевые пески мергели и писчие мела. Мощность мелов увеличивается в южном направлении.</w:t>
      </w:r>
    </w:p>
    <w:p w:rsidR="00495365" w:rsidRPr="00E25C23" w:rsidRDefault="00495365" w:rsidP="00495365">
      <w:pPr>
        <w:pStyle w:val="af0"/>
        <w:spacing w:before="0" w:beforeAutospacing="0" w:after="0" w:afterAutospacing="0" w:line="264" w:lineRule="auto"/>
        <w:ind w:firstLine="709"/>
        <w:jc w:val="both"/>
      </w:pPr>
      <w:r w:rsidRPr="00E25C23">
        <w:lastRenderedPageBreak/>
        <w:t>В бортах балок Песчаный яр, Дегтярев Яр, Петровский Яр и оврагов Орехов и Средняя Балка на дневную поверхность выходят мощные слои пригодного для разработки мела.</w:t>
      </w:r>
    </w:p>
    <w:p w:rsidR="00495365" w:rsidRPr="00E25C23" w:rsidRDefault="00495365" w:rsidP="00495365">
      <w:pPr>
        <w:pStyle w:val="af0"/>
        <w:spacing w:before="0" w:beforeAutospacing="0" w:after="0" w:afterAutospacing="0" w:line="264" w:lineRule="auto"/>
        <w:ind w:firstLine="709"/>
        <w:jc w:val="both"/>
      </w:pPr>
      <w:r w:rsidRPr="00E25C23">
        <w:rPr>
          <w:i/>
        </w:rPr>
        <w:t>Палеогеновая система.</w:t>
      </w:r>
      <w:r w:rsidRPr="00E25C23">
        <w:t xml:space="preserve"> Породы палеогена залегают трансгрессивно на породах мелового возраста и представлены главным образом песками с редкими прослоями глин, песчаников и мергелей. Мощность отложений не превышает </w:t>
      </w:r>
      <w:smartTag w:uri="urn:schemas-microsoft-com:office:smarttags" w:element="metricconverter">
        <w:smartTagPr>
          <w:attr w:name="ProductID" w:val="70 м"/>
        </w:smartTagPr>
        <w:r w:rsidRPr="00E25C23">
          <w:t>70 м</w:t>
        </w:r>
      </w:smartTag>
      <w:r w:rsidRPr="00E25C23">
        <w:t>.</w:t>
      </w:r>
    </w:p>
    <w:p w:rsidR="00495365" w:rsidRPr="00E25C23" w:rsidRDefault="00495365" w:rsidP="00495365">
      <w:pPr>
        <w:pStyle w:val="af0"/>
        <w:spacing w:before="0" w:beforeAutospacing="0" w:after="0" w:afterAutospacing="0" w:line="264" w:lineRule="auto"/>
        <w:ind w:firstLine="709"/>
        <w:jc w:val="both"/>
      </w:pPr>
      <w:r w:rsidRPr="00E25C23">
        <w:rPr>
          <w:bCs/>
          <w:i/>
          <w:iCs/>
        </w:rPr>
        <w:t xml:space="preserve">Неогеновая система. </w:t>
      </w:r>
      <w:r w:rsidRPr="00E25C23">
        <w:t xml:space="preserve">Отложения неогена встречаются в пределах наиболее высоких эрозионных останцов и в древних погребенных долинах. Они сложены глинами с прослоями песков мощностью до </w:t>
      </w:r>
      <w:smartTag w:uri="urn:schemas-microsoft-com:office:smarttags" w:element="metricconverter">
        <w:smartTagPr>
          <w:attr w:name="ProductID" w:val="18 м"/>
        </w:smartTagPr>
        <w:r w:rsidRPr="00E25C23">
          <w:t>18 м</w:t>
        </w:r>
      </w:smartTag>
      <w:r w:rsidRPr="00E25C23">
        <w:t>.</w:t>
      </w:r>
    </w:p>
    <w:p w:rsidR="00495365" w:rsidRPr="00E25C23" w:rsidRDefault="00495365" w:rsidP="00495365">
      <w:pPr>
        <w:pStyle w:val="af0"/>
        <w:spacing w:before="0" w:beforeAutospacing="0" w:after="0" w:afterAutospacing="0" w:line="264" w:lineRule="auto"/>
        <w:ind w:firstLine="709"/>
        <w:jc w:val="both"/>
        <w:rPr>
          <w:bCs/>
          <w:iCs/>
        </w:rPr>
      </w:pPr>
      <w:r w:rsidRPr="00E25C23">
        <w:rPr>
          <w:bCs/>
          <w:iCs/>
        </w:rPr>
        <w:t>С неогеновыми отложениями связаны залежи тугоплавких и бентонитовых глин, стекольных и формовочных песков и минеральных пигментов.</w:t>
      </w:r>
    </w:p>
    <w:p w:rsidR="00495365" w:rsidRPr="00E25C23" w:rsidRDefault="00495365" w:rsidP="00495365">
      <w:pPr>
        <w:pStyle w:val="af0"/>
        <w:spacing w:before="0" w:beforeAutospacing="0" w:after="0" w:afterAutospacing="0" w:line="264" w:lineRule="auto"/>
        <w:ind w:firstLine="709"/>
        <w:jc w:val="both"/>
        <w:rPr>
          <w:color w:val="FF0000"/>
        </w:rPr>
      </w:pPr>
      <w:r w:rsidRPr="00E25C23">
        <w:rPr>
          <w:bCs/>
          <w:i/>
          <w:iCs/>
        </w:rPr>
        <w:t>Четвертичная система.</w:t>
      </w:r>
      <w:r w:rsidRPr="00E25C23">
        <w:rPr>
          <w:bCs/>
          <w:iCs/>
        </w:rPr>
        <w:t xml:space="preserve"> </w:t>
      </w:r>
      <w:r w:rsidRPr="00E25C23">
        <w:t>Четвертичные отложения представлены комплексом разновозрастных ледниковых, водноледниковых и аллювиальных образований (пески, суглинки, глины). Кроме того, имеют широкое распространение лёссовидные суглинки и лёссы. Их мощность изменчива. Но водоразделах она уменьшается до 2-</w:t>
      </w:r>
      <w:smartTag w:uri="urn:schemas-microsoft-com:office:smarttags" w:element="metricconverter">
        <w:smartTagPr>
          <w:attr w:name="ProductID" w:val="3 м"/>
        </w:smartTagPr>
        <w:r w:rsidRPr="00E25C23">
          <w:t>3 м</w:t>
        </w:r>
      </w:smartTag>
      <w:r w:rsidRPr="00E25C23">
        <w:t>, а по склонам речных долин и балок достигает 10-</w:t>
      </w:r>
      <w:smartTag w:uri="urn:schemas-microsoft-com:office:smarttags" w:element="metricconverter">
        <w:smartTagPr>
          <w:attr w:name="ProductID" w:val="12 м"/>
        </w:smartTagPr>
        <w:r w:rsidRPr="00E25C23">
          <w:t>12 м</w:t>
        </w:r>
      </w:smartTag>
      <w:r w:rsidRPr="00E25C23">
        <w:t>.</w:t>
      </w:r>
    </w:p>
    <w:p w:rsidR="00495365" w:rsidRPr="00E25C23" w:rsidRDefault="00495365" w:rsidP="00495365">
      <w:pPr>
        <w:pStyle w:val="af0"/>
        <w:spacing w:before="0" w:beforeAutospacing="0" w:after="0" w:afterAutospacing="0" w:line="264" w:lineRule="auto"/>
        <w:ind w:firstLine="709"/>
        <w:jc w:val="both"/>
      </w:pPr>
      <w:r w:rsidRPr="00E25C23">
        <w:rPr>
          <w:b/>
          <w:i/>
        </w:rPr>
        <w:t>Тектоника</w:t>
      </w:r>
    </w:p>
    <w:p w:rsidR="00495365" w:rsidRPr="00E25C23" w:rsidRDefault="00495365" w:rsidP="00495365">
      <w:pPr>
        <w:pStyle w:val="af0"/>
        <w:spacing w:before="0" w:beforeAutospacing="0" w:after="0" w:afterAutospacing="0" w:line="264" w:lineRule="auto"/>
        <w:ind w:firstLine="709"/>
        <w:jc w:val="both"/>
      </w:pPr>
      <w:r w:rsidRPr="00E25C23">
        <w:t>На территории Суходонецкого сельского поселения выделяется система линеаментов, отождествляемых с молодыми геодинамически активными разломами, находящими свое отражение в современном рельефе в виде таких характерных форм, как спрямленные участки долин ручьёв и оврагов, подножий крутых склонов, седловин на водоразделах.</w:t>
      </w:r>
    </w:p>
    <w:p w:rsidR="00495365" w:rsidRPr="00E25C23" w:rsidRDefault="00495365" w:rsidP="00495365">
      <w:pPr>
        <w:pStyle w:val="af0"/>
        <w:spacing w:before="0" w:beforeAutospacing="0" w:after="0" w:afterAutospacing="0" w:line="264" w:lineRule="auto"/>
        <w:ind w:firstLine="709"/>
        <w:jc w:val="both"/>
      </w:pPr>
      <w:r w:rsidRPr="00E25C23">
        <w:t>На территории поселения по характерным формам современного рельефа выделяется система предполагаемых зон тектонических нарушений преимущественно северо-западного и близмеридионального простирания.</w:t>
      </w:r>
    </w:p>
    <w:p w:rsidR="00495365" w:rsidRPr="00E25C23" w:rsidRDefault="00495365" w:rsidP="00495365">
      <w:pPr>
        <w:pStyle w:val="af0"/>
        <w:spacing w:before="0" w:beforeAutospacing="0" w:after="0" w:afterAutospacing="0" w:line="264" w:lineRule="auto"/>
        <w:ind w:firstLine="709"/>
        <w:jc w:val="both"/>
      </w:pPr>
      <w:r w:rsidRPr="00E25C23">
        <w:t>Тектонически напряжённый узел пересечения разнонаправленных разломов, не рекомендуемый для размещения объектов повышенной ответственности, а также детских и лечебных учреждений, располагается на северной окраине села Сухой Донец, в пределах второго узла находится зона коммунально-складских объектов. В селе Белая Горка-1 аналогичные узлы встречаются на северной и юго-восточной его окраинах. Вблизи села Белая Горка-2 тектонически напряжённый узел пересечения близширотного и близмеридианального разломов находится на берегу Дона. Прочие узлы разломов прослеживаются, как правило, в местах пересечения крупных залесённых балок.</w:t>
      </w:r>
    </w:p>
    <w:p w:rsidR="00495365" w:rsidRPr="00E25C23" w:rsidRDefault="00495365" w:rsidP="00495365">
      <w:pPr>
        <w:pStyle w:val="af0"/>
        <w:spacing w:before="0" w:beforeAutospacing="0" w:after="0" w:afterAutospacing="0" w:line="264" w:lineRule="auto"/>
        <w:ind w:firstLine="709"/>
        <w:jc w:val="both"/>
      </w:pPr>
      <w:r w:rsidRPr="00E25C23">
        <w:t>Выделенные на схеме зоны геодинамически активных разломов представляют собой расколы в земной коре протяжённостью до первых десятков километров, представленные в дочетвертичных породах зонами брекчирования и повышенной трещиноватости, а в разрезе четвертичных отложений флексурными перегибами подошвы глинистых горизонтов. Скорость современных тектонических движений по разломам достигает 4 мм/год.</w:t>
      </w:r>
    </w:p>
    <w:p w:rsidR="00495365" w:rsidRPr="00E25C23" w:rsidRDefault="00495365" w:rsidP="00495365">
      <w:pPr>
        <w:pStyle w:val="af0"/>
        <w:spacing w:before="0" w:beforeAutospacing="0" w:after="0" w:afterAutospacing="0" w:line="264" w:lineRule="auto"/>
        <w:ind w:firstLine="709"/>
        <w:jc w:val="both"/>
      </w:pPr>
      <w:r w:rsidRPr="00E25C23">
        <w:t>В зонах геодинамически активных разломов происходит деструктуризация горных пород и изменение их физико-механических свойств в сторону снижения их прочностных характеристик.</w:t>
      </w:r>
    </w:p>
    <w:p w:rsidR="00495365" w:rsidRPr="00E25C23" w:rsidRDefault="00495365" w:rsidP="00495365">
      <w:pPr>
        <w:pStyle w:val="af0"/>
        <w:spacing w:before="0" w:beforeAutospacing="0" w:after="0" w:afterAutospacing="0" w:line="264" w:lineRule="auto"/>
        <w:ind w:firstLine="709"/>
        <w:jc w:val="both"/>
      </w:pPr>
      <w:r w:rsidRPr="00E25C23">
        <w:t>Будучи мобильно-проницаемыми, активные разломы представляют собой каналы для поступления с глубины к поверхности минерализованных вод и газовых эманаций (радона, метана, углекислого газа, водорода).</w:t>
      </w:r>
    </w:p>
    <w:p w:rsidR="00495365" w:rsidRPr="00E25C23" w:rsidRDefault="00495365" w:rsidP="00495365">
      <w:pPr>
        <w:pStyle w:val="af0"/>
        <w:spacing w:before="0" w:beforeAutospacing="0" w:after="0" w:afterAutospacing="0" w:line="264" w:lineRule="auto"/>
        <w:ind w:firstLine="709"/>
        <w:jc w:val="both"/>
      </w:pPr>
      <w:r w:rsidRPr="00E25C23">
        <w:t>На электрифицированных территориях зоны активных разломов превращаются в естественные волноводы для блуждающих токов техногенного происхождения. На участках поступления по разломам агрессивных вод и эманаций естественные и блуждающие токи создают электрохимические аномалии, способствующие развитию в металлоконструкциях коррозионных процессов.</w:t>
      </w:r>
    </w:p>
    <w:p w:rsidR="00495365" w:rsidRPr="00E25C23" w:rsidRDefault="00495365" w:rsidP="00495365">
      <w:pPr>
        <w:pStyle w:val="af0"/>
        <w:spacing w:before="0" w:beforeAutospacing="0" w:after="0" w:afterAutospacing="0" w:line="264" w:lineRule="auto"/>
        <w:ind w:firstLine="709"/>
        <w:jc w:val="both"/>
        <w:rPr>
          <w:color w:val="FF0000"/>
        </w:rPr>
      </w:pPr>
      <w:r w:rsidRPr="00E25C23">
        <w:lastRenderedPageBreak/>
        <w:t>Наиболее интенсивно отрицательно воздействующие на устойчивость зданий и сооружений процессы проявляются в узлах пересечения разнонаправленных разломов.</w:t>
      </w:r>
    </w:p>
    <w:p w:rsidR="00495365" w:rsidRPr="00E25C23" w:rsidRDefault="00495365" w:rsidP="00495365">
      <w:pPr>
        <w:pStyle w:val="af0"/>
        <w:spacing w:before="0" w:beforeAutospacing="0" w:after="0" w:afterAutospacing="0" w:line="264" w:lineRule="auto"/>
        <w:ind w:firstLine="709"/>
        <w:jc w:val="both"/>
        <w:rPr>
          <w:b/>
          <w:i/>
        </w:rPr>
      </w:pPr>
      <w:r w:rsidRPr="00E25C23">
        <w:rPr>
          <w:b/>
          <w:i/>
        </w:rPr>
        <w:t>Гидрогеологические условия</w:t>
      </w:r>
    </w:p>
    <w:p w:rsidR="00495365" w:rsidRPr="00E25C23" w:rsidRDefault="00495365" w:rsidP="00495365">
      <w:pPr>
        <w:pStyle w:val="af0"/>
        <w:spacing w:before="0" w:beforeAutospacing="0" w:after="0" w:afterAutospacing="0" w:line="264" w:lineRule="auto"/>
        <w:ind w:firstLine="709"/>
        <w:jc w:val="both"/>
      </w:pPr>
      <w:r w:rsidRPr="00E25C23">
        <w:t>В гидрогеологическом отношении территория Воронежской области располагается в зоне сочленения трёх крупных гидрогеологических структур: на севере и северо-западе Московский, на северо-востоке и востоке Приволжско-Хопёрский, на западе и юго-западе Донецко-Донской артезианские бассейны. Здесь находится своеобразный подземный водораздел, с которого инфильтрационные (атмосферные) воды в виде потоков подземных вод движутся по уклону пластов пород к центральным частям артезианских бассейнов.</w:t>
      </w:r>
    </w:p>
    <w:p w:rsidR="00495365" w:rsidRPr="00E25C23" w:rsidRDefault="00495365" w:rsidP="00495365">
      <w:pPr>
        <w:pStyle w:val="af0"/>
        <w:spacing w:before="0" w:beforeAutospacing="0" w:after="0" w:afterAutospacing="0" w:line="264" w:lineRule="auto"/>
        <w:ind w:firstLine="709"/>
        <w:jc w:val="both"/>
      </w:pPr>
      <w:r w:rsidRPr="00E25C23">
        <w:t>Гидрогеологический разрез Воронежской области характеризуется наличием трех структурно-гидрогеологических этажей - нижнего, среднего и верхнего.</w:t>
      </w:r>
    </w:p>
    <w:p w:rsidR="00495365" w:rsidRPr="00E25C23" w:rsidRDefault="00495365" w:rsidP="00495365">
      <w:pPr>
        <w:pStyle w:val="af0"/>
        <w:spacing w:before="0" w:beforeAutospacing="0" w:after="0" w:afterAutospacing="0" w:line="264" w:lineRule="auto"/>
        <w:ind w:firstLine="709"/>
        <w:jc w:val="both"/>
      </w:pPr>
      <w:r w:rsidRPr="00E25C23">
        <w:t>Верхний этаж, сложенный относительно рыхлыми отложениями, представлен водоносными горизонтами современно-четвертичного, неогенового и палеогенового возраста, заключающими поровые и порово-пластовые преимущественно безнапорные воды.</w:t>
      </w:r>
    </w:p>
    <w:p w:rsidR="00495365" w:rsidRPr="00E25C23" w:rsidRDefault="00495365" w:rsidP="00495365">
      <w:pPr>
        <w:pStyle w:val="af0"/>
        <w:spacing w:before="0" w:beforeAutospacing="0" w:after="0" w:afterAutospacing="0" w:line="264" w:lineRule="auto"/>
        <w:ind w:firstLine="709"/>
        <w:jc w:val="both"/>
      </w:pPr>
      <w:r w:rsidRPr="00E25C23">
        <w:t>Средний этаж образован водоносными горизонтами и комплексами меловых, юрских, каменноугольных и девонских отложений, содержащих скопления пластово-трещинных, пластово-карстовых, пластово-поровых вод.</w:t>
      </w:r>
    </w:p>
    <w:p w:rsidR="00495365" w:rsidRPr="00E25C23" w:rsidRDefault="00495365" w:rsidP="00495365">
      <w:pPr>
        <w:pStyle w:val="af0"/>
        <w:spacing w:before="0" w:beforeAutospacing="0" w:after="0" w:afterAutospacing="0" w:line="264" w:lineRule="auto"/>
        <w:ind w:firstLine="709"/>
        <w:jc w:val="both"/>
      </w:pPr>
      <w:r w:rsidRPr="00E25C23">
        <w:t>Нижний этаж представлен напорной водоносной зоной трещиноватых кристаллических архейско-протерозойских пород.</w:t>
      </w:r>
    </w:p>
    <w:p w:rsidR="00495365" w:rsidRPr="00E25C23" w:rsidRDefault="00495365" w:rsidP="00495365">
      <w:pPr>
        <w:pStyle w:val="af0"/>
        <w:spacing w:before="0" w:beforeAutospacing="0" w:after="0" w:afterAutospacing="0" w:line="264" w:lineRule="auto"/>
        <w:ind w:firstLine="709"/>
        <w:jc w:val="both"/>
      </w:pPr>
      <w:r w:rsidRPr="00E25C23">
        <w:t>Для рассматриваемого района для целей водоснабжения представляют интерес водоносные горизонты, приуроченные к четвертичной, неогеновой, меловой и карбоновой системам.</w:t>
      </w:r>
    </w:p>
    <w:p w:rsidR="00495365" w:rsidRPr="00E25C23" w:rsidRDefault="00495365" w:rsidP="00495365">
      <w:pPr>
        <w:pStyle w:val="af0"/>
        <w:spacing w:before="0" w:beforeAutospacing="0" w:after="0" w:afterAutospacing="0" w:line="264" w:lineRule="auto"/>
        <w:ind w:firstLine="709"/>
        <w:jc w:val="both"/>
      </w:pPr>
      <w:r w:rsidRPr="00E25C23">
        <w:t xml:space="preserve">Первым от поверхности является неоген-четвертичный водоносный комплекс, приуроченный к аллювиальным и флювиогляциальным отложениям. Этот водоносный комплекс является основным эксплуатационным горизонтом. Он включает в себя современный аллювиальный, четвертичные, плиоценовый и миоценовый водоносные горизонты. Водовмещающими породами являются разнозернистые пески, часто с галечником в основании, супеси, покровные суглинки, мелкозернистые глинистые пески с обломками пород. Водоносные горизонты распространены повсеместно в речных долинах и на водораздельных пространствах, где отсутствуют нижне-верхнечетвертичные покровные суглинки. Все водоносные горизонты гидравлически взаимосвязаны и формируют в основном безнапорную систему грунтовых вод. Небольшие местные напоры до </w:t>
      </w:r>
      <w:smartTag w:uri="urn:schemas-microsoft-com:office:smarttags" w:element="metricconverter">
        <w:smartTagPr>
          <w:attr w:name="ProductID" w:val="10 м"/>
        </w:smartTagPr>
        <w:r w:rsidRPr="00E25C23">
          <w:t>10 м</w:t>
        </w:r>
      </w:smartTag>
      <w:r w:rsidRPr="00E25C23">
        <w:t xml:space="preserve"> возникают в местах появления в кровле горизонта плотных глин или тяжёлых суглинков. </w:t>
      </w:r>
    </w:p>
    <w:p w:rsidR="00495365" w:rsidRPr="00E25C23" w:rsidRDefault="00495365" w:rsidP="00495365">
      <w:pPr>
        <w:pStyle w:val="af0"/>
        <w:spacing w:before="0" w:beforeAutospacing="0" w:after="0" w:afterAutospacing="0" w:line="264" w:lineRule="auto"/>
        <w:ind w:firstLine="709"/>
        <w:jc w:val="both"/>
      </w:pPr>
      <w:r w:rsidRPr="00E25C23">
        <w:t>Уровень грунтовых вод в пределах речных долин и пойменных террас залегает на глубине 0-</w:t>
      </w:r>
      <w:smartTag w:uri="urn:schemas-microsoft-com:office:smarttags" w:element="metricconverter">
        <w:smartTagPr>
          <w:attr w:name="ProductID" w:val="10 м"/>
        </w:smartTagPr>
        <w:r w:rsidRPr="00E25C23">
          <w:t>10 м</w:t>
        </w:r>
      </w:smartTag>
      <w:r w:rsidRPr="00E25C23">
        <w:t xml:space="preserve">, на водоразделах в покровных суглинках глубина может составлять </w:t>
      </w:r>
      <w:smartTag w:uri="urn:schemas-microsoft-com:office:smarttags" w:element="metricconverter">
        <w:smartTagPr>
          <w:attr w:name="ProductID" w:val="6 м"/>
        </w:smartTagPr>
        <w:r w:rsidRPr="00E25C23">
          <w:t>6 м</w:t>
        </w:r>
      </w:smartTag>
      <w:r w:rsidRPr="00E25C23">
        <w:t xml:space="preserve">. В более древних аллювиальных горизонтах глубина уровня грунтовых вод увеличивается до </w:t>
      </w:r>
      <w:smartTag w:uri="urn:schemas-microsoft-com:office:smarttags" w:element="metricconverter">
        <w:smartTagPr>
          <w:attr w:name="ProductID" w:val="60,7 м"/>
        </w:smartTagPr>
        <w:r w:rsidRPr="00E25C23">
          <w:t>60,7 м</w:t>
        </w:r>
      </w:smartTag>
      <w:r w:rsidRPr="00E25C23">
        <w:t>.</w:t>
      </w:r>
    </w:p>
    <w:p w:rsidR="00495365" w:rsidRPr="00E25C23" w:rsidRDefault="00495365" w:rsidP="00495365">
      <w:pPr>
        <w:pStyle w:val="af0"/>
        <w:spacing w:before="0" w:beforeAutospacing="0" w:after="0" w:afterAutospacing="0" w:line="264" w:lineRule="auto"/>
        <w:ind w:firstLine="709"/>
        <w:jc w:val="both"/>
      </w:pPr>
      <w:r w:rsidRPr="00E25C23">
        <w:t xml:space="preserve">На рассматриваемой территории в пределах глубины бурения скважин </w:t>
      </w:r>
      <w:smartTag w:uri="urn:schemas-microsoft-com:office:smarttags" w:element="metricconverter">
        <w:smartTagPr>
          <w:attr w:name="ProductID" w:val="6 м"/>
        </w:smartTagPr>
        <w:r w:rsidRPr="00E25C23">
          <w:t>6 м</w:t>
        </w:r>
      </w:smartTag>
      <w:r w:rsidRPr="00E25C23">
        <w:t xml:space="preserve"> грунтовые воды не встречены.</w:t>
      </w:r>
    </w:p>
    <w:p w:rsidR="00495365" w:rsidRPr="00E25C23" w:rsidRDefault="00495365" w:rsidP="00495365">
      <w:pPr>
        <w:pStyle w:val="af0"/>
        <w:spacing w:before="0" w:beforeAutospacing="0" w:after="0" w:afterAutospacing="0" w:line="264" w:lineRule="auto"/>
        <w:ind w:firstLine="709"/>
        <w:jc w:val="both"/>
      </w:pPr>
      <w:r w:rsidRPr="00E25C23">
        <w:t xml:space="preserve">Мощность водоносного комплекса изменяется от 1 до </w:t>
      </w:r>
      <w:smartTag w:uri="urn:schemas-microsoft-com:office:smarttags" w:element="metricconverter">
        <w:smartTagPr>
          <w:attr w:name="ProductID" w:val="3 м"/>
        </w:smartTagPr>
        <w:r w:rsidRPr="00E25C23">
          <w:t>3 м</w:t>
        </w:r>
      </w:smartTag>
      <w:r w:rsidRPr="00E25C23">
        <w:t>. Повсеместно песчаные отложения характеризуются хорошей водопроницаемостью (0,6-53 м/сут) и достаточной водообильностью.</w:t>
      </w:r>
    </w:p>
    <w:p w:rsidR="00495365" w:rsidRPr="00E25C23" w:rsidRDefault="00495365" w:rsidP="00495365">
      <w:pPr>
        <w:pStyle w:val="af0"/>
        <w:spacing w:before="0" w:beforeAutospacing="0" w:after="0" w:afterAutospacing="0" w:line="264" w:lineRule="auto"/>
        <w:ind w:firstLine="709"/>
        <w:jc w:val="both"/>
      </w:pPr>
      <w:r w:rsidRPr="00E25C23">
        <w:t>Питание горизонтов происходит за счет инфильтрации атмосферных осадков и перетекания из нижележащих водоносных горизонтов. Разгрузка происходит в гидрографическую сеть.</w:t>
      </w:r>
    </w:p>
    <w:p w:rsidR="00495365" w:rsidRPr="00E25C23" w:rsidRDefault="00495365" w:rsidP="00495365">
      <w:pPr>
        <w:pStyle w:val="af0"/>
        <w:spacing w:before="0" w:beforeAutospacing="0" w:after="0" w:afterAutospacing="0" w:line="264" w:lineRule="auto"/>
        <w:ind w:firstLine="709"/>
        <w:jc w:val="both"/>
        <w:rPr>
          <w:bCs/>
        </w:rPr>
      </w:pPr>
      <w:r w:rsidRPr="00E25C23">
        <w:rPr>
          <w:bCs/>
        </w:rPr>
        <w:t xml:space="preserve">Водоносные горизонты меловых отложений широко распространены на водоразделах рассматриваемой территории, залегая на глубинах от </w:t>
      </w:r>
      <w:smartTag w:uri="urn:schemas-microsoft-com:office:smarttags" w:element="metricconverter">
        <w:smartTagPr>
          <w:attr w:name="ProductID" w:val="2,5 м"/>
        </w:smartTagPr>
        <w:r w:rsidRPr="00E25C23">
          <w:rPr>
            <w:bCs/>
          </w:rPr>
          <w:t>2,5 м</w:t>
        </w:r>
      </w:smartTag>
      <w:r w:rsidRPr="00E25C23">
        <w:rPr>
          <w:bCs/>
        </w:rPr>
        <w:t xml:space="preserve"> (абс. отметки </w:t>
      </w:r>
      <w:smartTag w:uri="urn:schemas-microsoft-com:office:smarttags" w:element="metricconverter">
        <w:smartTagPr>
          <w:attr w:name="ProductID" w:val="94 м"/>
        </w:smartTagPr>
        <w:r w:rsidRPr="00E25C23">
          <w:rPr>
            <w:bCs/>
          </w:rPr>
          <w:t>94 м</w:t>
        </w:r>
      </w:smartTag>
      <w:r w:rsidRPr="00E25C23">
        <w:rPr>
          <w:bCs/>
        </w:rPr>
        <w:t xml:space="preserve">). Водовмещающие породы представлены трещиноватыми мело-мергельными породами с </w:t>
      </w:r>
      <w:r w:rsidRPr="00E25C23">
        <w:rPr>
          <w:bCs/>
        </w:rPr>
        <w:lastRenderedPageBreak/>
        <w:t xml:space="preserve">суммарной мощностью от 25 до </w:t>
      </w:r>
      <w:smartTag w:uri="urn:schemas-microsoft-com:office:smarttags" w:element="metricconverter">
        <w:smartTagPr>
          <w:attr w:name="ProductID" w:val="55 м"/>
        </w:smartTagPr>
        <w:r w:rsidRPr="00E25C23">
          <w:rPr>
            <w:bCs/>
          </w:rPr>
          <w:t>55 м</w:t>
        </w:r>
      </w:smartTag>
      <w:r w:rsidRPr="00E25C23">
        <w:rPr>
          <w:bCs/>
        </w:rPr>
        <w:t>. Турон-маастрихтский водоносный горизонт обычно безнапорный, в то время как турон-коньякский, залегая под сантонским водоупором, как правило, напорный.</w:t>
      </w:r>
    </w:p>
    <w:p w:rsidR="00495365" w:rsidRPr="00E25C23" w:rsidRDefault="00495365" w:rsidP="00495365">
      <w:pPr>
        <w:pStyle w:val="af0"/>
        <w:spacing w:before="0" w:beforeAutospacing="0" w:after="0" w:afterAutospacing="0" w:line="264" w:lineRule="auto"/>
        <w:ind w:firstLine="709"/>
        <w:jc w:val="both"/>
        <w:rPr>
          <w:bCs/>
        </w:rPr>
      </w:pPr>
      <w:r w:rsidRPr="00E25C23">
        <w:rPr>
          <w:bCs/>
        </w:rPr>
        <w:t>Питание водоносных горизонтов осуществляется атмосферными осадками, разгрузка происходит в реки бассейна Дона. Дебит скважин может достигать 1,3 м</w:t>
      </w:r>
      <w:r w:rsidRPr="00E25C23">
        <w:rPr>
          <w:bCs/>
          <w:vertAlign w:val="superscript"/>
        </w:rPr>
        <w:t>3</w:t>
      </w:r>
      <w:r w:rsidRPr="00E25C23">
        <w:rPr>
          <w:bCs/>
        </w:rPr>
        <w:t>/сек, в зависимости от степени трещиноватости меловой толщи и площади водосбора. Воды верхнемеловых отложений пресные, с минерализацией 0,4-0,8 г/дм³, по химическому составу преобладают гидрокарбонатные и гидрокарбонатно-сульфатные кальциево-магниевые. В некоторых водопунктах отмечается повышенное содержание сульфатов. Воды обладают повышенной жёсткостью, общая жёсткость составляет 8,08 мг-экв/л. Подземные воды верхнемеловых отложений используются для водоснабжения сельского и городского населения.</w:t>
      </w:r>
    </w:p>
    <w:p w:rsidR="00495365" w:rsidRPr="00E25C23" w:rsidRDefault="00495365" w:rsidP="00495365">
      <w:pPr>
        <w:pStyle w:val="af0"/>
        <w:spacing w:before="0" w:beforeAutospacing="0" w:after="0" w:afterAutospacing="0" w:line="264" w:lineRule="auto"/>
        <w:ind w:firstLine="709"/>
        <w:jc w:val="both"/>
      </w:pPr>
      <w:r w:rsidRPr="00E25C23">
        <w:rPr>
          <w:bCs/>
        </w:rPr>
        <w:t xml:space="preserve">Водоносный горизонт, приуроченный к известнякам карбона, в пределах рассматриваемой территории залегает на глубине </w:t>
      </w:r>
      <w:smartTag w:uri="urn:schemas-microsoft-com:office:smarttags" w:element="metricconverter">
        <w:smartTagPr>
          <w:attr w:name="ProductID" w:val="51 м"/>
        </w:smartTagPr>
        <w:r w:rsidRPr="00E25C23">
          <w:rPr>
            <w:bCs/>
          </w:rPr>
          <w:t>51 м</w:t>
        </w:r>
      </w:smartTag>
      <w:r w:rsidRPr="00E25C23">
        <w:rPr>
          <w:bCs/>
        </w:rPr>
        <w:t xml:space="preserve"> (абс. отметка </w:t>
      </w:r>
      <w:smartTag w:uri="urn:schemas-microsoft-com:office:smarttags" w:element="metricconverter">
        <w:smartTagPr>
          <w:attr w:name="ProductID" w:val="46 м"/>
        </w:smartTagPr>
        <w:r w:rsidRPr="00E25C23">
          <w:rPr>
            <w:bCs/>
          </w:rPr>
          <w:t>46 м</w:t>
        </w:r>
      </w:smartTag>
      <w:r w:rsidRPr="00E25C23">
        <w:rPr>
          <w:bCs/>
        </w:rPr>
        <w:t xml:space="preserve">). Водоносный горизонт напорный, пъезометрический уровень устанавливается на глубине </w:t>
      </w:r>
      <w:smartTag w:uri="urn:schemas-microsoft-com:office:smarttags" w:element="metricconverter">
        <w:smartTagPr>
          <w:attr w:name="ProductID" w:val="35 м"/>
        </w:smartTagPr>
        <w:r w:rsidRPr="00E25C23">
          <w:rPr>
            <w:bCs/>
          </w:rPr>
          <w:t>35 м</w:t>
        </w:r>
      </w:smartTag>
      <w:r w:rsidRPr="00E25C23">
        <w:rPr>
          <w:bCs/>
        </w:rPr>
        <w:t xml:space="preserve"> (абс. отметка </w:t>
      </w:r>
      <w:smartTag w:uri="urn:schemas-microsoft-com:office:smarttags" w:element="metricconverter">
        <w:smartTagPr>
          <w:attr w:name="ProductID" w:val="62 м"/>
        </w:smartTagPr>
        <w:r w:rsidRPr="00E25C23">
          <w:rPr>
            <w:bCs/>
          </w:rPr>
          <w:t>62 м</w:t>
        </w:r>
      </w:smartTag>
      <w:r w:rsidRPr="00E25C23">
        <w:rPr>
          <w:bCs/>
        </w:rPr>
        <w:t xml:space="preserve">). </w:t>
      </w:r>
      <w:r w:rsidRPr="00E25C23">
        <w:t xml:space="preserve">Мощность водоносной толщи около </w:t>
      </w:r>
      <w:smartTag w:uri="urn:schemas-microsoft-com:office:smarttags" w:element="metricconverter">
        <w:smartTagPr>
          <w:attr w:name="ProductID" w:val="20 м"/>
        </w:smartTagPr>
        <w:r w:rsidRPr="00E25C23">
          <w:t>20 м</w:t>
        </w:r>
      </w:smartTag>
      <w:r w:rsidRPr="00E25C23">
        <w:t xml:space="preserve">. Питание горизонта осуществляется преимущественно на водоразделах за счёт перетекания вод из вышележащих водоносных комплексов. </w:t>
      </w:r>
      <w:r w:rsidRPr="00E25C23">
        <w:rPr>
          <w:bCs/>
        </w:rPr>
        <w:t>Дебит скважин может достигать 3,5 м</w:t>
      </w:r>
      <w:r w:rsidRPr="00E25C23">
        <w:rPr>
          <w:bCs/>
          <w:vertAlign w:val="superscript"/>
        </w:rPr>
        <w:t>3</w:t>
      </w:r>
      <w:r w:rsidRPr="00E25C23">
        <w:rPr>
          <w:bCs/>
        </w:rPr>
        <w:t>/сек.</w:t>
      </w:r>
      <w:r w:rsidRPr="00E25C23">
        <w:t xml:space="preserve"> Воды горизонта пресные, с минерализацией 0,5-0,8</w:t>
      </w:r>
      <w:r w:rsidRPr="00E25C23">
        <w:rPr>
          <w:bCs/>
        </w:rPr>
        <w:t xml:space="preserve"> г/дм³, </w:t>
      </w:r>
      <w:r w:rsidRPr="00E25C23">
        <w:t xml:space="preserve">по химическому составу воды </w:t>
      </w:r>
      <w:r w:rsidRPr="00E25C23">
        <w:rPr>
          <w:bCs/>
        </w:rPr>
        <w:t>гидрокарбонатно-сульфатные кальциево-магниевые.</w:t>
      </w:r>
      <w:r w:rsidRPr="00E25C23">
        <w:t xml:space="preserve"> Воды пригодны для питьевых и технических целей.</w:t>
      </w:r>
    </w:p>
    <w:p w:rsidR="00495365" w:rsidRPr="00E25C23" w:rsidRDefault="00495365" w:rsidP="00495365">
      <w:pPr>
        <w:pStyle w:val="af0"/>
        <w:spacing w:before="0" w:beforeAutospacing="0" w:after="0" w:afterAutospacing="0"/>
        <w:ind w:firstLine="709"/>
        <w:jc w:val="both"/>
      </w:pPr>
      <w:r w:rsidRPr="00E25C23">
        <w:rPr>
          <w:bCs/>
        </w:rPr>
        <w:t>Кроме того, на территории Суходонецкого сельского поселения к известнякам нижнего карбона приурочен водоносный горизонт минеральных подземных вод. В районе с. Белая Горка горизонт расположен в интервале глубин 146-</w:t>
      </w:r>
      <w:smartTag w:uri="urn:schemas-microsoft-com:office:smarttags" w:element="metricconverter">
        <w:smartTagPr>
          <w:attr w:name="ProductID" w:val="182 м"/>
        </w:smartTagPr>
        <w:r w:rsidRPr="00E25C23">
          <w:rPr>
            <w:bCs/>
          </w:rPr>
          <w:t>182 м</w:t>
        </w:r>
      </w:smartTag>
      <w:r w:rsidRPr="00E25C23">
        <w:rPr>
          <w:bCs/>
        </w:rPr>
        <w:t xml:space="preserve">. Пьезометрический уровень устанавливается на абсолютной отметке </w:t>
      </w:r>
      <w:smartTag w:uri="urn:schemas-microsoft-com:office:smarttags" w:element="metricconverter">
        <w:smartTagPr>
          <w:attr w:name="ProductID" w:val="72 м"/>
        </w:smartTagPr>
        <w:r w:rsidRPr="00E25C23">
          <w:rPr>
            <w:bCs/>
          </w:rPr>
          <w:t>72 м</w:t>
        </w:r>
      </w:smartTag>
      <w:r w:rsidRPr="00E25C23">
        <w:rPr>
          <w:bCs/>
        </w:rPr>
        <w:t xml:space="preserve">, а величина напора изменяется от 150 до </w:t>
      </w:r>
      <w:smartTag w:uri="urn:schemas-microsoft-com:office:smarttags" w:element="metricconverter">
        <w:smartTagPr>
          <w:attr w:name="ProductID" w:val="160 м"/>
        </w:smartTagPr>
        <w:r w:rsidRPr="00E25C23">
          <w:rPr>
            <w:bCs/>
          </w:rPr>
          <w:t>160 м</w:t>
        </w:r>
      </w:smartTag>
      <w:r w:rsidRPr="00E25C23">
        <w:rPr>
          <w:bCs/>
        </w:rPr>
        <w:t xml:space="preserve">. Общий дебет скважины составляет 108 м³/сутки. По составу вода хлористо-натриево-кальциевая, с высокой минерализацией. </w:t>
      </w:r>
      <w:r w:rsidRPr="00E25C23">
        <w:t xml:space="preserve">Температура воды +19°С, она самоизливается с высоты 3,5—4,0 м над урезом тальвега донного оврага и стекает в русло Дона. На протяжении 100—150 м от источника днище оврага, окрашенное в железистый цвет, резко контрастирует с ослепительно белым писчим мелом на склонах. </w:t>
      </w:r>
    </w:p>
    <w:p w:rsidR="00495365" w:rsidRPr="00E25C23" w:rsidRDefault="00495365" w:rsidP="00495365">
      <w:pPr>
        <w:pStyle w:val="af0"/>
        <w:spacing w:before="0" w:beforeAutospacing="0" w:after="0" w:afterAutospacing="0" w:line="264" w:lineRule="auto"/>
        <w:ind w:firstLine="709"/>
        <w:jc w:val="both"/>
      </w:pPr>
      <w:r w:rsidRPr="00E25C23">
        <w:rPr>
          <w:bCs/>
        </w:rPr>
        <w:t xml:space="preserve">Верхнедевонский водоносный горизонт распространен в юго-восточной части Воронежской области. </w:t>
      </w:r>
      <w:r w:rsidRPr="00E25C23">
        <w:t xml:space="preserve">Глубина залегания кровли горизонта достигает </w:t>
      </w:r>
      <w:smartTag w:uri="urn:schemas-microsoft-com:office:smarttags" w:element="metricconverter">
        <w:smartTagPr>
          <w:attr w:name="ProductID" w:val="300 м"/>
        </w:smartTagPr>
        <w:r w:rsidRPr="00E25C23">
          <w:t>300 м</w:t>
        </w:r>
      </w:smartTag>
      <w:r w:rsidRPr="00E25C23">
        <w:t xml:space="preserve">. Воды в основном напорные, с напором воды до </w:t>
      </w:r>
      <w:smartTag w:uri="urn:schemas-microsoft-com:office:smarttags" w:element="metricconverter">
        <w:smartTagPr>
          <w:attr w:name="ProductID" w:val="155 м"/>
        </w:smartTagPr>
        <w:r w:rsidRPr="00E25C23">
          <w:t>155 м</w:t>
        </w:r>
      </w:smartTag>
      <w:r w:rsidRPr="00E25C23">
        <w:t>. Химический состав отличается преобладанием гидрокарбонатов кальция и магния, минерализация варьируется от 0,1 до 0,9 г/дм³. Питание водоносного комплекса происходит водами вышележащих горизонтов в местах гидравлической связи. Разгрузка вод осуществляется в реку Дон.</w:t>
      </w:r>
    </w:p>
    <w:p w:rsidR="00495365" w:rsidRPr="00E25C23" w:rsidRDefault="00495365" w:rsidP="00495365">
      <w:pPr>
        <w:pStyle w:val="af0"/>
        <w:spacing w:before="0" w:beforeAutospacing="0" w:after="0" w:afterAutospacing="0"/>
        <w:ind w:firstLine="709"/>
        <w:jc w:val="both"/>
      </w:pPr>
      <w:r w:rsidRPr="00E25C23">
        <w:rPr>
          <w:b/>
          <w:i/>
        </w:rPr>
        <w:t>Полезные ископаемые</w:t>
      </w:r>
    </w:p>
    <w:p w:rsidR="00495365" w:rsidRPr="00E25C23" w:rsidRDefault="00495365" w:rsidP="00495365">
      <w:pPr>
        <w:pStyle w:val="af0"/>
        <w:spacing w:before="0" w:beforeAutospacing="0" w:after="0" w:afterAutospacing="0" w:line="264" w:lineRule="auto"/>
        <w:ind w:firstLine="709"/>
        <w:jc w:val="both"/>
      </w:pPr>
      <w:r w:rsidRPr="00E25C23">
        <w:t xml:space="preserve">В пределах Суходонецкого сельского поселения расположено месторождение </w:t>
      </w:r>
      <w:r w:rsidRPr="00E25C23">
        <w:rPr>
          <w:i/>
        </w:rPr>
        <w:t>минеральных подземных вод</w:t>
      </w:r>
      <w:r w:rsidRPr="00E25C23">
        <w:t xml:space="preserve"> Белая Горка с эксплуатационными запасами А–976м</w:t>
      </w:r>
      <w:r w:rsidRPr="00E25C23">
        <w:rPr>
          <w:vertAlign w:val="superscript"/>
        </w:rPr>
        <w:t>3</w:t>
      </w:r>
      <w:r w:rsidRPr="00E25C23">
        <w:t>/сут (протокол НТС ГУЦР № 28-В от 29.09.1977).</w:t>
      </w:r>
    </w:p>
    <w:p w:rsidR="00495365" w:rsidRPr="00E25C23" w:rsidRDefault="00495365" w:rsidP="00495365">
      <w:pPr>
        <w:pStyle w:val="af0"/>
        <w:spacing w:before="0" w:beforeAutospacing="0" w:after="0" w:afterAutospacing="0" w:line="264" w:lineRule="auto"/>
        <w:ind w:firstLine="709"/>
        <w:jc w:val="both"/>
      </w:pPr>
      <w:r w:rsidRPr="00E25C23">
        <w:t>Минеральная вода Белая Горка относится к числу холодных бромных вод с высоким содержанием органических веществ. По химическому составу вода источника Белая Горка представляет большую редкость. Концентрация брома колеблется от 36,8 до 48,9 мг/л, а норма 25 мг/л. В воде также содержится 5745,6 мг/л хлоридов, 4,0 мг/л сульфатов, 97 мг/л гидрокарбонатов, 112,9 мг/л натрия, 1280,7 мг/л кальция, 291,4 мг/л магния, в малых дозах присутствуют фтор, литий, стронций, йод. Количество железа достигает 0,5 мг/л. Вода очень жёсткая (величина жесткости 83,9-87,9 ммоль/дм</w:t>
      </w:r>
      <w:r w:rsidRPr="00E25C23">
        <w:rPr>
          <w:bCs/>
        </w:rPr>
        <w:t>³</w:t>
      </w:r>
      <w:r w:rsidRPr="00E25C23">
        <w:t xml:space="preserve">). </w:t>
      </w:r>
    </w:p>
    <w:p w:rsidR="00495365" w:rsidRPr="00E25C23" w:rsidRDefault="00495365" w:rsidP="00495365">
      <w:pPr>
        <w:pStyle w:val="af0"/>
        <w:spacing w:before="0" w:beforeAutospacing="0" w:after="0" w:afterAutospacing="0"/>
        <w:ind w:firstLine="709"/>
        <w:jc w:val="both"/>
      </w:pPr>
      <w:r w:rsidRPr="00E25C23">
        <w:t xml:space="preserve">На территории Богучарского муниципального района за пределами границ Суходонецкого сельского поселения расположены месторождения строительных песков, суглинков, гранитов и подземных вод. </w:t>
      </w:r>
    </w:p>
    <w:p w:rsidR="00495365" w:rsidRPr="00E25C23" w:rsidRDefault="00495365" w:rsidP="00495365">
      <w:pPr>
        <w:pStyle w:val="af0"/>
        <w:spacing w:before="0" w:beforeAutospacing="0" w:after="0" w:afterAutospacing="0"/>
        <w:ind w:firstLine="709"/>
        <w:jc w:val="both"/>
      </w:pPr>
      <w:r w:rsidRPr="00E25C23">
        <w:lastRenderedPageBreak/>
        <w:t xml:space="preserve">Месторождение </w:t>
      </w:r>
      <w:r w:rsidRPr="00E25C23">
        <w:rPr>
          <w:i/>
        </w:rPr>
        <w:t>строительных камней</w:t>
      </w:r>
      <w:r w:rsidRPr="00E25C23">
        <w:t xml:space="preserve"> </w:t>
      </w:r>
      <w:r w:rsidRPr="00E25C23">
        <w:rPr>
          <w:i/>
        </w:rPr>
        <w:t>(гранитов)</w:t>
      </w:r>
      <w:r w:rsidRPr="00E25C23">
        <w:t xml:space="preserve"> «Тихий Дон», пригодных для использования в качестве штучного камня, а также бута и щебня, расположено в </w:t>
      </w:r>
      <w:smartTag w:uri="urn:schemas-microsoft-com:office:smarttags" w:element="metricconverter">
        <w:smartTagPr>
          <w:attr w:name="ProductID" w:val="2 км"/>
        </w:smartTagPr>
        <w:r w:rsidRPr="00E25C23">
          <w:t>2 км</w:t>
        </w:r>
      </w:smartTag>
      <w:r w:rsidRPr="00E25C23">
        <w:t xml:space="preserve"> к северо-западу от пос. Тихий Дон. Утвержденные запасы полезных ископаемых составляют по категориям А+В+С1 – 383 тыс.м</w:t>
      </w:r>
      <w:r w:rsidRPr="00E25C23">
        <w:rPr>
          <w:bCs/>
          <w:vertAlign w:val="superscript"/>
        </w:rPr>
        <w:t>3</w:t>
      </w:r>
      <w:r w:rsidRPr="00E25C23">
        <w:t>, С2 – 2957 тыс.м</w:t>
      </w:r>
      <w:r w:rsidRPr="00E25C23">
        <w:rPr>
          <w:bCs/>
          <w:vertAlign w:val="superscript"/>
        </w:rPr>
        <w:t>3</w:t>
      </w:r>
      <w:r w:rsidRPr="00E25C23">
        <w:t xml:space="preserve"> (протокол ТКЗ ГУПР по ВО № 4 от 21.05.2003). При выходе предприятия на проектную мощность, срок отработки месторождения составит 5 лет.</w:t>
      </w:r>
    </w:p>
    <w:p w:rsidR="00495365" w:rsidRPr="00E25C23" w:rsidRDefault="00495365" w:rsidP="00495365">
      <w:pPr>
        <w:pStyle w:val="af0"/>
        <w:spacing w:before="0" w:beforeAutospacing="0" w:after="0" w:afterAutospacing="0"/>
        <w:jc w:val="both"/>
      </w:pPr>
      <w:r w:rsidRPr="00E25C23">
        <w:tab/>
        <w:t xml:space="preserve">Месторождение </w:t>
      </w:r>
      <w:r w:rsidRPr="00E25C23">
        <w:rPr>
          <w:i/>
        </w:rPr>
        <w:t>строительных песков</w:t>
      </w:r>
      <w:r w:rsidRPr="00E25C23">
        <w:t xml:space="preserve"> участок «Перещепное», используемых в дорожном строительстве, расположено в </w:t>
      </w:r>
      <w:smartTag w:uri="urn:schemas-microsoft-com:office:smarttags" w:element="metricconverter">
        <w:smartTagPr>
          <w:attr w:name="ProductID" w:val="2,1 км"/>
        </w:smartTagPr>
        <w:r w:rsidRPr="00E25C23">
          <w:t>2,1 км</w:t>
        </w:r>
      </w:smartTag>
      <w:r w:rsidRPr="00E25C23">
        <w:t xml:space="preserve"> от магистрали М-4 «Дон». Запасы составляют 380 тыс.м</w:t>
      </w:r>
      <w:r w:rsidRPr="00E25C23">
        <w:rPr>
          <w:bCs/>
          <w:vertAlign w:val="superscript"/>
        </w:rPr>
        <w:t>3</w:t>
      </w:r>
      <w:r w:rsidRPr="00E25C23">
        <w:t>. Месторождение не разрабатывается, т.к. лицензия на разработку, принадлежавшая ООО «УС-2 Интердорстрой», аннулирована.</w:t>
      </w:r>
    </w:p>
    <w:p w:rsidR="00495365" w:rsidRPr="00E25C23" w:rsidRDefault="00495365" w:rsidP="00495365">
      <w:pPr>
        <w:pStyle w:val="af0"/>
        <w:spacing w:before="0" w:beforeAutospacing="0" w:after="0" w:afterAutospacing="0"/>
        <w:jc w:val="both"/>
      </w:pPr>
      <w:r w:rsidRPr="00E25C23">
        <w:tab/>
        <w:t>Месторождение</w:t>
      </w:r>
      <w:r w:rsidRPr="00E25C23">
        <w:rPr>
          <w:i/>
        </w:rPr>
        <w:t xml:space="preserve"> строительных песков </w:t>
      </w:r>
      <w:r w:rsidRPr="00E25C23">
        <w:t>участок</w:t>
      </w:r>
      <w:r w:rsidRPr="00E25C23">
        <w:rPr>
          <w:i/>
        </w:rPr>
        <w:t xml:space="preserve"> </w:t>
      </w:r>
      <w:r w:rsidRPr="00E25C23">
        <w:t xml:space="preserve">«Перещепное-1», используемых в дорожном строительстве, расположено в </w:t>
      </w:r>
      <w:smartTag w:uri="urn:schemas-microsoft-com:office:smarttags" w:element="metricconverter">
        <w:smartTagPr>
          <w:attr w:name="ProductID" w:val="1,1 км"/>
        </w:smartTagPr>
        <w:r w:rsidRPr="00E25C23">
          <w:t>1,1 км</w:t>
        </w:r>
      </w:smartTag>
      <w:r w:rsidRPr="00E25C23">
        <w:t xml:space="preserve"> от магистрали М-4 «Дон» в </w:t>
      </w:r>
      <w:smartTag w:uri="urn:schemas-microsoft-com:office:smarttags" w:element="metricconverter">
        <w:smartTagPr>
          <w:attr w:name="ProductID" w:val="1,5 км"/>
        </w:smartTagPr>
        <w:r w:rsidRPr="00E25C23">
          <w:t>1,5 км</w:t>
        </w:r>
      </w:smartTag>
      <w:r w:rsidRPr="00E25C23">
        <w:t xml:space="preserve"> западнее с. Перещепное. Запасы песков составляют 1983 тыс.м</w:t>
      </w:r>
      <w:r w:rsidRPr="00E25C23">
        <w:rPr>
          <w:bCs/>
          <w:vertAlign w:val="superscript"/>
        </w:rPr>
        <w:t>3</w:t>
      </w:r>
      <w:r w:rsidRPr="00E25C23">
        <w:t>. Месторождение не разрабатывается, т.к. лицензия на разработку, принадлежавшая ООО «УС-2 Интердорстрой», аннулирована.</w:t>
      </w:r>
    </w:p>
    <w:p w:rsidR="00495365" w:rsidRPr="00E25C23" w:rsidRDefault="00495365" w:rsidP="00495365">
      <w:pPr>
        <w:pStyle w:val="af0"/>
        <w:spacing w:before="0" w:beforeAutospacing="0" w:after="0" w:afterAutospacing="0" w:line="264" w:lineRule="auto"/>
        <w:ind w:firstLine="709"/>
        <w:jc w:val="both"/>
        <w:rPr>
          <w:spacing w:val="-2"/>
        </w:rPr>
      </w:pPr>
      <w:r w:rsidRPr="00E25C23">
        <w:rPr>
          <w:spacing w:val="-2"/>
        </w:rPr>
        <w:t xml:space="preserve">Радченское месторождение </w:t>
      </w:r>
      <w:r w:rsidRPr="00E25C23">
        <w:rPr>
          <w:i/>
          <w:spacing w:val="-2"/>
        </w:rPr>
        <w:t>суглинков</w:t>
      </w:r>
      <w:r w:rsidRPr="00E25C23">
        <w:rPr>
          <w:spacing w:val="-2"/>
        </w:rPr>
        <w:t xml:space="preserve"> с участком </w:t>
      </w:r>
      <w:r w:rsidRPr="00E25C23">
        <w:rPr>
          <w:i/>
          <w:spacing w:val="-2"/>
        </w:rPr>
        <w:t>песка-отощителя</w:t>
      </w:r>
      <w:r w:rsidRPr="00E25C23">
        <w:rPr>
          <w:spacing w:val="-2"/>
        </w:rPr>
        <w:t xml:space="preserve"> (сырьё для производства кирпича) расположено в </w:t>
      </w:r>
      <w:smartTag w:uri="urn:schemas-microsoft-com:office:smarttags" w:element="metricconverter">
        <w:smartTagPr>
          <w:attr w:name="ProductID" w:val="500 м"/>
        </w:smartTagPr>
        <w:r w:rsidRPr="00E25C23">
          <w:rPr>
            <w:spacing w:val="-2"/>
          </w:rPr>
          <w:t>500 м</w:t>
        </w:r>
      </w:smartTag>
      <w:r w:rsidRPr="00E25C23">
        <w:rPr>
          <w:spacing w:val="-2"/>
        </w:rPr>
        <w:t xml:space="preserve"> от юго-восточной окраины с. Радченское. Утвержденные запасы суглинков составляют по категориям: А – 67 тыс. м</w:t>
      </w:r>
      <w:r w:rsidRPr="00E25C23">
        <w:rPr>
          <w:bCs/>
          <w:spacing w:val="-2"/>
        </w:rPr>
        <w:t>³</w:t>
      </w:r>
      <w:r w:rsidRPr="00E25C23">
        <w:rPr>
          <w:spacing w:val="-2"/>
        </w:rPr>
        <w:t>, В – 190 тыс. м</w:t>
      </w:r>
      <w:r w:rsidRPr="00E25C23">
        <w:rPr>
          <w:bCs/>
          <w:spacing w:val="-2"/>
        </w:rPr>
        <w:t>³</w:t>
      </w:r>
      <w:r w:rsidRPr="00E25C23">
        <w:rPr>
          <w:spacing w:val="-2"/>
        </w:rPr>
        <w:t>, С1 – 298 тыс. м</w:t>
      </w:r>
      <w:r w:rsidRPr="00E25C23">
        <w:rPr>
          <w:bCs/>
          <w:spacing w:val="-2"/>
        </w:rPr>
        <w:t>³</w:t>
      </w:r>
      <w:r w:rsidRPr="00E25C23">
        <w:rPr>
          <w:spacing w:val="-2"/>
        </w:rPr>
        <w:t>, песка отощителя по категории С2 – 246 тыс. м</w:t>
      </w:r>
      <w:r w:rsidRPr="00E25C23">
        <w:rPr>
          <w:bCs/>
          <w:spacing w:val="-2"/>
        </w:rPr>
        <w:t>³</w:t>
      </w:r>
      <w:r w:rsidRPr="00E25C23">
        <w:rPr>
          <w:spacing w:val="-2"/>
        </w:rPr>
        <w:t xml:space="preserve"> (протокол ТКЗ № 62 от 27.11.1969 г.). В настоящее время месторождение не разрабатывается.</w:t>
      </w:r>
    </w:p>
    <w:p w:rsidR="00495365" w:rsidRPr="00E25C23" w:rsidRDefault="00495365" w:rsidP="00495365">
      <w:pPr>
        <w:pStyle w:val="af0"/>
        <w:spacing w:before="0" w:beforeAutospacing="0" w:after="0" w:afterAutospacing="0" w:line="264" w:lineRule="auto"/>
        <w:ind w:firstLine="709"/>
        <w:jc w:val="both"/>
      </w:pPr>
      <w:r w:rsidRPr="00E25C23">
        <w:t xml:space="preserve">Кроме месторождений твёрдых полезных ископаемых на территории Богучарского муниципального района расположены месторождения </w:t>
      </w:r>
      <w:r w:rsidRPr="00E25C23">
        <w:rPr>
          <w:i/>
        </w:rPr>
        <w:t>подземных вод</w:t>
      </w:r>
      <w:r w:rsidRPr="00E25C23">
        <w:t>.</w:t>
      </w:r>
    </w:p>
    <w:p w:rsidR="00495365" w:rsidRPr="00E25C23" w:rsidRDefault="00495365" w:rsidP="00495365">
      <w:pPr>
        <w:pStyle w:val="af0"/>
        <w:spacing w:before="0" w:beforeAutospacing="0" w:after="0" w:afterAutospacing="0" w:line="264" w:lineRule="auto"/>
        <w:ind w:firstLine="709"/>
        <w:jc w:val="both"/>
      </w:pPr>
      <w:r w:rsidRPr="00E25C23">
        <w:t xml:space="preserve">Богучарское месторождение </w:t>
      </w:r>
      <w:r w:rsidRPr="00E25C23">
        <w:rPr>
          <w:i/>
        </w:rPr>
        <w:t>пресных подземных вод</w:t>
      </w:r>
      <w:r w:rsidRPr="00E25C23">
        <w:t>, северная окраина с. Вервековка, с эксплуатационными запасами А+В+С1 – 12000 м</w:t>
      </w:r>
      <w:r w:rsidRPr="00E25C23">
        <w:rPr>
          <w:vertAlign w:val="superscript"/>
        </w:rPr>
        <w:t>3</w:t>
      </w:r>
      <w:r w:rsidRPr="00E25C23">
        <w:t>/сут (протокол НТС ПКГРЭ № 31 от 31.10.1979).</w:t>
      </w:r>
    </w:p>
    <w:p w:rsidR="00495365" w:rsidRPr="00E25C23" w:rsidRDefault="00495365" w:rsidP="00495365">
      <w:pPr>
        <w:pStyle w:val="af0"/>
        <w:spacing w:before="0" w:beforeAutospacing="0" w:after="0" w:afterAutospacing="0" w:line="264" w:lineRule="auto"/>
        <w:ind w:firstLine="709"/>
        <w:jc w:val="both"/>
      </w:pPr>
      <w:r w:rsidRPr="00E25C23">
        <w:t xml:space="preserve">Лофицкое месторождение </w:t>
      </w:r>
      <w:r w:rsidRPr="00E25C23">
        <w:rPr>
          <w:i/>
        </w:rPr>
        <w:t>пресных подземных вод</w:t>
      </w:r>
      <w:r w:rsidRPr="00E25C23">
        <w:t xml:space="preserve">, </w:t>
      </w:r>
      <w:smartTag w:uri="urn:schemas-microsoft-com:office:smarttags" w:element="metricconverter">
        <w:smartTagPr>
          <w:attr w:name="ProductID" w:val="1 км"/>
        </w:smartTagPr>
        <w:r w:rsidRPr="00E25C23">
          <w:t>1 км</w:t>
        </w:r>
      </w:smartTag>
      <w:r w:rsidRPr="00E25C23">
        <w:t xml:space="preserve"> юго-западнее с. Лофицкое, с эксплуатационными запасами А+В+С1 – 2500 м</w:t>
      </w:r>
      <w:r w:rsidRPr="00E25C23">
        <w:rPr>
          <w:vertAlign w:val="superscript"/>
        </w:rPr>
        <w:t>3</w:t>
      </w:r>
      <w:r w:rsidRPr="00E25C23">
        <w:t>/сут.</w:t>
      </w:r>
    </w:p>
    <w:p w:rsidR="00495365" w:rsidRPr="00E25C23" w:rsidRDefault="00495365" w:rsidP="00495365">
      <w:pPr>
        <w:pStyle w:val="af0"/>
        <w:spacing w:before="0" w:beforeAutospacing="0" w:after="0" w:afterAutospacing="0" w:line="264" w:lineRule="auto"/>
        <w:ind w:firstLine="709"/>
        <w:jc w:val="both"/>
        <w:rPr>
          <w:b/>
          <w:i/>
        </w:rPr>
      </w:pPr>
      <w:r w:rsidRPr="00E25C23">
        <w:rPr>
          <w:b/>
          <w:i/>
        </w:rPr>
        <w:t>Геологические процессы и явления</w:t>
      </w:r>
    </w:p>
    <w:p w:rsidR="00495365" w:rsidRPr="00E25C23" w:rsidRDefault="00495365" w:rsidP="00495365">
      <w:pPr>
        <w:pStyle w:val="af0"/>
        <w:spacing w:before="0" w:beforeAutospacing="0" w:after="0" w:afterAutospacing="0" w:line="264" w:lineRule="auto"/>
        <w:ind w:firstLine="709"/>
        <w:jc w:val="both"/>
      </w:pPr>
      <w:r w:rsidRPr="00E25C23">
        <w:t>Отрицательными природными факторами освоения территории является развитие таких природных процессов, как овражная и речная эрозия, склоновые процессы, заболачивание, карст и суффозия.</w:t>
      </w:r>
    </w:p>
    <w:p w:rsidR="00495365" w:rsidRPr="00E25C23" w:rsidRDefault="00495365" w:rsidP="00495365">
      <w:pPr>
        <w:pStyle w:val="af0"/>
        <w:spacing w:before="0" w:beforeAutospacing="0" w:after="0" w:afterAutospacing="0" w:line="264" w:lineRule="auto"/>
        <w:ind w:firstLine="709"/>
        <w:jc w:val="both"/>
      </w:pPr>
      <w:r w:rsidRPr="00E25C23">
        <w:rPr>
          <w:i/>
        </w:rPr>
        <w:t>Заболачивание</w:t>
      </w:r>
      <w:r w:rsidRPr="00E25C23">
        <w:t xml:space="preserve"> развито в пойме р. Дон и её надпойменных террасах. В основном наблюдается в северо-восточной части поселения. Здесь заболачивание связано с неглубоким залеганием грунтовых вод и развитием верховодки.</w:t>
      </w:r>
    </w:p>
    <w:p w:rsidR="00495365" w:rsidRPr="00E25C23" w:rsidRDefault="00495365" w:rsidP="00495365">
      <w:pPr>
        <w:pStyle w:val="24"/>
        <w:spacing w:after="0" w:line="264" w:lineRule="auto"/>
        <w:ind w:left="0" w:firstLine="709"/>
        <w:jc w:val="both"/>
      </w:pPr>
      <w:r w:rsidRPr="00E25C23">
        <w:rPr>
          <w:i/>
        </w:rPr>
        <w:t xml:space="preserve">Эрозионные процессы </w:t>
      </w:r>
      <w:r w:rsidRPr="00E25C23">
        <w:t>наблюдаются по руслам ручьев и берегам реки Дон.</w:t>
      </w:r>
    </w:p>
    <w:p w:rsidR="00495365" w:rsidRPr="00E25C23" w:rsidRDefault="00495365" w:rsidP="00E25C23">
      <w:pPr>
        <w:pStyle w:val="24"/>
        <w:spacing w:after="0" w:line="257" w:lineRule="auto"/>
        <w:ind w:left="0" w:firstLine="709"/>
        <w:jc w:val="both"/>
      </w:pPr>
      <w:r w:rsidRPr="00E25C23">
        <w:t>Широкое распространение на рассматриваемой территории имеют</w:t>
      </w:r>
      <w:r w:rsidRPr="00E25C23">
        <w:rPr>
          <w:i/>
        </w:rPr>
        <w:t xml:space="preserve"> процессы оврагообразования</w:t>
      </w:r>
      <w:r w:rsidRPr="00E25C23">
        <w:t xml:space="preserve">, которые проявлены в рельефе в виде оврагов и балок. В местах выхода на поверхность меловых отложений на территориях с крутыми склонами (уклон 10-20 %) возможно развитие </w:t>
      </w:r>
      <w:r w:rsidRPr="00E25C23">
        <w:rPr>
          <w:i/>
        </w:rPr>
        <w:t>склоновых процессов</w:t>
      </w:r>
      <w:r w:rsidRPr="00E25C23">
        <w:t xml:space="preserve"> (осыпи, оползни).</w:t>
      </w:r>
    </w:p>
    <w:p w:rsidR="00495365" w:rsidRPr="00E25C23" w:rsidRDefault="00495365" w:rsidP="00E25C23">
      <w:pPr>
        <w:spacing w:line="257" w:lineRule="auto"/>
        <w:jc w:val="both"/>
      </w:pPr>
      <w:r w:rsidRPr="00E25C23">
        <w:rPr>
          <w:i/>
        </w:rPr>
        <w:t>Карстово-суффозионные процессы</w:t>
      </w:r>
      <w:r w:rsidRPr="00E25C23">
        <w:t xml:space="preserve"> развиты в мергельно-меловых породах кампан-маастрихтского и турон-сантонского возраста. В большинстве случаев проявление карбонатного карста на территории Воронежской области приурочены к зонам повышенной трещиноватости мергельно-меловой толщи. Верхнемеловой карбонатный комплекс выходит на поверхность в нижних частях склонов речных и балочных долин. </w:t>
      </w:r>
    </w:p>
    <w:p w:rsidR="00495365" w:rsidRPr="00E25C23" w:rsidRDefault="00495365" w:rsidP="00E25C23">
      <w:pPr>
        <w:jc w:val="both"/>
        <w:rPr>
          <w:b/>
          <w:i/>
        </w:rPr>
      </w:pPr>
      <w:r w:rsidRPr="00E25C23">
        <w:rPr>
          <w:b/>
          <w:i/>
        </w:rPr>
        <w:t>Гидрологическая характеристика</w:t>
      </w:r>
    </w:p>
    <w:p w:rsidR="00495365" w:rsidRPr="00E25C23" w:rsidRDefault="00495365" w:rsidP="00E25C23">
      <w:pPr>
        <w:spacing w:line="257" w:lineRule="auto"/>
        <w:jc w:val="both"/>
      </w:pPr>
      <w:r w:rsidRPr="00E25C23">
        <w:t xml:space="preserve">Гидрографическая сеть Суходонецкого сельского поселения представлена рекой Дон, протяжённостью </w:t>
      </w:r>
      <w:smartTag w:uri="urn:schemas-microsoft-com:office:smarttags" w:element="metricconverter">
        <w:smartTagPr>
          <w:attr w:name="ProductID" w:val="12 км"/>
        </w:smartTagPr>
        <w:r w:rsidRPr="00E25C23">
          <w:t>12 км</w:t>
        </w:r>
      </w:smartTag>
      <w:r w:rsidRPr="00E25C23">
        <w:t xml:space="preserve"> в границах поселения, прудами и несколькими пересыхающими летом ручьями. Прибрежные участки вдоль реки Дон в период весеннего половодья подвержены затоплению.</w:t>
      </w:r>
    </w:p>
    <w:p w:rsidR="00495365" w:rsidRPr="00E25C23" w:rsidRDefault="00495365" w:rsidP="00E25C23">
      <w:pPr>
        <w:spacing w:line="257" w:lineRule="auto"/>
        <w:jc w:val="both"/>
        <w:rPr>
          <w:b/>
        </w:rPr>
      </w:pPr>
      <w:r w:rsidRPr="00E25C23">
        <w:lastRenderedPageBreak/>
        <w:t xml:space="preserve">Ближайший к поселению гидрологический пост находится на реке Дон в станице Казанская. Средний из высших уровней воды за год составляет </w:t>
      </w:r>
      <w:smartTag w:uri="urn:schemas-microsoft-com:office:smarttags" w:element="metricconverter">
        <w:smartTagPr>
          <w:attr w:name="ProductID" w:val="682 см"/>
        </w:smartTagPr>
        <w:r w:rsidRPr="00E25C23">
          <w:t>682 см</w:t>
        </w:r>
      </w:smartTag>
      <w:r w:rsidRPr="00E25C23">
        <w:t xml:space="preserve"> (max </w:t>
      </w:r>
      <w:smartTag w:uri="urn:schemas-microsoft-com:office:smarttags" w:element="metricconverter">
        <w:smartTagPr>
          <w:attr w:name="ProductID" w:val="1005 см"/>
        </w:smartTagPr>
        <w:r w:rsidRPr="00E25C23">
          <w:t>1005 см</w:t>
        </w:r>
      </w:smartTag>
      <w:r w:rsidRPr="00E25C23">
        <w:t xml:space="preserve">, min </w:t>
      </w:r>
      <w:smartTag w:uri="urn:schemas-microsoft-com:office:smarttags" w:element="metricconverter">
        <w:smartTagPr>
          <w:attr w:name="ProductID" w:val="196 см"/>
        </w:smartTagPr>
        <w:r w:rsidRPr="00E25C23">
          <w:t>196 см</w:t>
        </w:r>
      </w:smartTag>
      <w:r w:rsidRPr="00E25C23">
        <w:t xml:space="preserve">), средний из низших уровней воды за год составляет в летнюю межень </w:t>
      </w:r>
      <w:smartTag w:uri="urn:schemas-microsoft-com:office:smarttags" w:element="metricconverter">
        <w:smartTagPr>
          <w:attr w:name="ProductID" w:val="20 см"/>
        </w:smartTagPr>
        <w:r w:rsidRPr="00E25C23">
          <w:t>20 см</w:t>
        </w:r>
      </w:smartTag>
      <w:r w:rsidRPr="00E25C23">
        <w:t xml:space="preserve"> (max </w:t>
      </w:r>
      <w:smartTag w:uri="urn:schemas-microsoft-com:office:smarttags" w:element="metricconverter">
        <w:smartTagPr>
          <w:attr w:name="ProductID" w:val="83 см"/>
        </w:smartTagPr>
        <w:r w:rsidRPr="00E25C23">
          <w:t>83 см</w:t>
        </w:r>
      </w:smartTag>
      <w:r w:rsidRPr="00E25C23">
        <w:t xml:space="preserve">, min –73 см), в зимнюю межень </w:t>
      </w:r>
      <w:smartTag w:uri="urn:schemas-microsoft-com:office:smarttags" w:element="metricconverter">
        <w:smartTagPr>
          <w:attr w:name="ProductID" w:val="28 см"/>
        </w:smartTagPr>
        <w:r w:rsidRPr="00E25C23">
          <w:t>28 см</w:t>
        </w:r>
      </w:smartTag>
      <w:r w:rsidRPr="00E25C23">
        <w:t xml:space="preserve"> (max </w:t>
      </w:r>
      <w:smartTag w:uri="urn:schemas-microsoft-com:office:smarttags" w:element="metricconverter">
        <w:smartTagPr>
          <w:attr w:name="ProductID" w:val="103 см"/>
        </w:smartTagPr>
        <w:r w:rsidRPr="00E25C23">
          <w:t>103 см</w:t>
        </w:r>
      </w:smartTag>
      <w:r w:rsidRPr="00E25C23">
        <w:t xml:space="preserve">, min –41 см). Уровень воды за год колеблется от 253 до </w:t>
      </w:r>
      <w:smartTag w:uri="urn:schemas-microsoft-com:office:smarttags" w:element="metricconverter">
        <w:smartTagPr>
          <w:attr w:name="ProductID" w:val="938 см"/>
        </w:smartTagPr>
        <w:r w:rsidRPr="00E25C23">
          <w:t>938 см</w:t>
        </w:r>
      </w:smartTag>
      <w:r w:rsidRPr="00E25C23">
        <w:t xml:space="preserve"> (в среднем </w:t>
      </w:r>
      <w:smartTag w:uri="urn:schemas-microsoft-com:office:smarttags" w:element="metricconverter">
        <w:smartTagPr>
          <w:attr w:name="ProductID" w:val="660 см"/>
        </w:smartTagPr>
        <w:r w:rsidRPr="00E25C23">
          <w:t>660 см</w:t>
        </w:r>
      </w:smartTag>
      <w:r w:rsidRPr="00E25C23">
        <w:t>). Наибольший среднемесячный расход воды наблюдается в весеннее половодье – 1670 м³/с в апреле (max 3810 м³/с, min 411 м³/с), наименьший – в сентябре – 114 м³/с (max 224 м³/с, min 64,6 м³/с). Самая высокая среднемесячная температура воды наблюдается в июле +22,9ºС (max +25,8ºС), со второй декады декабря до конца марта температура воды ниже 0ºС.</w:t>
      </w:r>
    </w:p>
    <w:p w:rsidR="00495365" w:rsidRPr="00E25C23" w:rsidRDefault="00495365" w:rsidP="00E25C23">
      <w:pPr>
        <w:spacing w:line="257" w:lineRule="auto"/>
        <w:jc w:val="both"/>
      </w:pPr>
      <w:r w:rsidRPr="00E25C23">
        <w:t>Питание Дона главным образом снеговое, поэтому уровень реки и скорость течения наивысшие в апреле. В летнюю межень скорость течения невысокая, температура воды от 20,8 до 22,9 ºС.</w:t>
      </w:r>
    </w:p>
    <w:p w:rsidR="00495365" w:rsidRPr="00E25C23" w:rsidRDefault="00495365" w:rsidP="00E25C23">
      <w:pPr>
        <w:spacing w:line="257" w:lineRule="auto"/>
        <w:jc w:val="both"/>
      </w:pPr>
      <w:r w:rsidRPr="00E25C23">
        <w:t xml:space="preserve">В пределах рассматриваемой территории река Дон протекает в северо-восточной части Суходонецкого сельского поселения зигзагообразно изгибаясь. Русло Дона на территории поселения проходит в основном в широкой пойме, затапливаемой в период весеннего половодья. Правый берег в районе сёл Белая Горка 1 и Белая Горка 2 высокий и крутой, с меловыми обнажениями. </w:t>
      </w:r>
    </w:p>
    <w:p w:rsidR="00495365" w:rsidRPr="00E25C23" w:rsidRDefault="00495365" w:rsidP="00E25C23">
      <w:pPr>
        <w:spacing w:line="257" w:lineRule="auto"/>
        <w:jc w:val="both"/>
        <w:rPr>
          <w:color w:val="FF0000"/>
        </w:rPr>
      </w:pPr>
      <w:r w:rsidRPr="00E25C23">
        <w:t>За последние 300 лет можно проследить циклические изменения стока Дона разной продолжительности, которые приводили к ускорению или замедлению переформированя русла, смене направленности деформаций. В основном они заключались в периодическом углублении одних и обмелении других рукавов, причленении островов к берегам, смещении излучин со скоростью до 50-70 м/год, сопровождающемся их искривлением. На Дону отмечено уменьшение количества излучин до 1,5 раз и рост их параметров. Это связано с общим повышением водности рек и увеличением неравномерности стока вследствие распашки земель и вырубки лесов. Также на Дону были искусственно спрямлены многие излучины. В бассейне нижнего Дона массовая мелиорация и эрозия почв на поливных землях стали главной причиной заиления и деградации малых рек.</w:t>
      </w:r>
    </w:p>
    <w:p w:rsidR="00495365" w:rsidRPr="00E25C23" w:rsidRDefault="00495365" w:rsidP="00495365">
      <w:pPr>
        <w:rPr>
          <w:color w:val="FF0000"/>
        </w:rPr>
        <w:sectPr w:rsidR="00495365" w:rsidRPr="00E25C23" w:rsidSect="0007676C">
          <w:pgSz w:w="11906" w:h="16838" w:code="9"/>
          <w:pgMar w:top="1134" w:right="992" w:bottom="1134" w:left="1276" w:header="709" w:footer="284" w:gutter="0"/>
          <w:cols w:space="708"/>
          <w:docGrid w:linePitch="360"/>
        </w:sectPr>
      </w:pPr>
    </w:p>
    <w:p w:rsidR="00495365" w:rsidRPr="00E25C23" w:rsidRDefault="00495365" w:rsidP="00495365">
      <w:pPr>
        <w:rPr>
          <w:color w:val="FF0000"/>
        </w:rPr>
      </w:pPr>
    </w:p>
    <w:p w:rsidR="00495365" w:rsidRPr="00E25C23" w:rsidRDefault="00495365" w:rsidP="00495365">
      <w:pPr>
        <w:ind w:right="-160"/>
        <w:jc w:val="center"/>
      </w:pPr>
      <w:r w:rsidRPr="00E25C23">
        <w:t>Гидрологические характеристики реки Дон по гидрологическому посту в станице Казанская</w:t>
      </w:r>
    </w:p>
    <w:p w:rsidR="00495365" w:rsidRPr="00E25C23" w:rsidRDefault="00495365" w:rsidP="00495365">
      <w:pPr>
        <w:ind w:right="-160"/>
        <w:jc w:val="center"/>
      </w:pPr>
      <w:r w:rsidRPr="00E25C23">
        <w:t xml:space="preserve">(отметка нуля поста </w:t>
      </w:r>
      <w:smartTag w:uri="urn:schemas-microsoft-com:office:smarttags" w:element="metricconverter">
        <w:smartTagPr>
          <w:attr w:name="ProductID" w:val="57,98 м"/>
        </w:smartTagPr>
        <w:r w:rsidRPr="00E25C23">
          <w:t>57,98 м</w:t>
        </w:r>
      </w:smartTag>
      <w:r w:rsidRPr="00E25C23">
        <w:t>)</w:t>
      </w:r>
    </w:p>
    <w:p w:rsidR="00495365" w:rsidRPr="00E25C23" w:rsidRDefault="00495365" w:rsidP="00495365">
      <w:pPr>
        <w:ind w:right="-160"/>
        <w:jc w:val="center"/>
      </w:pPr>
    </w:p>
    <w:p w:rsidR="00495365" w:rsidRPr="00E25C23" w:rsidRDefault="00495365" w:rsidP="00495365">
      <w:pPr>
        <w:ind w:right="-160"/>
        <w:jc w:val="right"/>
        <w:rPr>
          <w:i/>
        </w:rPr>
      </w:pPr>
      <w:r w:rsidRPr="00E25C23">
        <w:rPr>
          <w:i/>
        </w:rPr>
        <w:t>Таблица 1</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
        <w:gridCol w:w="374"/>
        <w:gridCol w:w="454"/>
        <w:gridCol w:w="210"/>
        <w:gridCol w:w="634"/>
        <w:gridCol w:w="62"/>
        <w:gridCol w:w="209"/>
        <w:gridCol w:w="492"/>
        <w:gridCol w:w="132"/>
        <w:gridCol w:w="573"/>
        <w:gridCol w:w="198"/>
        <w:gridCol w:w="72"/>
        <w:gridCol w:w="445"/>
        <w:gridCol w:w="432"/>
        <w:gridCol w:w="238"/>
        <w:gridCol w:w="210"/>
        <w:gridCol w:w="373"/>
        <w:gridCol w:w="81"/>
        <w:gridCol w:w="701"/>
        <w:gridCol w:w="75"/>
        <w:gridCol w:w="75"/>
        <w:gridCol w:w="515"/>
        <w:gridCol w:w="246"/>
        <w:gridCol w:w="424"/>
        <w:gridCol w:w="398"/>
        <w:gridCol w:w="194"/>
        <w:gridCol w:w="74"/>
        <w:gridCol w:w="571"/>
        <w:gridCol w:w="94"/>
        <w:gridCol w:w="878"/>
        <w:gridCol w:w="694"/>
        <w:gridCol w:w="253"/>
        <w:gridCol w:w="392"/>
        <w:gridCol w:w="695"/>
        <w:gridCol w:w="790"/>
        <w:gridCol w:w="437"/>
        <w:gridCol w:w="361"/>
        <w:gridCol w:w="844"/>
      </w:tblGrid>
      <w:tr w:rsidR="00495365" w:rsidRPr="00E25C23" w:rsidTr="0007676C">
        <w:tc>
          <w:tcPr>
            <w:tcW w:w="2799" w:type="dxa"/>
            <w:gridSpan w:val="7"/>
            <w:vMerge w:val="restart"/>
            <w:vAlign w:val="center"/>
          </w:tcPr>
          <w:p w:rsidR="00495365" w:rsidRPr="00E25C23" w:rsidRDefault="00495365" w:rsidP="0007676C">
            <w:pPr>
              <w:jc w:val="center"/>
            </w:pPr>
          </w:p>
        </w:tc>
        <w:tc>
          <w:tcPr>
            <w:tcW w:w="5902" w:type="dxa"/>
            <w:gridSpan w:val="19"/>
            <w:vAlign w:val="center"/>
          </w:tcPr>
          <w:p w:rsidR="00495365" w:rsidRPr="00E25C23" w:rsidRDefault="00495365" w:rsidP="0007676C">
            <w:pPr>
              <w:jc w:val="center"/>
            </w:pPr>
            <w:r w:rsidRPr="00E25C23">
              <w:t>Высший уровень, см</w:t>
            </w:r>
          </w:p>
        </w:tc>
        <w:tc>
          <w:tcPr>
            <w:tcW w:w="3753" w:type="dxa"/>
            <w:gridSpan w:val="8"/>
            <w:vAlign w:val="center"/>
          </w:tcPr>
          <w:p w:rsidR="00495365" w:rsidRPr="00E25C23" w:rsidRDefault="00495365" w:rsidP="0007676C">
            <w:pPr>
              <w:jc w:val="center"/>
            </w:pPr>
            <w:r w:rsidRPr="00E25C23">
              <w:t>Низший уровень, см</w:t>
            </w:r>
          </w:p>
        </w:tc>
        <w:tc>
          <w:tcPr>
            <w:tcW w:w="2414" w:type="dxa"/>
            <w:gridSpan w:val="4"/>
            <w:vMerge w:val="restart"/>
            <w:vAlign w:val="center"/>
          </w:tcPr>
          <w:p w:rsidR="00495365" w:rsidRPr="00E25C23" w:rsidRDefault="00495365" w:rsidP="0007676C">
            <w:pPr>
              <w:jc w:val="center"/>
            </w:pPr>
            <w:r w:rsidRPr="00E25C23">
              <w:t>Колебания</w:t>
            </w:r>
          </w:p>
          <w:p w:rsidR="00495365" w:rsidRPr="00E25C23" w:rsidRDefault="00495365" w:rsidP="0007676C">
            <w:pPr>
              <w:jc w:val="center"/>
            </w:pPr>
            <w:r w:rsidRPr="00E25C23">
              <w:t>уровня за год,</w:t>
            </w:r>
          </w:p>
          <w:p w:rsidR="00495365" w:rsidRPr="00E25C23" w:rsidRDefault="00495365" w:rsidP="0007676C">
            <w:pPr>
              <w:jc w:val="center"/>
            </w:pPr>
            <w:r w:rsidRPr="00E25C23">
              <w:t>см</w:t>
            </w:r>
          </w:p>
        </w:tc>
      </w:tr>
      <w:tr w:rsidR="00495365" w:rsidRPr="00E25C23" w:rsidTr="0007676C">
        <w:tc>
          <w:tcPr>
            <w:tcW w:w="2799" w:type="dxa"/>
            <w:gridSpan w:val="7"/>
            <w:vMerge/>
            <w:vAlign w:val="center"/>
          </w:tcPr>
          <w:p w:rsidR="00495365" w:rsidRPr="00E25C23" w:rsidRDefault="00495365" w:rsidP="0007676C">
            <w:pPr>
              <w:jc w:val="center"/>
            </w:pPr>
          </w:p>
        </w:tc>
        <w:tc>
          <w:tcPr>
            <w:tcW w:w="1389" w:type="dxa"/>
            <w:gridSpan w:val="4"/>
            <w:vAlign w:val="center"/>
          </w:tcPr>
          <w:p w:rsidR="00495365" w:rsidRPr="00E25C23" w:rsidRDefault="00495365" w:rsidP="0007676C">
            <w:pPr>
              <w:jc w:val="center"/>
            </w:pPr>
            <w:r w:rsidRPr="00E25C23">
              <w:t>за год</w:t>
            </w:r>
          </w:p>
        </w:tc>
        <w:tc>
          <w:tcPr>
            <w:tcW w:w="1388" w:type="dxa"/>
            <w:gridSpan w:val="5"/>
            <w:vAlign w:val="center"/>
          </w:tcPr>
          <w:p w:rsidR="00495365" w:rsidRPr="00E25C23" w:rsidRDefault="00495365" w:rsidP="0007676C">
            <w:pPr>
              <w:jc w:val="center"/>
            </w:pPr>
            <w:r w:rsidRPr="00E25C23">
              <w:t>зимнего</w:t>
            </w:r>
          </w:p>
          <w:p w:rsidR="00495365" w:rsidRPr="00E25C23" w:rsidRDefault="00495365" w:rsidP="0007676C">
            <w:pPr>
              <w:jc w:val="center"/>
            </w:pPr>
            <w:r w:rsidRPr="00E25C23">
              <w:t>периода</w:t>
            </w:r>
          </w:p>
        </w:tc>
        <w:tc>
          <w:tcPr>
            <w:tcW w:w="1307" w:type="dxa"/>
            <w:gridSpan w:val="5"/>
            <w:vAlign w:val="center"/>
          </w:tcPr>
          <w:p w:rsidR="00495365" w:rsidRPr="00E25C23" w:rsidRDefault="00495365" w:rsidP="0007676C">
            <w:pPr>
              <w:jc w:val="center"/>
            </w:pPr>
            <w:r w:rsidRPr="00E25C23">
              <w:t>весеннего ледохода</w:t>
            </w:r>
          </w:p>
        </w:tc>
        <w:tc>
          <w:tcPr>
            <w:tcW w:w="1818" w:type="dxa"/>
            <w:gridSpan w:val="5"/>
            <w:vAlign w:val="center"/>
          </w:tcPr>
          <w:p w:rsidR="00495365" w:rsidRPr="00E25C23" w:rsidRDefault="00495365" w:rsidP="0007676C">
            <w:pPr>
              <w:jc w:val="center"/>
            </w:pPr>
            <w:r w:rsidRPr="00E25C23">
              <w:t>периода</w:t>
            </w:r>
          </w:p>
          <w:p w:rsidR="00495365" w:rsidRPr="00E25C23" w:rsidRDefault="00495365" w:rsidP="0007676C">
            <w:pPr>
              <w:jc w:val="center"/>
            </w:pPr>
            <w:r w:rsidRPr="00E25C23">
              <w:t>открытого русла</w:t>
            </w:r>
          </w:p>
        </w:tc>
        <w:tc>
          <w:tcPr>
            <w:tcW w:w="1645" w:type="dxa"/>
            <w:gridSpan w:val="4"/>
            <w:vAlign w:val="center"/>
          </w:tcPr>
          <w:p w:rsidR="00495365" w:rsidRPr="00E25C23" w:rsidRDefault="00495365" w:rsidP="0007676C">
            <w:pPr>
              <w:jc w:val="center"/>
            </w:pPr>
            <w:r w:rsidRPr="00E25C23">
              <w:t>зимнего</w:t>
            </w:r>
          </w:p>
          <w:p w:rsidR="00495365" w:rsidRPr="00E25C23" w:rsidRDefault="00495365" w:rsidP="0007676C">
            <w:pPr>
              <w:jc w:val="center"/>
            </w:pPr>
            <w:r w:rsidRPr="00E25C23">
              <w:t>периода</w:t>
            </w:r>
          </w:p>
        </w:tc>
        <w:tc>
          <w:tcPr>
            <w:tcW w:w="2108" w:type="dxa"/>
            <w:gridSpan w:val="4"/>
            <w:vAlign w:val="center"/>
          </w:tcPr>
          <w:p w:rsidR="00495365" w:rsidRPr="00E25C23" w:rsidRDefault="00495365" w:rsidP="0007676C">
            <w:pPr>
              <w:jc w:val="center"/>
            </w:pPr>
            <w:r w:rsidRPr="00E25C23">
              <w:t>периода</w:t>
            </w:r>
          </w:p>
          <w:p w:rsidR="00495365" w:rsidRPr="00E25C23" w:rsidRDefault="00495365" w:rsidP="0007676C">
            <w:pPr>
              <w:jc w:val="center"/>
            </w:pPr>
            <w:r w:rsidRPr="00E25C23">
              <w:t>открытого русла</w:t>
            </w:r>
          </w:p>
        </w:tc>
        <w:tc>
          <w:tcPr>
            <w:tcW w:w="2414" w:type="dxa"/>
            <w:gridSpan w:val="4"/>
            <w:vMerge/>
            <w:vAlign w:val="center"/>
          </w:tcPr>
          <w:p w:rsidR="00495365" w:rsidRPr="00E25C23" w:rsidRDefault="00495365" w:rsidP="0007676C">
            <w:pPr>
              <w:jc w:val="center"/>
            </w:pPr>
          </w:p>
        </w:tc>
      </w:tr>
      <w:tr w:rsidR="00495365" w:rsidRPr="00E25C23" w:rsidTr="0007676C">
        <w:tc>
          <w:tcPr>
            <w:tcW w:w="1240" w:type="dxa"/>
            <w:gridSpan w:val="2"/>
            <w:vMerge w:val="restart"/>
            <w:vAlign w:val="center"/>
          </w:tcPr>
          <w:p w:rsidR="00495365" w:rsidRPr="00E25C23" w:rsidRDefault="00495365" w:rsidP="0007676C">
            <w:pPr>
              <w:jc w:val="center"/>
            </w:pPr>
            <w:r w:rsidRPr="00E25C23">
              <w:t>уровень</w:t>
            </w:r>
          </w:p>
        </w:tc>
        <w:tc>
          <w:tcPr>
            <w:tcW w:w="1559" w:type="dxa"/>
            <w:gridSpan w:val="5"/>
            <w:vAlign w:val="center"/>
          </w:tcPr>
          <w:p w:rsidR="00495365" w:rsidRPr="00E25C23" w:rsidRDefault="00495365" w:rsidP="0007676C">
            <w:pPr>
              <w:jc w:val="center"/>
            </w:pPr>
            <w:r w:rsidRPr="00E25C23">
              <w:t>средний</w:t>
            </w:r>
          </w:p>
        </w:tc>
        <w:tc>
          <w:tcPr>
            <w:tcW w:w="1389" w:type="dxa"/>
            <w:gridSpan w:val="4"/>
            <w:vAlign w:val="center"/>
          </w:tcPr>
          <w:p w:rsidR="00495365" w:rsidRPr="00E25C23" w:rsidRDefault="00495365" w:rsidP="0007676C">
            <w:pPr>
              <w:jc w:val="center"/>
            </w:pPr>
            <w:r w:rsidRPr="00E25C23">
              <w:t>682</w:t>
            </w:r>
          </w:p>
        </w:tc>
        <w:tc>
          <w:tcPr>
            <w:tcW w:w="1388" w:type="dxa"/>
            <w:gridSpan w:val="5"/>
            <w:vAlign w:val="center"/>
          </w:tcPr>
          <w:p w:rsidR="00495365" w:rsidRPr="00E25C23" w:rsidRDefault="00495365" w:rsidP="0007676C">
            <w:pPr>
              <w:jc w:val="center"/>
            </w:pPr>
            <w:r w:rsidRPr="00E25C23">
              <w:t>141</w:t>
            </w:r>
          </w:p>
        </w:tc>
        <w:tc>
          <w:tcPr>
            <w:tcW w:w="1307" w:type="dxa"/>
            <w:gridSpan w:val="5"/>
            <w:vAlign w:val="center"/>
          </w:tcPr>
          <w:p w:rsidR="00495365" w:rsidRPr="00E25C23" w:rsidRDefault="00495365" w:rsidP="0007676C">
            <w:pPr>
              <w:jc w:val="center"/>
            </w:pPr>
            <w:r w:rsidRPr="00E25C23">
              <w:t>456</w:t>
            </w:r>
          </w:p>
        </w:tc>
        <w:tc>
          <w:tcPr>
            <w:tcW w:w="1818" w:type="dxa"/>
            <w:gridSpan w:val="5"/>
            <w:vAlign w:val="center"/>
          </w:tcPr>
          <w:p w:rsidR="00495365" w:rsidRPr="00E25C23" w:rsidRDefault="00495365" w:rsidP="0007676C">
            <w:pPr>
              <w:jc w:val="center"/>
            </w:pPr>
            <w:r w:rsidRPr="00E25C23">
              <w:t>91</w:t>
            </w:r>
          </w:p>
        </w:tc>
        <w:tc>
          <w:tcPr>
            <w:tcW w:w="1645" w:type="dxa"/>
            <w:gridSpan w:val="4"/>
            <w:vAlign w:val="center"/>
          </w:tcPr>
          <w:p w:rsidR="00495365" w:rsidRPr="00E25C23" w:rsidRDefault="00495365" w:rsidP="0007676C">
            <w:pPr>
              <w:jc w:val="center"/>
            </w:pPr>
            <w:r w:rsidRPr="00E25C23">
              <w:t>28</w:t>
            </w:r>
          </w:p>
        </w:tc>
        <w:tc>
          <w:tcPr>
            <w:tcW w:w="2108" w:type="dxa"/>
            <w:gridSpan w:val="4"/>
            <w:vAlign w:val="center"/>
          </w:tcPr>
          <w:p w:rsidR="00495365" w:rsidRPr="00E25C23" w:rsidRDefault="00495365" w:rsidP="0007676C">
            <w:pPr>
              <w:jc w:val="center"/>
            </w:pPr>
            <w:r w:rsidRPr="00E25C23">
              <w:t>20</w:t>
            </w:r>
          </w:p>
        </w:tc>
        <w:tc>
          <w:tcPr>
            <w:tcW w:w="2414" w:type="dxa"/>
            <w:gridSpan w:val="4"/>
            <w:vAlign w:val="center"/>
          </w:tcPr>
          <w:p w:rsidR="00495365" w:rsidRPr="00E25C23" w:rsidRDefault="00495365" w:rsidP="0007676C">
            <w:pPr>
              <w:jc w:val="center"/>
            </w:pPr>
            <w:r w:rsidRPr="00E25C23">
              <w:t>660</w:t>
            </w:r>
          </w:p>
        </w:tc>
      </w:tr>
      <w:tr w:rsidR="00495365" w:rsidRPr="00E25C23" w:rsidTr="0007676C">
        <w:tc>
          <w:tcPr>
            <w:tcW w:w="1240" w:type="dxa"/>
            <w:gridSpan w:val="2"/>
            <w:vMerge/>
            <w:vAlign w:val="center"/>
          </w:tcPr>
          <w:p w:rsidR="00495365" w:rsidRPr="00E25C23" w:rsidRDefault="00495365" w:rsidP="0007676C">
            <w:pPr>
              <w:jc w:val="center"/>
            </w:pPr>
          </w:p>
        </w:tc>
        <w:tc>
          <w:tcPr>
            <w:tcW w:w="1559" w:type="dxa"/>
            <w:gridSpan w:val="5"/>
            <w:vAlign w:val="center"/>
          </w:tcPr>
          <w:p w:rsidR="00495365" w:rsidRPr="00E25C23" w:rsidRDefault="00495365" w:rsidP="0007676C">
            <w:pPr>
              <w:jc w:val="center"/>
            </w:pPr>
            <w:r w:rsidRPr="00E25C23">
              <w:t>высший</w:t>
            </w:r>
          </w:p>
        </w:tc>
        <w:tc>
          <w:tcPr>
            <w:tcW w:w="1389" w:type="dxa"/>
            <w:gridSpan w:val="4"/>
            <w:vAlign w:val="center"/>
          </w:tcPr>
          <w:p w:rsidR="00495365" w:rsidRPr="00E25C23" w:rsidRDefault="00495365" w:rsidP="0007676C">
            <w:pPr>
              <w:jc w:val="center"/>
            </w:pPr>
            <w:r w:rsidRPr="00E25C23">
              <w:t>1005</w:t>
            </w:r>
          </w:p>
        </w:tc>
        <w:tc>
          <w:tcPr>
            <w:tcW w:w="1388" w:type="dxa"/>
            <w:gridSpan w:val="5"/>
            <w:vAlign w:val="center"/>
          </w:tcPr>
          <w:p w:rsidR="00495365" w:rsidRPr="00E25C23" w:rsidRDefault="00495365" w:rsidP="0007676C">
            <w:pPr>
              <w:jc w:val="center"/>
            </w:pPr>
            <w:r w:rsidRPr="00E25C23">
              <w:t>323</w:t>
            </w:r>
          </w:p>
        </w:tc>
        <w:tc>
          <w:tcPr>
            <w:tcW w:w="1307" w:type="dxa"/>
            <w:gridSpan w:val="5"/>
            <w:vAlign w:val="center"/>
          </w:tcPr>
          <w:p w:rsidR="00495365" w:rsidRPr="00E25C23" w:rsidRDefault="00495365" w:rsidP="0007676C">
            <w:pPr>
              <w:jc w:val="center"/>
            </w:pPr>
            <w:r w:rsidRPr="00E25C23">
              <w:t>720</w:t>
            </w:r>
          </w:p>
        </w:tc>
        <w:tc>
          <w:tcPr>
            <w:tcW w:w="1818" w:type="dxa"/>
            <w:gridSpan w:val="5"/>
            <w:vAlign w:val="center"/>
          </w:tcPr>
          <w:p w:rsidR="00495365" w:rsidRPr="00E25C23" w:rsidRDefault="00495365" w:rsidP="0007676C">
            <w:pPr>
              <w:jc w:val="center"/>
            </w:pPr>
            <w:r w:rsidRPr="00E25C23">
              <w:t>183</w:t>
            </w:r>
          </w:p>
        </w:tc>
        <w:tc>
          <w:tcPr>
            <w:tcW w:w="1645" w:type="dxa"/>
            <w:gridSpan w:val="4"/>
            <w:vAlign w:val="center"/>
          </w:tcPr>
          <w:p w:rsidR="00495365" w:rsidRPr="00E25C23" w:rsidRDefault="00495365" w:rsidP="0007676C">
            <w:pPr>
              <w:jc w:val="center"/>
            </w:pPr>
            <w:r w:rsidRPr="00E25C23">
              <w:t>103</w:t>
            </w:r>
          </w:p>
        </w:tc>
        <w:tc>
          <w:tcPr>
            <w:tcW w:w="2108" w:type="dxa"/>
            <w:gridSpan w:val="4"/>
            <w:vAlign w:val="center"/>
          </w:tcPr>
          <w:p w:rsidR="00495365" w:rsidRPr="00E25C23" w:rsidRDefault="00495365" w:rsidP="0007676C">
            <w:pPr>
              <w:jc w:val="center"/>
            </w:pPr>
            <w:r w:rsidRPr="00E25C23">
              <w:t>83</w:t>
            </w:r>
          </w:p>
        </w:tc>
        <w:tc>
          <w:tcPr>
            <w:tcW w:w="2414" w:type="dxa"/>
            <w:gridSpan w:val="4"/>
            <w:vAlign w:val="center"/>
          </w:tcPr>
          <w:p w:rsidR="00495365" w:rsidRPr="00E25C23" w:rsidRDefault="00495365" w:rsidP="0007676C">
            <w:pPr>
              <w:jc w:val="center"/>
            </w:pPr>
            <w:r w:rsidRPr="00E25C23">
              <w:t>938</w:t>
            </w:r>
          </w:p>
        </w:tc>
      </w:tr>
      <w:tr w:rsidR="00495365" w:rsidRPr="00E25C23" w:rsidTr="0007676C">
        <w:tc>
          <w:tcPr>
            <w:tcW w:w="1240" w:type="dxa"/>
            <w:gridSpan w:val="2"/>
            <w:vMerge/>
            <w:vAlign w:val="center"/>
          </w:tcPr>
          <w:p w:rsidR="00495365" w:rsidRPr="00E25C23" w:rsidRDefault="00495365" w:rsidP="0007676C">
            <w:pPr>
              <w:jc w:val="center"/>
            </w:pPr>
          </w:p>
        </w:tc>
        <w:tc>
          <w:tcPr>
            <w:tcW w:w="1559" w:type="dxa"/>
            <w:gridSpan w:val="5"/>
            <w:vAlign w:val="center"/>
          </w:tcPr>
          <w:p w:rsidR="00495365" w:rsidRPr="00E25C23" w:rsidRDefault="00495365" w:rsidP="0007676C">
            <w:pPr>
              <w:jc w:val="center"/>
            </w:pPr>
            <w:r w:rsidRPr="00E25C23">
              <w:t>низший</w:t>
            </w:r>
          </w:p>
        </w:tc>
        <w:tc>
          <w:tcPr>
            <w:tcW w:w="1389" w:type="dxa"/>
            <w:gridSpan w:val="4"/>
            <w:vAlign w:val="center"/>
          </w:tcPr>
          <w:p w:rsidR="00495365" w:rsidRPr="00E25C23" w:rsidRDefault="00495365" w:rsidP="0007676C">
            <w:pPr>
              <w:jc w:val="center"/>
            </w:pPr>
            <w:r w:rsidRPr="00E25C23">
              <w:t>196</w:t>
            </w:r>
          </w:p>
        </w:tc>
        <w:tc>
          <w:tcPr>
            <w:tcW w:w="1388" w:type="dxa"/>
            <w:gridSpan w:val="5"/>
            <w:vAlign w:val="center"/>
          </w:tcPr>
          <w:p w:rsidR="00495365" w:rsidRPr="00E25C23" w:rsidRDefault="00495365" w:rsidP="0007676C">
            <w:pPr>
              <w:jc w:val="center"/>
            </w:pPr>
            <w:r w:rsidRPr="00E25C23">
              <w:t>44</w:t>
            </w:r>
          </w:p>
        </w:tc>
        <w:tc>
          <w:tcPr>
            <w:tcW w:w="1307" w:type="dxa"/>
            <w:gridSpan w:val="5"/>
            <w:vAlign w:val="center"/>
          </w:tcPr>
          <w:p w:rsidR="00495365" w:rsidRPr="00E25C23" w:rsidRDefault="00495365" w:rsidP="0007676C">
            <w:pPr>
              <w:jc w:val="center"/>
            </w:pPr>
            <w:r w:rsidRPr="00E25C23">
              <w:t>185</w:t>
            </w:r>
          </w:p>
        </w:tc>
        <w:tc>
          <w:tcPr>
            <w:tcW w:w="1818" w:type="dxa"/>
            <w:gridSpan w:val="5"/>
            <w:vAlign w:val="center"/>
          </w:tcPr>
          <w:p w:rsidR="00495365" w:rsidRPr="00E25C23" w:rsidRDefault="00495365" w:rsidP="0007676C">
            <w:pPr>
              <w:jc w:val="center"/>
            </w:pPr>
            <w:r w:rsidRPr="00E25C23">
              <w:t>-24</w:t>
            </w:r>
          </w:p>
        </w:tc>
        <w:tc>
          <w:tcPr>
            <w:tcW w:w="1645" w:type="dxa"/>
            <w:gridSpan w:val="4"/>
            <w:vAlign w:val="center"/>
          </w:tcPr>
          <w:p w:rsidR="00495365" w:rsidRPr="00E25C23" w:rsidRDefault="00495365" w:rsidP="0007676C">
            <w:pPr>
              <w:jc w:val="center"/>
            </w:pPr>
            <w:r w:rsidRPr="00E25C23">
              <w:t>-41</w:t>
            </w:r>
          </w:p>
        </w:tc>
        <w:tc>
          <w:tcPr>
            <w:tcW w:w="2108" w:type="dxa"/>
            <w:gridSpan w:val="4"/>
            <w:vAlign w:val="center"/>
          </w:tcPr>
          <w:p w:rsidR="00495365" w:rsidRPr="00E25C23" w:rsidRDefault="00495365" w:rsidP="0007676C">
            <w:pPr>
              <w:jc w:val="center"/>
            </w:pPr>
            <w:r w:rsidRPr="00E25C23">
              <w:t>-73</w:t>
            </w:r>
          </w:p>
        </w:tc>
        <w:tc>
          <w:tcPr>
            <w:tcW w:w="2414" w:type="dxa"/>
            <w:gridSpan w:val="4"/>
            <w:vAlign w:val="center"/>
          </w:tcPr>
          <w:p w:rsidR="00495365" w:rsidRPr="00E25C23" w:rsidRDefault="00495365" w:rsidP="0007676C">
            <w:pPr>
              <w:jc w:val="center"/>
            </w:pPr>
            <w:r w:rsidRPr="00E25C23">
              <w:t>253</w:t>
            </w:r>
          </w:p>
        </w:tc>
      </w:tr>
      <w:tr w:rsidR="00495365" w:rsidRPr="00E25C23" w:rsidTr="0007676C">
        <w:trPr>
          <w:trHeight w:val="98"/>
        </w:trPr>
        <w:tc>
          <w:tcPr>
            <w:tcW w:w="1240" w:type="dxa"/>
            <w:gridSpan w:val="2"/>
            <w:vMerge w:val="restart"/>
            <w:vAlign w:val="center"/>
          </w:tcPr>
          <w:p w:rsidR="00495365" w:rsidRPr="00E25C23" w:rsidRDefault="00495365" w:rsidP="0007676C">
            <w:pPr>
              <w:jc w:val="center"/>
            </w:pPr>
          </w:p>
        </w:tc>
        <w:tc>
          <w:tcPr>
            <w:tcW w:w="8217" w:type="dxa"/>
            <w:gridSpan w:val="27"/>
            <w:vMerge w:val="restart"/>
            <w:vAlign w:val="center"/>
          </w:tcPr>
          <w:p w:rsidR="00495365" w:rsidRPr="00E25C23" w:rsidRDefault="00495365" w:rsidP="0007676C">
            <w:pPr>
              <w:jc w:val="center"/>
            </w:pPr>
          </w:p>
          <w:p w:rsidR="00495365" w:rsidRPr="00E25C23" w:rsidRDefault="00495365" w:rsidP="0007676C">
            <w:pPr>
              <w:jc w:val="center"/>
            </w:pPr>
            <w:r w:rsidRPr="00E25C23">
              <w:t>Средний месячный расход воды, м³/с</w:t>
            </w:r>
          </w:p>
          <w:p w:rsidR="00495365" w:rsidRPr="00E25C23" w:rsidRDefault="00495365" w:rsidP="0007676C">
            <w:pPr>
              <w:jc w:val="center"/>
            </w:pPr>
          </w:p>
        </w:tc>
        <w:tc>
          <w:tcPr>
            <w:tcW w:w="889" w:type="dxa"/>
            <w:vMerge w:val="restart"/>
            <w:textDirection w:val="btLr"/>
            <w:vAlign w:val="center"/>
          </w:tcPr>
          <w:p w:rsidR="00495365" w:rsidRPr="00E25C23" w:rsidRDefault="00495365" w:rsidP="0007676C">
            <w:pPr>
              <w:jc w:val="center"/>
            </w:pPr>
            <w:r w:rsidRPr="00E25C23">
              <w:t>Среднегодовой</w:t>
            </w:r>
          </w:p>
          <w:p w:rsidR="00495365" w:rsidRPr="00E25C23" w:rsidRDefault="00495365" w:rsidP="0007676C">
            <w:pPr>
              <w:jc w:val="center"/>
            </w:pPr>
            <w:r w:rsidRPr="00E25C23">
              <w:t>расход воды, м³/с</w:t>
            </w:r>
          </w:p>
        </w:tc>
        <w:tc>
          <w:tcPr>
            <w:tcW w:w="708" w:type="dxa"/>
            <w:vMerge w:val="restart"/>
            <w:textDirection w:val="btLr"/>
            <w:vAlign w:val="center"/>
          </w:tcPr>
          <w:p w:rsidR="00495365" w:rsidRPr="00E25C23" w:rsidRDefault="00495365" w:rsidP="0007676C">
            <w:pPr>
              <w:jc w:val="center"/>
            </w:pPr>
            <w:r w:rsidRPr="00E25C23">
              <w:t>Годовой модуль стока, л/(с∙км²)</w:t>
            </w:r>
          </w:p>
        </w:tc>
        <w:tc>
          <w:tcPr>
            <w:tcW w:w="678" w:type="dxa"/>
            <w:gridSpan w:val="2"/>
            <w:vMerge w:val="restart"/>
            <w:textDirection w:val="btLr"/>
            <w:vAlign w:val="center"/>
          </w:tcPr>
          <w:p w:rsidR="00495365" w:rsidRPr="00E25C23" w:rsidRDefault="00495365" w:rsidP="0007676C">
            <w:pPr>
              <w:jc w:val="center"/>
            </w:pPr>
            <w:r w:rsidRPr="00E25C23">
              <w:t>Годовой слой стока, мм</w:t>
            </w:r>
          </w:p>
        </w:tc>
        <w:tc>
          <w:tcPr>
            <w:tcW w:w="722" w:type="dxa"/>
            <w:vMerge w:val="restart"/>
            <w:textDirection w:val="btLr"/>
            <w:vAlign w:val="center"/>
          </w:tcPr>
          <w:p w:rsidR="00495365" w:rsidRPr="00E25C23" w:rsidRDefault="00495365" w:rsidP="0007676C">
            <w:pPr>
              <w:jc w:val="center"/>
            </w:pPr>
            <w:r w:rsidRPr="00E25C23">
              <w:t>Годовой объём стока, млн. м³</w:t>
            </w:r>
          </w:p>
        </w:tc>
        <w:tc>
          <w:tcPr>
            <w:tcW w:w="2414" w:type="dxa"/>
            <w:gridSpan w:val="4"/>
            <w:vAlign w:val="center"/>
          </w:tcPr>
          <w:p w:rsidR="00495365" w:rsidRPr="00E25C23" w:rsidRDefault="00495365" w:rsidP="0007676C">
            <w:pPr>
              <w:jc w:val="center"/>
            </w:pPr>
            <w:r w:rsidRPr="00E25C23">
              <w:t>Характерные расходы</w:t>
            </w:r>
          </w:p>
        </w:tc>
      </w:tr>
      <w:tr w:rsidR="00495365" w:rsidRPr="00E25C23" w:rsidTr="0007676C">
        <w:trPr>
          <w:trHeight w:val="300"/>
        </w:trPr>
        <w:tc>
          <w:tcPr>
            <w:tcW w:w="1240" w:type="dxa"/>
            <w:gridSpan w:val="2"/>
            <w:vMerge/>
            <w:vAlign w:val="center"/>
          </w:tcPr>
          <w:p w:rsidR="00495365" w:rsidRPr="00E25C23" w:rsidRDefault="00495365" w:rsidP="0007676C">
            <w:pPr>
              <w:jc w:val="center"/>
            </w:pPr>
          </w:p>
        </w:tc>
        <w:tc>
          <w:tcPr>
            <w:tcW w:w="8217" w:type="dxa"/>
            <w:gridSpan w:val="27"/>
            <w:vMerge/>
            <w:vAlign w:val="center"/>
          </w:tcPr>
          <w:p w:rsidR="00495365" w:rsidRPr="00E25C23" w:rsidRDefault="00495365" w:rsidP="0007676C">
            <w:pPr>
              <w:jc w:val="center"/>
            </w:pPr>
          </w:p>
        </w:tc>
        <w:tc>
          <w:tcPr>
            <w:tcW w:w="889" w:type="dxa"/>
            <w:vMerge/>
            <w:vAlign w:val="center"/>
          </w:tcPr>
          <w:p w:rsidR="00495365" w:rsidRPr="00E25C23" w:rsidRDefault="00495365" w:rsidP="0007676C">
            <w:pPr>
              <w:jc w:val="center"/>
            </w:pPr>
          </w:p>
        </w:tc>
        <w:tc>
          <w:tcPr>
            <w:tcW w:w="708" w:type="dxa"/>
            <w:vMerge/>
            <w:vAlign w:val="center"/>
          </w:tcPr>
          <w:p w:rsidR="00495365" w:rsidRPr="00E25C23" w:rsidRDefault="00495365" w:rsidP="0007676C">
            <w:pPr>
              <w:jc w:val="center"/>
            </w:pPr>
          </w:p>
        </w:tc>
        <w:tc>
          <w:tcPr>
            <w:tcW w:w="678" w:type="dxa"/>
            <w:gridSpan w:val="2"/>
            <w:vMerge/>
            <w:vAlign w:val="center"/>
          </w:tcPr>
          <w:p w:rsidR="00495365" w:rsidRPr="00E25C23" w:rsidRDefault="00495365" w:rsidP="0007676C">
            <w:pPr>
              <w:jc w:val="center"/>
            </w:pPr>
          </w:p>
        </w:tc>
        <w:tc>
          <w:tcPr>
            <w:tcW w:w="722" w:type="dxa"/>
            <w:vMerge/>
            <w:vAlign w:val="center"/>
          </w:tcPr>
          <w:p w:rsidR="00495365" w:rsidRPr="00E25C23" w:rsidRDefault="00495365" w:rsidP="0007676C">
            <w:pPr>
              <w:jc w:val="center"/>
            </w:pPr>
          </w:p>
        </w:tc>
        <w:tc>
          <w:tcPr>
            <w:tcW w:w="742" w:type="dxa"/>
            <w:vMerge w:val="restart"/>
            <w:textDirection w:val="btLr"/>
            <w:vAlign w:val="center"/>
          </w:tcPr>
          <w:p w:rsidR="00495365" w:rsidRPr="00E25C23" w:rsidRDefault="00495365" w:rsidP="0007676C">
            <w:pPr>
              <w:jc w:val="center"/>
            </w:pPr>
            <w:r w:rsidRPr="00E25C23">
              <w:t>Наибольший,</w:t>
            </w:r>
          </w:p>
          <w:p w:rsidR="00495365" w:rsidRPr="00E25C23" w:rsidRDefault="00495365" w:rsidP="0007676C">
            <w:pPr>
              <w:jc w:val="center"/>
            </w:pPr>
            <w:r w:rsidRPr="00E25C23">
              <w:t>м³/с</w:t>
            </w:r>
          </w:p>
        </w:tc>
        <w:tc>
          <w:tcPr>
            <w:tcW w:w="802" w:type="dxa"/>
            <w:gridSpan w:val="2"/>
            <w:vMerge w:val="restart"/>
            <w:textDirection w:val="btLr"/>
            <w:vAlign w:val="center"/>
          </w:tcPr>
          <w:p w:rsidR="00495365" w:rsidRPr="00E25C23" w:rsidRDefault="00495365" w:rsidP="0007676C">
            <w:pPr>
              <w:jc w:val="center"/>
            </w:pPr>
            <w:r w:rsidRPr="00E25C23">
              <w:t>Наименьший,</w:t>
            </w:r>
          </w:p>
          <w:p w:rsidR="00495365" w:rsidRPr="00E25C23" w:rsidRDefault="00495365" w:rsidP="0007676C">
            <w:pPr>
              <w:jc w:val="center"/>
            </w:pPr>
            <w:r w:rsidRPr="00E25C23">
              <w:t>зимний, м³/с</w:t>
            </w:r>
          </w:p>
        </w:tc>
        <w:tc>
          <w:tcPr>
            <w:tcW w:w="870" w:type="dxa"/>
            <w:vMerge w:val="restart"/>
            <w:textDirection w:val="btLr"/>
            <w:vAlign w:val="center"/>
          </w:tcPr>
          <w:p w:rsidR="00495365" w:rsidRPr="00E25C23" w:rsidRDefault="00495365" w:rsidP="0007676C">
            <w:pPr>
              <w:jc w:val="center"/>
            </w:pPr>
            <w:r w:rsidRPr="00E25C23">
              <w:t>Наим. за период</w:t>
            </w:r>
          </w:p>
          <w:p w:rsidR="00495365" w:rsidRPr="00E25C23" w:rsidRDefault="00495365" w:rsidP="0007676C">
            <w:pPr>
              <w:jc w:val="center"/>
            </w:pPr>
            <w:r w:rsidRPr="00E25C23">
              <w:t>откр. русла,  м³/с</w:t>
            </w:r>
          </w:p>
        </w:tc>
      </w:tr>
      <w:tr w:rsidR="00495365" w:rsidRPr="00E25C23" w:rsidTr="0007676C">
        <w:trPr>
          <w:trHeight w:val="1347"/>
        </w:trPr>
        <w:tc>
          <w:tcPr>
            <w:tcW w:w="1240" w:type="dxa"/>
            <w:gridSpan w:val="2"/>
            <w:vMerge/>
            <w:vAlign w:val="center"/>
          </w:tcPr>
          <w:p w:rsidR="00495365" w:rsidRPr="00E25C23" w:rsidRDefault="00495365" w:rsidP="0007676C">
            <w:pPr>
              <w:jc w:val="center"/>
            </w:pPr>
          </w:p>
        </w:tc>
        <w:tc>
          <w:tcPr>
            <w:tcW w:w="678" w:type="dxa"/>
            <w:gridSpan w:val="2"/>
            <w:vAlign w:val="center"/>
          </w:tcPr>
          <w:p w:rsidR="00495365" w:rsidRPr="00E25C23" w:rsidRDefault="00495365" w:rsidP="0007676C">
            <w:pPr>
              <w:jc w:val="center"/>
            </w:pPr>
            <w:r w:rsidRPr="00E25C23">
              <w:rPr>
                <w:lang w:val="en-US"/>
              </w:rPr>
              <w:t>I</w:t>
            </w:r>
          </w:p>
        </w:tc>
        <w:tc>
          <w:tcPr>
            <w:tcW w:w="688" w:type="dxa"/>
            <w:gridSpan w:val="2"/>
            <w:vAlign w:val="center"/>
          </w:tcPr>
          <w:p w:rsidR="00495365" w:rsidRPr="00E25C23" w:rsidRDefault="00495365" w:rsidP="0007676C">
            <w:pPr>
              <w:jc w:val="center"/>
            </w:pPr>
            <w:r w:rsidRPr="00E25C23">
              <w:rPr>
                <w:lang w:val="en-US"/>
              </w:rPr>
              <w:t>II</w:t>
            </w:r>
          </w:p>
        </w:tc>
        <w:tc>
          <w:tcPr>
            <w:tcW w:w="687" w:type="dxa"/>
            <w:gridSpan w:val="2"/>
            <w:vAlign w:val="center"/>
          </w:tcPr>
          <w:p w:rsidR="00495365" w:rsidRPr="00E25C23" w:rsidRDefault="00495365" w:rsidP="0007676C">
            <w:pPr>
              <w:jc w:val="center"/>
            </w:pPr>
            <w:r w:rsidRPr="00E25C23">
              <w:rPr>
                <w:lang w:val="en-US"/>
              </w:rPr>
              <w:t>III</w:t>
            </w:r>
          </w:p>
        </w:tc>
        <w:tc>
          <w:tcPr>
            <w:tcW w:w="687" w:type="dxa"/>
            <w:gridSpan w:val="2"/>
            <w:vAlign w:val="center"/>
          </w:tcPr>
          <w:p w:rsidR="00495365" w:rsidRPr="00E25C23" w:rsidRDefault="00495365" w:rsidP="0007676C">
            <w:pPr>
              <w:jc w:val="center"/>
            </w:pPr>
            <w:r w:rsidRPr="00E25C23">
              <w:rPr>
                <w:lang w:val="en-US"/>
              </w:rPr>
              <w:t>IV</w:t>
            </w:r>
          </w:p>
        </w:tc>
        <w:tc>
          <w:tcPr>
            <w:tcW w:w="686" w:type="dxa"/>
            <w:gridSpan w:val="3"/>
            <w:vAlign w:val="center"/>
          </w:tcPr>
          <w:p w:rsidR="00495365" w:rsidRPr="00E25C23" w:rsidRDefault="00495365" w:rsidP="0007676C">
            <w:pPr>
              <w:jc w:val="center"/>
            </w:pPr>
            <w:r w:rsidRPr="00E25C23">
              <w:rPr>
                <w:lang w:val="en-US"/>
              </w:rPr>
              <w:t>V</w:t>
            </w:r>
          </w:p>
        </w:tc>
        <w:tc>
          <w:tcPr>
            <w:tcW w:w="687" w:type="dxa"/>
            <w:gridSpan w:val="2"/>
            <w:vAlign w:val="center"/>
          </w:tcPr>
          <w:p w:rsidR="00495365" w:rsidRPr="00E25C23" w:rsidRDefault="00495365" w:rsidP="0007676C">
            <w:pPr>
              <w:jc w:val="center"/>
            </w:pPr>
            <w:r w:rsidRPr="00E25C23">
              <w:rPr>
                <w:lang w:val="en-US"/>
              </w:rPr>
              <w:t>VI</w:t>
            </w:r>
          </w:p>
        </w:tc>
        <w:tc>
          <w:tcPr>
            <w:tcW w:w="679" w:type="dxa"/>
            <w:gridSpan w:val="3"/>
            <w:vAlign w:val="center"/>
          </w:tcPr>
          <w:p w:rsidR="00495365" w:rsidRPr="00E25C23" w:rsidRDefault="00495365" w:rsidP="0007676C">
            <w:pPr>
              <w:jc w:val="center"/>
            </w:pPr>
            <w:r w:rsidRPr="00E25C23">
              <w:rPr>
                <w:lang w:val="en-US"/>
              </w:rPr>
              <w:t>VII</w:t>
            </w:r>
          </w:p>
        </w:tc>
        <w:tc>
          <w:tcPr>
            <w:tcW w:w="701" w:type="dxa"/>
            <w:vAlign w:val="center"/>
          </w:tcPr>
          <w:p w:rsidR="00495365" w:rsidRPr="00E25C23" w:rsidRDefault="00495365" w:rsidP="0007676C">
            <w:pPr>
              <w:jc w:val="center"/>
            </w:pPr>
            <w:r w:rsidRPr="00E25C23">
              <w:rPr>
                <w:lang w:val="en-US"/>
              </w:rPr>
              <w:t>VIII</w:t>
            </w:r>
          </w:p>
        </w:tc>
        <w:tc>
          <w:tcPr>
            <w:tcW w:w="679" w:type="dxa"/>
            <w:gridSpan w:val="3"/>
            <w:vAlign w:val="center"/>
          </w:tcPr>
          <w:p w:rsidR="00495365" w:rsidRPr="00E25C23" w:rsidRDefault="00495365" w:rsidP="0007676C">
            <w:pPr>
              <w:jc w:val="center"/>
            </w:pPr>
            <w:r w:rsidRPr="00E25C23">
              <w:rPr>
                <w:lang w:val="en-US"/>
              </w:rPr>
              <w:t>IX</w:t>
            </w:r>
          </w:p>
        </w:tc>
        <w:tc>
          <w:tcPr>
            <w:tcW w:w="687" w:type="dxa"/>
            <w:gridSpan w:val="2"/>
            <w:vAlign w:val="center"/>
          </w:tcPr>
          <w:p w:rsidR="00495365" w:rsidRPr="00E25C23" w:rsidRDefault="00495365" w:rsidP="0007676C">
            <w:pPr>
              <w:jc w:val="center"/>
            </w:pPr>
            <w:r w:rsidRPr="00E25C23">
              <w:rPr>
                <w:lang w:val="en-US"/>
              </w:rPr>
              <w:t>X</w:t>
            </w:r>
          </w:p>
        </w:tc>
        <w:tc>
          <w:tcPr>
            <w:tcW w:w="679" w:type="dxa"/>
            <w:gridSpan w:val="3"/>
            <w:vAlign w:val="center"/>
          </w:tcPr>
          <w:p w:rsidR="00495365" w:rsidRPr="00E25C23" w:rsidRDefault="00495365" w:rsidP="0007676C">
            <w:pPr>
              <w:jc w:val="center"/>
            </w:pPr>
            <w:r w:rsidRPr="00E25C23">
              <w:rPr>
                <w:lang w:val="en-US"/>
              </w:rPr>
              <w:t>XI</w:t>
            </w:r>
          </w:p>
        </w:tc>
        <w:tc>
          <w:tcPr>
            <w:tcW w:w="679" w:type="dxa"/>
            <w:gridSpan w:val="2"/>
            <w:vAlign w:val="center"/>
          </w:tcPr>
          <w:p w:rsidR="00495365" w:rsidRPr="00E25C23" w:rsidRDefault="00495365" w:rsidP="0007676C">
            <w:pPr>
              <w:jc w:val="center"/>
            </w:pPr>
            <w:r w:rsidRPr="00E25C23">
              <w:rPr>
                <w:lang w:val="en-US"/>
              </w:rPr>
              <w:t>XII</w:t>
            </w:r>
          </w:p>
        </w:tc>
        <w:tc>
          <w:tcPr>
            <w:tcW w:w="889" w:type="dxa"/>
            <w:vMerge/>
            <w:vAlign w:val="center"/>
          </w:tcPr>
          <w:p w:rsidR="00495365" w:rsidRPr="00E25C23" w:rsidRDefault="00495365" w:rsidP="0007676C">
            <w:pPr>
              <w:jc w:val="center"/>
            </w:pPr>
          </w:p>
        </w:tc>
        <w:tc>
          <w:tcPr>
            <w:tcW w:w="708" w:type="dxa"/>
            <w:vMerge/>
            <w:vAlign w:val="center"/>
          </w:tcPr>
          <w:p w:rsidR="00495365" w:rsidRPr="00E25C23" w:rsidRDefault="00495365" w:rsidP="0007676C">
            <w:pPr>
              <w:jc w:val="center"/>
            </w:pPr>
          </w:p>
        </w:tc>
        <w:tc>
          <w:tcPr>
            <w:tcW w:w="678" w:type="dxa"/>
            <w:gridSpan w:val="2"/>
            <w:vMerge/>
            <w:vAlign w:val="center"/>
          </w:tcPr>
          <w:p w:rsidR="00495365" w:rsidRPr="00E25C23" w:rsidRDefault="00495365" w:rsidP="0007676C">
            <w:pPr>
              <w:jc w:val="center"/>
            </w:pPr>
          </w:p>
        </w:tc>
        <w:tc>
          <w:tcPr>
            <w:tcW w:w="722" w:type="dxa"/>
            <w:vMerge/>
            <w:vAlign w:val="center"/>
          </w:tcPr>
          <w:p w:rsidR="00495365" w:rsidRPr="00E25C23" w:rsidRDefault="00495365" w:rsidP="0007676C">
            <w:pPr>
              <w:jc w:val="center"/>
            </w:pPr>
          </w:p>
        </w:tc>
        <w:tc>
          <w:tcPr>
            <w:tcW w:w="742" w:type="dxa"/>
            <w:vMerge/>
            <w:vAlign w:val="center"/>
          </w:tcPr>
          <w:p w:rsidR="00495365" w:rsidRPr="00E25C23" w:rsidRDefault="00495365" w:rsidP="0007676C">
            <w:pPr>
              <w:jc w:val="center"/>
            </w:pPr>
          </w:p>
        </w:tc>
        <w:tc>
          <w:tcPr>
            <w:tcW w:w="802" w:type="dxa"/>
            <w:gridSpan w:val="2"/>
            <w:vMerge/>
            <w:vAlign w:val="center"/>
          </w:tcPr>
          <w:p w:rsidR="00495365" w:rsidRPr="00E25C23" w:rsidRDefault="00495365" w:rsidP="0007676C">
            <w:pPr>
              <w:jc w:val="center"/>
            </w:pPr>
          </w:p>
        </w:tc>
        <w:tc>
          <w:tcPr>
            <w:tcW w:w="870" w:type="dxa"/>
            <w:vMerge/>
            <w:vAlign w:val="center"/>
          </w:tcPr>
          <w:p w:rsidR="00495365" w:rsidRPr="00E25C23" w:rsidRDefault="00495365" w:rsidP="0007676C">
            <w:pPr>
              <w:jc w:val="center"/>
            </w:pPr>
          </w:p>
        </w:tc>
      </w:tr>
      <w:tr w:rsidR="00495365" w:rsidRPr="00E25C23" w:rsidTr="0007676C">
        <w:tc>
          <w:tcPr>
            <w:tcW w:w="1240" w:type="dxa"/>
            <w:gridSpan w:val="2"/>
            <w:vAlign w:val="center"/>
          </w:tcPr>
          <w:p w:rsidR="00495365" w:rsidRPr="00E25C23" w:rsidRDefault="00495365" w:rsidP="0007676C">
            <w:pPr>
              <w:jc w:val="center"/>
            </w:pPr>
            <w:r w:rsidRPr="00E25C23">
              <w:t>средний</w:t>
            </w:r>
          </w:p>
        </w:tc>
        <w:tc>
          <w:tcPr>
            <w:tcW w:w="678" w:type="dxa"/>
            <w:gridSpan w:val="2"/>
            <w:vAlign w:val="center"/>
          </w:tcPr>
          <w:p w:rsidR="00495365" w:rsidRPr="00E25C23" w:rsidRDefault="00495365" w:rsidP="0007676C">
            <w:pPr>
              <w:jc w:val="center"/>
            </w:pPr>
            <w:r w:rsidRPr="00E25C23">
              <w:t>130</w:t>
            </w:r>
          </w:p>
        </w:tc>
        <w:tc>
          <w:tcPr>
            <w:tcW w:w="688" w:type="dxa"/>
            <w:gridSpan w:val="2"/>
            <w:vAlign w:val="center"/>
          </w:tcPr>
          <w:p w:rsidR="00495365" w:rsidRPr="00E25C23" w:rsidRDefault="00495365" w:rsidP="0007676C">
            <w:pPr>
              <w:jc w:val="center"/>
            </w:pPr>
            <w:r w:rsidRPr="00E25C23">
              <w:t>168</w:t>
            </w:r>
          </w:p>
        </w:tc>
        <w:tc>
          <w:tcPr>
            <w:tcW w:w="687" w:type="dxa"/>
            <w:gridSpan w:val="2"/>
            <w:vAlign w:val="center"/>
          </w:tcPr>
          <w:p w:rsidR="00495365" w:rsidRPr="00E25C23" w:rsidRDefault="00495365" w:rsidP="0007676C">
            <w:pPr>
              <w:jc w:val="center"/>
            </w:pPr>
            <w:r w:rsidRPr="00E25C23">
              <w:t>356</w:t>
            </w:r>
          </w:p>
        </w:tc>
        <w:tc>
          <w:tcPr>
            <w:tcW w:w="687" w:type="dxa"/>
            <w:gridSpan w:val="2"/>
            <w:vAlign w:val="center"/>
          </w:tcPr>
          <w:p w:rsidR="00495365" w:rsidRPr="00E25C23" w:rsidRDefault="00495365" w:rsidP="0007676C">
            <w:pPr>
              <w:jc w:val="center"/>
            </w:pPr>
            <w:r w:rsidRPr="00E25C23">
              <w:t>1670</w:t>
            </w:r>
          </w:p>
        </w:tc>
        <w:tc>
          <w:tcPr>
            <w:tcW w:w="686" w:type="dxa"/>
            <w:gridSpan w:val="3"/>
            <w:vAlign w:val="center"/>
          </w:tcPr>
          <w:p w:rsidR="00495365" w:rsidRPr="00E25C23" w:rsidRDefault="00495365" w:rsidP="0007676C">
            <w:pPr>
              <w:jc w:val="center"/>
            </w:pPr>
            <w:r w:rsidRPr="00E25C23">
              <w:t>675</w:t>
            </w:r>
          </w:p>
        </w:tc>
        <w:tc>
          <w:tcPr>
            <w:tcW w:w="687" w:type="dxa"/>
            <w:gridSpan w:val="2"/>
            <w:vAlign w:val="center"/>
          </w:tcPr>
          <w:p w:rsidR="00495365" w:rsidRPr="00E25C23" w:rsidRDefault="00495365" w:rsidP="0007676C">
            <w:pPr>
              <w:jc w:val="center"/>
            </w:pPr>
            <w:r w:rsidRPr="00E25C23">
              <w:t>178</w:t>
            </w:r>
          </w:p>
        </w:tc>
        <w:tc>
          <w:tcPr>
            <w:tcW w:w="679" w:type="dxa"/>
            <w:gridSpan w:val="3"/>
            <w:vAlign w:val="center"/>
          </w:tcPr>
          <w:p w:rsidR="00495365" w:rsidRPr="00E25C23" w:rsidRDefault="00495365" w:rsidP="0007676C">
            <w:pPr>
              <w:jc w:val="center"/>
            </w:pPr>
            <w:r w:rsidRPr="00E25C23">
              <w:t>140</w:t>
            </w:r>
          </w:p>
        </w:tc>
        <w:tc>
          <w:tcPr>
            <w:tcW w:w="701" w:type="dxa"/>
            <w:vAlign w:val="center"/>
          </w:tcPr>
          <w:p w:rsidR="00495365" w:rsidRPr="00E25C23" w:rsidRDefault="00495365" w:rsidP="0007676C">
            <w:pPr>
              <w:jc w:val="center"/>
            </w:pPr>
            <w:r w:rsidRPr="00E25C23">
              <w:t>122</w:t>
            </w:r>
          </w:p>
        </w:tc>
        <w:tc>
          <w:tcPr>
            <w:tcW w:w="679" w:type="dxa"/>
            <w:gridSpan w:val="3"/>
            <w:vAlign w:val="center"/>
          </w:tcPr>
          <w:p w:rsidR="00495365" w:rsidRPr="00E25C23" w:rsidRDefault="00495365" w:rsidP="0007676C">
            <w:pPr>
              <w:jc w:val="center"/>
            </w:pPr>
            <w:r w:rsidRPr="00E25C23">
              <w:t>114</w:t>
            </w:r>
          </w:p>
        </w:tc>
        <w:tc>
          <w:tcPr>
            <w:tcW w:w="687" w:type="dxa"/>
            <w:gridSpan w:val="2"/>
            <w:vAlign w:val="center"/>
          </w:tcPr>
          <w:p w:rsidR="00495365" w:rsidRPr="00E25C23" w:rsidRDefault="00495365" w:rsidP="0007676C">
            <w:pPr>
              <w:jc w:val="center"/>
            </w:pPr>
            <w:r w:rsidRPr="00E25C23">
              <w:t>120</w:t>
            </w:r>
          </w:p>
        </w:tc>
        <w:tc>
          <w:tcPr>
            <w:tcW w:w="679" w:type="dxa"/>
            <w:gridSpan w:val="3"/>
            <w:vAlign w:val="center"/>
          </w:tcPr>
          <w:p w:rsidR="00495365" w:rsidRPr="00E25C23" w:rsidRDefault="00495365" w:rsidP="0007676C">
            <w:pPr>
              <w:jc w:val="center"/>
            </w:pPr>
            <w:r w:rsidRPr="00E25C23">
              <w:t>129</w:t>
            </w:r>
          </w:p>
        </w:tc>
        <w:tc>
          <w:tcPr>
            <w:tcW w:w="679" w:type="dxa"/>
            <w:gridSpan w:val="2"/>
            <w:vAlign w:val="center"/>
          </w:tcPr>
          <w:p w:rsidR="00495365" w:rsidRPr="00E25C23" w:rsidRDefault="00495365" w:rsidP="0007676C">
            <w:pPr>
              <w:jc w:val="center"/>
            </w:pPr>
            <w:r w:rsidRPr="00E25C23">
              <w:t>121</w:t>
            </w:r>
          </w:p>
        </w:tc>
        <w:tc>
          <w:tcPr>
            <w:tcW w:w="889" w:type="dxa"/>
            <w:vAlign w:val="center"/>
          </w:tcPr>
          <w:p w:rsidR="00495365" w:rsidRPr="00E25C23" w:rsidRDefault="00495365" w:rsidP="0007676C">
            <w:pPr>
              <w:jc w:val="center"/>
            </w:pPr>
            <w:r w:rsidRPr="00E25C23">
              <w:t>327</w:t>
            </w:r>
          </w:p>
        </w:tc>
        <w:tc>
          <w:tcPr>
            <w:tcW w:w="708" w:type="dxa"/>
            <w:vAlign w:val="center"/>
          </w:tcPr>
          <w:p w:rsidR="00495365" w:rsidRPr="00E25C23" w:rsidRDefault="00495365" w:rsidP="0007676C">
            <w:pPr>
              <w:jc w:val="center"/>
            </w:pPr>
            <w:r w:rsidRPr="00E25C23">
              <w:t>3,14</w:t>
            </w:r>
          </w:p>
        </w:tc>
        <w:tc>
          <w:tcPr>
            <w:tcW w:w="678" w:type="dxa"/>
            <w:gridSpan w:val="2"/>
            <w:vAlign w:val="center"/>
          </w:tcPr>
          <w:p w:rsidR="00495365" w:rsidRPr="00E25C23" w:rsidRDefault="00495365" w:rsidP="0007676C">
            <w:pPr>
              <w:jc w:val="center"/>
            </w:pPr>
            <w:r w:rsidRPr="00E25C23">
              <w:t>99</w:t>
            </w:r>
          </w:p>
        </w:tc>
        <w:tc>
          <w:tcPr>
            <w:tcW w:w="722" w:type="dxa"/>
            <w:vAlign w:val="center"/>
          </w:tcPr>
          <w:p w:rsidR="00495365" w:rsidRPr="00E25C23" w:rsidRDefault="00495365" w:rsidP="0007676C">
            <w:pPr>
              <w:jc w:val="center"/>
            </w:pPr>
            <w:r w:rsidRPr="00E25C23">
              <w:t>10,1</w:t>
            </w:r>
          </w:p>
        </w:tc>
        <w:tc>
          <w:tcPr>
            <w:tcW w:w="742" w:type="dxa"/>
            <w:vAlign w:val="center"/>
          </w:tcPr>
          <w:p w:rsidR="00495365" w:rsidRPr="00E25C23" w:rsidRDefault="00495365" w:rsidP="0007676C">
            <w:pPr>
              <w:jc w:val="center"/>
            </w:pPr>
            <w:r w:rsidRPr="00E25C23">
              <w:t>3110</w:t>
            </w:r>
          </w:p>
        </w:tc>
        <w:tc>
          <w:tcPr>
            <w:tcW w:w="802" w:type="dxa"/>
            <w:gridSpan w:val="2"/>
            <w:vAlign w:val="center"/>
          </w:tcPr>
          <w:p w:rsidR="00495365" w:rsidRPr="00E25C23" w:rsidRDefault="00495365" w:rsidP="0007676C">
            <w:pPr>
              <w:jc w:val="center"/>
            </w:pPr>
            <w:r w:rsidRPr="00E25C23">
              <w:t>74,2</w:t>
            </w:r>
          </w:p>
        </w:tc>
        <w:tc>
          <w:tcPr>
            <w:tcW w:w="870" w:type="dxa"/>
            <w:vAlign w:val="center"/>
          </w:tcPr>
          <w:p w:rsidR="00495365" w:rsidRPr="00E25C23" w:rsidRDefault="00495365" w:rsidP="0007676C">
            <w:pPr>
              <w:jc w:val="center"/>
            </w:pPr>
            <w:r w:rsidRPr="00E25C23">
              <w:t>101</w:t>
            </w:r>
          </w:p>
        </w:tc>
      </w:tr>
      <w:tr w:rsidR="00495365" w:rsidRPr="00E25C23" w:rsidTr="0007676C">
        <w:tc>
          <w:tcPr>
            <w:tcW w:w="1240" w:type="dxa"/>
            <w:gridSpan w:val="2"/>
            <w:vAlign w:val="center"/>
          </w:tcPr>
          <w:p w:rsidR="00495365" w:rsidRPr="00E25C23" w:rsidRDefault="00495365" w:rsidP="0007676C">
            <w:pPr>
              <w:jc w:val="center"/>
            </w:pPr>
            <w:r w:rsidRPr="00E25C23">
              <w:t>наибольш.</w:t>
            </w:r>
          </w:p>
        </w:tc>
        <w:tc>
          <w:tcPr>
            <w:tcW w:w="678" w:type="dxa"/>
            <w:gridSpan w:val="2"/>
            <w:vAlign w:val="center"/>
          </w:tcPr>
          <w:p w:rsidR="00495365" w:rsidRPr="00E25C23" w:rsidRDefault="00495365" w:rsidP="0007676C">
            <w:pPr>
              <w:jc w:val="center"/>
            </w:pPr>
            <w:r w:rsidRPr="00E25C23">
              <w:t>522</w:t>
            </w:r>
          </w:p>
        </w:tc>
        <w:tc>
          <w:tcPr>
            <w:tcW w:w="688" w:type="dxa"/>
            <w:gridSpan w:val="2"/>
            <w:vAlign w:val="center"/>
          </w:tcPr>
          <w:p w:rsidR="00495365" w:rsidRPr="00E25C23" w:rsidRDefault="00495365" w:rsidP="0007676C">
            <w:pPr>
              <w:jc w:val="center"/>
            </w:pPr>
            <w:r w:rsidRPr="00E25C23">
              <w:t>1390</w:t>
            </w:r>
          </w:p>
        </w:tc>
        <w:tc>
          <w:tcPr>
            <w:tcW w:w="687" w:type="dxa"/>
            <w:gridSpan w:val="2"/>
            <w:vAlign w:val="center"/>
          </w:tcPr>
          <w:p w:rsidR="00495365" w:rsidRPr="00E25C23" w:rsidRDefault="00495365" w:rsidP="0007676C">
            <w:pPr>
              <w:jc w:val="center"/>
            </w:pPr>
            <w:r w:rsidRPr="00E25C23">
              <w:t>1310</w:t>
            </w:r>
          </w:p>
        </w:tc>
        <w:tc>
          <w:tcPr>
            <w:tcW w:w="687" w:type="dxa"/>
            <w:gridSpan w:val="2"/>
            <w:vAlign w:val="center"/>
          </w:tcPr>
          <w:p w:rsidR="00495365" w:rsidRPr="00E25C23" w:rsidRDefault="00495365" w:rsidP="0007676C">
            <w:pPr>
              <w:jc w:val="center"/>
            </w:pPr>
            <w:r w:rsidRPr="00E25C23">
              <w:t>3810</w:t>
            </w:r>
          </w:p>
        </w:tc>
        <w:tc>
          <w:tcPr>
            <w:tcW w:w="686" w:type="dxa"/>
            <w:gridSpan w:val="3"/>
            <w:vAlign w:val="center"/>
          </w:tcPr>
          <w:p w:rsidR="00495365" w:rsidRPr="00E25C23" w:rsidRDefault="00495365" w:rsidP="0007676C">
            <w:pPr>
              <w:jc w:val="center"/>
            </w:pPr>
            <w:r w:rsidRPr="00E25C23">
              <w:t>3500</w:t>
            </w:r>
          </w:p>
        </w:tc>
        <w:tc>
          <w:tcPr>
            <w:tcW w:w="687" w:type="dxa"/>
            <w:gridSpan w:val="2"/>
            <w:vAlign w:val="center"/>
          </w:tcPr>
          <w:p w:rsidR="00495365" w:rsidRPr="00E25C23" w:rsidRDefault="00495365" w:rsidP="0007676C">
            <w:pPr>
              <w:jc w:val="center"/>
            </w:pPr>
            <w:r w:rsidRPr="00E25C23">
              <w:t>361</w:t>
            </w:r>
          </w:p>
        </w:tc>
        <w:tc>
          <w:tcPr>
            <w:tcW w:w="679" w:type="dxa"/>
            <w:gridSpan w:val="3"/>
            <w:vAlign w:val="center"/>
          </w:tcPr>
          <w:p w:rsidR="00495365" w:rsidRPr="00E25C23" w:rsidRDefault="00495365" w:rsidP="0007676C">
            <w:pPr>
              <w:jc w:val="center"/>
            </w:pPr>
            <w:r w:rsidRPr="00E25C23">
              <w:t>252</w:t>
            </w:r>
          </w:p>
        </w:tc>
        <w:tc>
          <w:tcPr>
            <w:tcW w:w="701" w:type="dxa"/>
            <w:vAlign w:val="center"/>
          </w:tcPr>
          <w:p w:rsidR="00495365" w:rsidRPr="00E25C23" w:rsidRDefault="00495365" w:rsidP="0007676C">
            <w:pPr>
              <w:jc w:val="center"/>
            </w:pPr>
            <w:r w:rsidRPr="00E25C23">
              <w:t>250</w:t>
            </w:r>
          </w:p>
        </w:tc>
        <w:tc>
          <w:tcPr>
            <w:tcW w:w="679" w:type="dxa"/>
            <w:gridSpan w:val="3"/>
            <w:vAlign w:val="center"/>
          </w:tcPr>
          <w:p w:rsidR="00495365" w:rsidRPr="00E25C23" w:rsidRDefault="00495365" w:rsidP="0007676C">
            <w:pPr>
              <w:jc w:val="center"/>
            </w:pPr>
            <w:r w:rsidRPr="00E25C23">
              <w:t>224</w:t>
            </w:r>
          </w:p>
        </w:tc>
        <w:tc>
          <w:tcPr>
            <w:tcW w:w="687" w:type="dxa"/>
            <w:gridSpan w:val="2"/>
            <w:vAlign w:val="center"/>
          </w:tcPr>
          <w:p w:rsidR="00495365" w:rsidRPr="00E25C23" w:rsidRDefault="00495365" w:rsidP="0007676C">
            <w:pPr>
              <w:jc w:val="center"/>
            </w:pPr>
            <w:r w:rsidRPr="00E25C23">
              <w:t>235</w:t>
            </w:r>
          </w:p>
        </w:tc>
        <w:tc>
          <w:tcPr>
            <w:tcW w:w="679" w:type="dxa"/>
            <w:gridSpan w:val="3"/>
            <w:vAlign w:val="center"/>
          </w:tcPr>
          <w:p w:rsidR="00495365" w:rsidRPr="00E25C23" w:rsidRDefault="00495365" w:rsidP="0007676C">
            <w:pPr>
              <w:jc w:val="center"/>
            </w:pPr>
            <w:r w:rsidRPr="00E25C23">
              <w:t>256</w:t>
            </w:r>
          </w:p>
        </w:tc>
        <w:tc>
          <w:tcPr>
            <w:tcW w:w="679" w:type="dxa"/>
            <w:gridSpan w:val="2"/>
            <w:vAlign w:val="center"/>
          </w:tcPr>
          <w:p w:rsidR="00495365" w:rsidRPr="00E25C23" w:rsidRDefault="00495365" w:rsidP="0007676C">
            <w:pPr>
              <w:jc w:val="center"/>
            </w:pPr>
            <w:r w:rsidRPr="00E25C23">
              <w:t>367</w:t>
            </w:r>
          </w:p>
        </w:tc>
        <w:tc>
          <w:tcPr>
            <w:tcW w:w="889" w:type="dxa"/>
            <w:vAlign w:val="center"/>
          </w:tcPr>
          <w:p w:rsidR="00495365" w:rsidRPr="00E25C23" w:rsidRDefault="00495365" w:rsidP="0007676C">
            <w:pPr>
              <w:jc w:val="center"/>
            </w:pPr>
            <w:r w:rsidRPr="00E25C23">
              <w:t>556</w:t>
            </w:r>
          </w:p>
        </w:tc>
        <w:tc>
          <w:tcPr>
            <w:tcW w:w="708" w:type="dxa"/>
            <w:vAlign w:val="center"/>
          </w:tcPr>
          <w:p w:rsidR="00495365" w:rsidRPr="00E25C23" w:rsidRDefault="00495365" w:rsidP="0007676C">
            <w:pPr>
              <w:jc w:val="center"/>
            </w:pPr>
            <w:r w:rsidRPr="00E25C23">
              <w:t>5,45</w:t>
            </w:r>
          </w:p>
        </w:tc>
        <w:tc>
          <w:tcPr>
            <w:tcW w:w="678" w:type="dxa"/>
            <w:gridSpan w:val="2"/>
            <w:vAlign w:val="center"/>
          </w:tcPr>
          <w:p w:rsidR="00495365" w:rsidRPr="00E25C23" w:rsidRDefault="00495365" w:rsidP="0007676C">
            <w:pPr>
              <w:jc w:val="center"/>
            </w:pPr>
            <w:r w:rsidRPr="00E25C23">
              <w:t>172</w:t>
            </w:r>
          </w:p>
        </w:tc>
        <w:tc>
          <w:tcPr>
            <w:tcW w:w="722" w:type="dxa"/>
            <w:vAlign w:val="center"/>
          </w:tcPr>
          <w:p w:rsidR="00495365" w:rsidRPr="00E25C23" w:rsidRDefault="00495365" w:rsidP="0007676C">
            <w:pPr>
              <w:jc w:val="center"/>
            </w:pPr>
            <w:r w:rsidRPr="00E25C23">
              <w:t>17,5</w:t>
            </w:r>
          </w:p>
        </w:tc>
        <w:tc>
          <w:tcPr>
            <w:tcW w:w="742" w:type="dxa"/>
            <w:vAlign w:val="center"/>
          </w:tcPr>
          <w:p w:rsidR="00495365" w:rsidRPr="00E25C23" w:rsidRDefault="00495365" w:rsidP="0007676C">
            <w:pPr>
              <w:jc w:val="center"/>
            </w:pPr>
            <w:r w:rsidRPr="00E25C23">
              <w:t>8320</w:t>
            </w:r>
          </w:p>
        </w:tc>
        <w:tc>
          <w:tcPr>
            <w:tcW w:w="802" w:type="dxa"/>
            <w:gridSpan w:val="2"/>
            <w:vAlign w:val="center"/>
          </w:tcPr>
          <w:p w:rsidR="00495365" w:rsidRPr="00E25C23" w:rsidRDefault="00495365" w:rsidP="0007676C">
            <w:pPr>
              <w:jc w:val="center"/>
            </w:pPr>
            <w:r w:rsidRPr="00E25C23">
              <w:t>127</w:t>
            </w:r>
          </w:p>
        </w:tc>
        <w:tc>
          <w:tcPr>
            <w:tcW w:w="870" w:type="dxa"/>
            <w:vAlign w:val="center"/>
          </w:tcPr>
          <w:p w:rsidR="00495365" w:rsidRPr="00E25C23" w:rsidRDefault="00495365" w:rsidP="0007676C">
            <w:pPr>
              <w:jc w:val="center"/>
            </w:pPr>
            <w:r w:rsidRPr="00E25C23">
              <w:t>175</w:t>
            </w:r>
          </w:p>
        </w:tc>
      </w:tr>
      <w:tr w:rsidR="00495365" w:rsidRPr="00E25C23" w:rsidTr="0007676C">
        <w:tc>
          <w:tcPr>
            <w:tcW w:w="1240" w:type="dxa"/>
            <w:gridSpan w:val="2"/>
            <w:vAlign w:val="center"/>
          </w:tcPr>
          <w:p w:rsidR="00495365" w:rsidRPr="00E25C23" w:rsidRDefault="00495365" w:rsidP="0007676C">
            <w:pPr>
              <w:jc w:val="center"/>
            </w:pPr>
            <w:r w:rsidRPr="00E25C23">
              <w:t>наименьш.</w:t>
            </w:r>
          </w:p>
        </w:tc>
        <w:tc>
          <w:tcPr>
            <w:tcW w:w="678" w:type="dxa"/>
            <w:gridSpan w:val="2"/>
            <w:vAlign w:val="center"/>
          </w:tcPr>
          <w:p w:rsidR="00495365" w:rsidRPr="00E25C23" w:rsidRDefault="00495365" w:rsidP="0007676C">
            <w:pPr>
              <w:jc w:val="center"/>
            </w:pPr>
            <w:r w:rsidRPr="00E25C23">
              <w:t>61,8</w:t>
            </w:r>
          </w:p>
        </w:tc>
        <w:tc>
          <w:tcPr>
            <w:tcW w:w="688" w:type="dxa"/>
            <w:gridSpan w:val="2"/>
            <w:vAlign w:val="center"/>
          </w:tcPr>
          <w:p w:rsidR="00495365" w:rsidRPr="00E25C23" w:rsidRDefault="00495365" w:rsidP="0007676C">
            <w:pPr>
              <w:jc w:val="center"/>
            </w:pPr>
            <w:r w:rsidRPr="00E25C23">
              <w:t>67,1</w:t>
            </w:r>
          </w:p>
        </w:tc>
        <w:tc>
          <w:tcPr>
            <w:tcW w:w="687" w:type="dxa"/>
            <w:gridSpan w:val="2"/>
            <w:vAlign w:val="center"/>
          </w:tcPr>
          <w:p w:rsidR="00495365" w:rsidRPr="00E25C23" w:rsidRDefault="00495365" w:rsidP="0007676C">
            <w:pPr>
              <w:jc w:val="center"/>
            </w:pPr>
            <w:r w:rsidRPr="00E25C23">
              <w:t>77,4</w:t>
            </w:r>
          </w:p>
        </w:tc>
        <w:tc>
          <w:tcPr>
            <w:tcW w:w="687" w:type="dxa"/>
            <w:gridSpan w:val="2"/>
            <w:vAlign w:val="center"/>
          </w:tcPr>
          <w:p w:rsidR="00495365" w:rsidRPr="00E25C23" w:rsidRDefault="00495365" w:rsidP="0007676C">
            <w:pPr>
              <w:jc w:val="center"/>
            </w:pPr>
            <w:r w:rsidRPr="00E25C23">
              <w:t>411</w:t>
            </w:r>
          </w:p>
        </w:tc>
        <w:tc>
          <w:tcPr>
            <w:tcW w:w="686" w:type="dxa"/>
            <w:gridSpan w:val="3"/>
            <w:vAlign w:val="center"/>
          </w:tcPr>
          <w:p w:rsidR="00495365" w:rsidRPr="00E25C23" w:rsidRDefault="00495365" w:rsidP="0007676C">
            <w:pPr>
              <w:jc w:val="center"/>
            </w:pPr>
            <w:r w:rsidRPr="00E25C23">
              <w:t>154</w:t>
            </w:r>
          </w:p>
        </w:tc>
        <w:tc>
          <w:tcPr>
            <w:tcW w:w="687" w:type="dxa"/>
            <w:gridSpan w:val="2"/>
            <w:vAlign w:val="center"/>
          </w:tcPr>
          <w:p w:rsidR="00495365" w:rsidRPr="00E25C23" w:rsidRDefault="00495365" w:rsidP="0007676C">
            <w:pPr>
              <w:jc w:val="center"/>
            </w:pPr>
            <w:r w:rsidRPr="00E25C23">
              <w:t>94,3</w:t>
            </w:r>
          </w:p>
        </w:tc>
        <w:tc>
          <w:tcPr>
            <w:tcW w:w="679" w:type="dxa"/>
            <w:gridSpan w:val="3"/>
            <w:vAlign w:val="center"/>
          </w:tcPr>
          <w:p w:rsidR="00495365" w:rsidRPr="00E25C23" w:rsidRDefault="00495365" w:rsidP="0007676C">
            <w:pPr>
              <w:jc w:val="center"/>
            </w:pPr>
            <w:r w:rsidRPr="00E25C23">
              <w:t>66,7</w:t>
            </w:r>
          </w:p>
        </w:tc>
        <w:tc>
          <w:tcPr>
            <w:tcW w:w="701" w:type="dxa"/>
            <w:vAlign w:val="center"/>
          </w:tcPr>
          <w:p w:rsidR="00495365" w:rsidRPr="00E25C23" w:rsidRDefault="00495365" w:rsidP="0007676C">
            <w:pPr>
              <w:jc w:val="center"/>
            </w:pPr>
            <w:r w:rsidRPr="00E25C23">
              <w:t>59,5</w:t>
            </w:r>
          </w:p>
        </w:tc>
        <w:tc>
          <w:tcPr>
            <w:tcW w:w="679" w:type="dxa"/>
            <w:gridSpan w:val="3"/>
            <w:vAlign w:val="center"/>
          </w:tcPr>
          <w:p w:rsidR="00495365" w:rsidRPr="00E25C23" w:rsidRDefault="00495365" w:rsidP="0007676C">
            <w:pPr>
              <w:jc w:val="center"/>
            </w:pPr>
            <w:r w:rsidRPr="00E25C23">
              <w:t>64,6</w:t>
            </w:r>
          </w:p>
        </w:tc>
        <w:tc>
          <w:tcPr>
            <w:tcW w:w="687" w:type="dxa"/>
            <w:gridSpan w:val="2"/>
            <w:vAlign w:val="center"/>
          </w:tcPr>
          <w:p w:rsidR="00495365" w:rsidRPr="00E25C23" w:rsidRDefault="00495365" w:rsidP="0007676C">
            <w:pPr>
              <w:jc w:val="center"/>
            </w:pPr>
            <w:r w:rsidRPr="00E25C23">
              <w:t>73,9</w:t>
            </w:r>
          </w:p>
        </w:tc>
        <w:tc>
          <w:tcPr>
            <w:tcW w:w="679" w:type="dxa"/>
            <w:gridSpan w:val="3"/>
            <w:vAlign w:val="center"/>
          </w:tcPr>
          <w:p w:rsidR="00495365" w:rsidRPr="00E25C23" w:rsidRDefault="00495365" w:rsidP="0007676C">
            <w:pPr>
              <w:jc w:val="center"/>
            </w:pPr>
            <w:r w:rsidRPr="00E25C23">
              <w:t>60,8</w:t>
            </w:r>
          </w:p>
        </w:tc>
        <w:tc>
          <w:tcPr>
            <w:tcW w:w="679" w:type="dxa"/>
            <w:gridSpan w:val="2"/>
            <w:vAlign w:val="center"/>
          </w:tcPr>
          <w:p w:rsidR="00495365" w:rsidRPr="00E25C23" w:rsidRDefault="00495365" w:rsidP="0007676C">
            <w:pPr>
              <w:jc w:val="center"/>
            </w:pPr>
            <w:r w:rsidRPr="00E25C23">
              <w:t>67,6</w:t>
            </w:r>
          </w:p>
        </w:tc>
        <w:tc>
          <w:tcPr>
            <w:tcW w:w="889" w:type="dxa"/>
            <w:vAlign w:val="center"/>
          </w:tcPr>
          <w:p w:rsidR="00495365" w:rsidRPr="00E25C23" w:rsidRDefault="00495365" w:rsidP="0007676C">
            <w:pPr>
              <w:jc w:val="center"/>
            </w:pPr>
            <w:r w:rsidRPr="00E25C23">
              <w:t>138</w:t>
            </w:r>
          </w:p>
        </w:tc>
        <w:tc>
          <w:tcPr>
            <w:tcW w:w="708" w:type="dxa"/>
            <w:vAlign w:val="center"/>
          </w:tcPr>
          <w:p w:rsidR="00495365" w:rsidRPr="00E25C23" w:rsidRDefault="00495365" w:rsidP="0007676C">
            <w:pPr>
              <w:jc w:val="center"/>
            </w:pPr>
            <w:r w:rsidRPr="00E25C23">
              <w:t>1,35</w:t>
            </w:r>
          </w:p>
        </w:tc>
        <w:tc>
          <w:tcPr>
            <w:tcW w:w="678" w:type="dxa"/>
            <w:gridSpan w:val="2"/>
            <w:vAlign w:val="center"/>
          </w:tcPr>
          <w:p w:rsidR="00495365" w:rsidRPr="00E25C23" w:rsidRDefault="00495365" w:rsidP="0007676C">
            <w:pPr>
              <w:jc w:val="center"/>
            </w:pPr>
            <w:r w:rsidRPr="00E25C23">
              <w:t>43</w:t>
            </w:r>
          </w:p>
        </w:tc>
        <w:tc>
          <w:tcPr>
            <w:tcW w:w="722" w:type="dxa"/>
            <w:vAlign w:val="center"/>
          </w:tcPr>
          <w:p w:rsidR="00495365" w:rsidRPr="00E25C23" w:rsidRDefault="00495365" w:rsidP="0007676C">
            <w:pPr>
              <w:jc w:val="center"/>
            </w:pPr>
            <w:r w:rsidRPr="00E25C23">
              <w:t>4,36</w:t>
            </w:r>
          </w:p>
        </w:tc>
        <w:tc>
          <w:tcPr>
            <w:tcW w:w="742" w:type="dxa"/>
            <w:vAlign w:val="center"/>
          </w:tcPr>
          <w:p w:rsidR="00495365" w:rsidRPr="00E25C23" w:rsidRDefault="00495365" w:rsidP="0007676C">
            <w:pPr>
              <w:jc w:val="center"/>
            </w:pPr>
            <w:r w:rsidRPr="00E25C23">
              <w:t>486</w:t>
            </w:r>
          </w:p>
        </w:tc>
        <w:tc>
          <w:tcPr>
            <w:tcW w:w="802" w:type="dxa"/>
            <w:gridSpan w:val="2"/>
            <w:vAlign w:val="center"/>
          </w:tcPr>
          <w:p w:rsidR="00495365" w:rsidRPr="00E25C23" w:rsidRDefault="00495365" w:rsidP="0007676C">
            <w:pPr>
              <w:jc w:val="center"/>
            </w:pPr>
            <w:r w:rsidRPr="00E25C23">
              <w:t>34,9</w:t>
            </w:r>
          </w:p>
        </w:tc>
        <w:tc>
          <w:tcPr>
            <w:tcW w:w="870" w:type="dxa"/>
            <w:vAlign w:val="center"/>
          </w:tcPr>
          <w:p w:rsidR="00495365" w:rsidRPr="00E25C23" w:rsidRDefault="00495365" w:rsidP="0007676C">
            <w:pPr>
              <w:jc w:val="center"/>
            </w:pPr>
            <w:r w:rsidRPr="00E25C23">
              <w:t>51,2</w:t>
            </w:r>
          </w:p>
        </w:tc>
      </w:tr>
      <w:tr w:rsidR="00495365" w:rsidRPr="00E25C23" w:rsidTr="0007676C">
        <w:tc>
          <w:tcPr>
            <w:tcW w:w="10346" w:type="dxa"/>
            <w:gridSpan w:val="30"/>
            <w:vAlign w:val="center"/>
          </w:tcPr>
          <w:p w:rsidR="00495365" w:rsidRPr="00E25C23" w:rsidRDefault="00495365" w:rsidP="0007676C">
            <w:pPr>
              <w:jc w:val="center"/>
            </w:pPr>
            <w:r w:rsidRPr="00E25C23">
              <w:t>Среднемесячная температура воды, ºС</w:t>
            </w:r>
          </w:p>
        </w:tc>
        <w:tc>
          <w:tcPr>
            <w:tcW w:w="2108" w:type="dxa"/>
            <w:gridSpan w:val="4"/>
            <w:vAlign w:val="center"/>
          </w:tcPr>
          <w:p w:rsidR="00495365" w:rsidRPr="00E25C23" w:rsidRDefault="00495365" w:rsidP="0007676C">
            <w:pPr>
              <w:jc w:val="center"/>
            </w:pPr>
            <w:r w:rsidRPr="00E25C23">
              <w:t xml:space="preserve">Дата перехода </w:t>
            </w:r>
            <w:r w:rsidRPr="00E25C23">
              <w:rPr>
                <w:lang w:val="en-US"/>
              </w:rPr>
              <w:t>t</w:t>
            </w:r>
            <w:r w:rsidRPr="00E25C23">
              <w:t>º воды через 0,2ºС</w:t>
            </w:r>
          </w:p>
        </w:tc>
        <w:tc>
          <w:tcPr>
            <w:tcW w:w="2414" w:type="dxa"/>
            <w:gridSpan w:val="4"/>
            <w:vAlign w:val="center"/>
          </w:tcPr>
          <w:p w:rsidR="00495365" w:rsidRPr="00E25C23" w:rsidRDefault="00495365" w:rsidP="0007676C">
            <w:pPr>
              <w:jc w:val="center"/>
            </w:pPr>
            <w:r w:rsidRPr="00E25C23">
              <w:t xml:space="preserve">Высшая </w:t>
            </w:r>
            <w:r w:rsidRPr="00E25C23">
              <w:rPr>
                <w:lang w:val="en-US"/>
              </w:rPr>
              <w:t>t</w:t>
            </w:r>
            <w:r w:rsidRPr="00E25C23">
              <w:t>º воды</w:t>
            </w:r>
          </w:p>
          <w:p w:rsidR="00495365" w:rsidRPr="00E25C23" w:rsidRDefault="00495365" w:rsidP="0007676C">
            <w:pPr>
              <w:jc w:val="center"/>
            </w:pPr>
            <w:r w:rsidRPr="00E25C23">
              <w:t>за год</w:t>
            </w:r>
          </w:p>
        </w:tc>
      </w:tr>
      <w:tr w:rsidR="00495365" w:rsidRPr="00E25C23" w:rsidTr="0007676C">
        <w:tc>
          <w:tcPr>
            <w:tcW w:w="857" w:type="dxa"/>
            <w:vAlign w:val="center"/>
          </w:tcPr>
          <w:p w:rsidR="00495365" w:rsidRPr="00E25C23" w:rsidRDefault="00495365" w:rsidP="0007676C">
            <w:pPr>
              <w:jc w:val="center"/>
              <w:rPr>
                <w:lang w:val="en-US"/>
              </w:rPr>
            </w:pPr>
            <w:r w:rsidRPr="00E25C23">
              <w:rPr>
                <w:lang w:val="en-US"/>
              </w:rPr>
              <w:t>I</w:t>
            </w:r>
          </w:p>
        </w:tc>
        <w:tc>
          <w:tcPr>
            <w:tcW w:w="843" w:type="dxa"/>
            <w:gridSpan w:val="2"/>
            <w:vAlign w:val="center"/>
          </w:tcPr>
          <w:p w:rsidR="00495365" w:rsidRPr="00E25C23" w:rsidRDefault="00495365" w:rsidP="0007676C">
            <w:pPr>
              <w:jc w:val="center"/>
              <w:rPr>
                <w:lang w:val="en-US"/>
              </w:rPr>
            </w:pPr>
            <w:r w:rsidRPr="00E25C23">
              <w:rPr>
                <w:lang w:val="en-US"/>
              </w:rPr>
              <w:t>II</w:t>
            </w:r>
          </w:p>
        </w:tc>
        <w:tc>
          <w:tcPr>
            <w:tcW w:w="850" w:type="dxa"/>
            <w:gridSpan w:val="2"/>
            <w:vAlign w:val="center"/>
          </w:tcPr>
          <w:p w:rsidR="00495365" w:rsidRPr="00E25C23" w:rsidRDefault="00495365" w:rsidP="0007676C">
            <w:pPr>
              <w:jc w:val="center"/>
              <w:rPr>
                <w:lang w:val="en-US"/>
              </w:rPr>
            </w:pPr>
            <w:r w:rsidRPr="00E25C23">
              <w:rPr>
                <w:lang w:val="en-US"/>
              </w:rPr>
              <w:t>III</w:t>
            </w:r>
          </w:p>
        </w:tc>
        <w:tc>
          <w:tcPr>
            <w:tcW w:w="853" w:type="dxa"/>
            <w:gridSpan w:val="4"/>
            <w:vAlign w:val="center"/>
          </w:tcPr>
          <w:p w:rsidR="00495365" w:rsidRPr="00E25C23" w:rsidRDefault="00495365" w:rsidP="0007676C">
            <w:pPr>
              <w:jc w:val="center"/>
              <w:rPr>
                <w:lang w:val="en-US"/>
              </w:rPr>
            </w:pPr>
            <w:r w:rsidRPr="00E25C23">
              <w:rPr>
                <w:lang w:val="en-US"/>
              </w:rPr>
              <w:t>IV</w:t>
            </w:r>
          </w:p>
        </w:tc>
        <w:tc>
          <w:tcPr>
            <w:tcW w:w="850" w:type="dxa"/>
            <w:gridSpan w:val="3"/>
            <w:vAlign w:val="center"/>
          </w:tcPr>
          <w:p w:rsidR="00495365" w:rsidRPr="00E25C23" w:rsidRDefault="00495365" w:rsidP="0007676C">
            <w:pPr>
              <w:jc w:val="center"/>
              <w:rPr>
                <w:lang w:val="en-US"/>
              </w:rPr>
            </w:pPr>
            <w:r w:rsidRPr="00E25C23">
              <w:rPr>
                <w:lang w:val="en-US"/>
              </w:rPr>
              <w:t>V</w:t>
            </w:r>
          </w:p>
        </w:tc>
        <w:tc>
          <w:tcPr>
            <w:tcW w:w="851" w:type="dxa"/>
            <w:gridSpan w:val="2"/>
            <w:vAlign w:val="center"/>
          </w:tcPr>
          <w:p w:rsidR="00495365" w:rsidRPr="00E25C23" w:rsidRDefault="00495365" w:rsidP="0007676C">
            <w:pPr>
              <w:jc w:val="center"/>
              <w:rPr>
                <w:lang w:val="en-US"/>
              </w:rPr>
            </w:pPr>
            <w:r w:rsidRPr="00E25C23">
              <w:rPr>
                <w:lang w:val="en-US"/>
              </w:rPr>
              <w:t>VI</w:t>
            </w:r>
          </w:p>
        </w:tc>
        <w:tc>
          <w:tcPr>
            <w:tcW w:w="847" w:type="dxa"/>
            <w:gridSpan w:val="3"/>
            <w:vAlign w:val="center"/>
          </w:tcPr>
          <w:p w:rsidR="00495365" w:rsidRPr="00E25C23" w:rsidRDefault="00495365" w:rsidP="0007676C">
            <w:pPr>
              <w:jc w:val="center"/>
              <w:rPr>
                <w:lang w:val="en-US"/>
              </w:rPr>
            </w:pPr>
            <w:r w:rsidRPr="00E25C23">
              <w:rPr>
                <w:lang w:val="en-US"/>
              </w:rPr>
              <w:t>VII</w:t>
            </w:r>
          </w:p>
        </w:tc>
        <w:tc>
          <w:tcPr>
            <w:tcW w:w="857" w:type="dxa"/>
            <w:gridSpan w:val="3"/>
            <w:vAlign w:val="center"/>
          </w:tcPr>
          <w:p w:rsidR="00495365" w:rsidRPr="00E25C23" w:rsidRDefault="00495365" w:rsidP="0007676C">
            <w:pPr>
              <w:jc w:val="center"/>
              <w:rPr>
                <w:lang w:val="en-US"/>
              </w:rPr>
            </w:pPr>
            <w:r w:rsidRPr="00E25C23">
              <w:rPr>
                <w:lang w:val="en-US"/>
              </w:rPr>
              <w:t>VIII</w:t>
            </w:r>
          </w:p>
        </w:tc>
        <w:tc>
          <w:tcPr>
            <w:tcW w:w="850" w:type="dxa"/>
            <w:gridSpan w:val="3"/>
            <w:vAlign w:val="center"/>
          </w:tcPr>
          <w:p w:rsidR="00495365" w:rsidRPr="00E25C23" w:rsidRDefault="00495365" w:rsidP="0007676C">
            <w:pPr>
              <w:jc w:val="center"/>
              <w:rPr>
                <w:lang w:val="en-US"/>
              </w:rPr>
            </w:pPr>
            <w:r w:rsidRPr="00E25C23">
              <w:rPr>
                <w:lang w:val="en-US"/>
              </w:rPr>
              <w:t>IX</w:t>
            </w:r>
          </w:p>
        </w:tc>
        <w:tc>
          <w:tcPr>
            <w:tcW w:w="848" w:type="dxa"/>
            <w:gridSpan w:val="2"/>
            <w:vAlign w:val="center"/>
          </w:tcPr>
          <w:p w:rsidR="00495365" w:rsidRPr="00E25C23" w:rsidRDefault="00495365" w:rsidP="0007676C">
            <w:pPr>
              <w:jc w:val="center"/>
              <w:rPr>
                <w:lang w:val="en-US"/>
              </w:rPr>
            </w:pPr>
            <w:r w:rsidRPr="00E25C23">
              <w:rPr>
                <w:lang w:val="en-US"/>
              </w:rPr>
              <w:t>X</w:t>
            </w:r>
          </w:p>
        </w:tc>
        <w:tc>
          <w:tcPr>
            <w:tcW w:w="849" w:type="dxa"/>
            <w:gridSpan w:val="3"/>
            <w:vAlign w:val="center"/>
          </w:tcPr>
          <w:p w:rsidR="00495365" w:rsidRPr="00E25C23" w:rsidRDefault="00495365" w:rsidP="0007676C">
            <w:pPr>
              <w:jc w:val="center"/>
              <w:rPr>
                <w:lang w:val="en-US"/>
              </w:rPr>
            </w:pPr>
            <w:r w:rsidRPr="00E25C23">
              <w:rPr>
                <w:lang w:val="en-US"/>
              </w:rPr>
              <w:t>XI</w:t>
            </w:r>
          </w:p>
        </w:tc>
        <w:tc>
          <w:tcPr>
            <w:tcW w:w="991" w:type="dxa"/>
            <w:gridSpan w:val="2"/>
            <w:vAlign w:val="center"/>
          </w:tcPr>
          <w:p w:rsidR="00495365" w:rsidRPr="00E25C23" w:rsidRDefault="00495365" w:rsidP="0007676C">
            <w:pPr>
              <w:jc w:val="center"/>
              <w:rPr>
                <w:lang w:val="en-US"/>
              </w:rPr>
            </w:pPr>
            <w:r w:rsidRPr="00E25C23">
              <w:rPr>
                <w:lang w:val="en-US"/>
              </w:rPr>
              <w:t>XII</w:t>
            </w:r>
          </w:p>
        </w:tc>
        <w:tc>
          <w:tcPr>
            <w:tcW w:w="961" w:type="dxa"/>
            <w:gridSpan w:val="2"/>
            <w:vAlign w:val="center"/>
          </w:tcPr>
          <w:p w:rsidR="00495365" w:rsidRPr="00E25C23" w:rsidRDefault="00495365" w:rsidP="0007676C">
            <w:pPr>
              <w:jc w:val="center"/>
            </w:pPr>
            <w:r w:rsidRPr="00E25C23">
              <w:t>весной</w:t>
            </w:r>
          </w:p>
        </w:tc>
        <w:tc>
          <w:tcPr>
            <w:tcW w:w="1147" w:type="dxa"/>
            <w:gridSpan w:val="2"/>
            <w:vAlign w:val="center"/>
          </w:tcPr>
          <w:p w:rsidR="00495365" w:rsidRPr="00E25C23" w:rsidRDefault="00495365" w:rsidP="0007676C">
            <w:pPr>
              <w:jc w:val="center"/>
            </w:pPr>
            <w:r w:rsidRPr="00E25C23">
              <w:t>осенью</w:t>
            </w:r>
          </w:p>
        </w:tc>
        <w:tc>
          <w:tcPr>
            <w:tcW w:w="1179" w:type="dxa"/>
            <w:gridSpan w:val="2"/>
            <w:vAlign w:val="center"/>
          </w:tcPr>
          <w:p w:rsidR="00495365" w:rsidRPr="00E25C23" w:rsidRDefault="00495365" w:rsidP="0007676C">
            <w:pPr>
              <w:jc w:val="center"/>
            </w:pPr>
            <w:r w:rsidRPr="00E25C23">
              <w:rPr>
                <w:lang w:val="en-US"/>
              </w:rPr>
              <w:t>t</w:t>
            </w:r>
            <w:r w:rsidRPr="00E25C23">
              <w:t>ºС</w:t>
            </w:r>
          </w:p>
        </w:tc>
        <w:tc>
          <w:tcPr>
            <w:tcW w:w="1235" w:type="dxa"/>
            <w:gridSpan w:val="2"/>
            <w:vAlign w:val="center"/>
          </w:tcPr>
          <w:p w:rsidR="00495365" w:rsidRPr="00E25C23" w:rsidRDefault="00495365" w:rsidP="0007676C">
            <w:pPr>
              <w:jc w:val="center"/>
            </w:pPr>
            <w:r w:rsidRPr="00E25C23">
              <w:t>дата</w:t>
            </w:r>
          </w:p>
        </w:tc>
      </w:tr>
      <w:tr w:rsidR="00495365" w:rsidRPr="00E25C23" w:rsidTr="0007676C">
        <w:tc>
          <w:tcPr>
            <w:tcW w:w="857" w:type="dxa"/>
            <w:vAlign w:val="center"/>
          </w:tcPr>
          <w:p w:rsidR="00495365" w:rsidRPr="00E25C23" w:rsidRDefault="00495365" w:rsidP="0007676C">
            <w:pPr>
              <w:jc w:val="center"/>
            </w:pPr>
            <w:r w:rsidRPr="00E25C23">
              <w:rPr>
                <w:lang w:val="en-US"/>
              </w:rPr>
              <w:t>&lt;</w:t>
            </w:r>
            <w:r w:rsidRPr="00E25C23">
              <w:t>0</w:t>
            </w:r>
          </w:p>
        </w:tc>
        <w:tc>
          <w:tcPr>
            <w:tcW w:w="843" w:type="dxa"/>
            <w:gridSpan w:val="2"/>
            <w:vAlign w:val="center"/>
          </w:tcPr>
          <w:p w:rsidR="00495365" w:rsidRPr="00E25C23" w:rsidRDefault="00495365" w:rsidP="0007676C">
            <w:pPr>
              <w:jc w:val="center"/>
            </w:pPr>
            <w:r w:rsidRPr="00E25C23">
              <w:rPr>
                <w:lang w:val="en-US"/>
              </w:rPr>
              <w:t>&lt;</w:t>
            </w:r>
            <w:r w:rsidRPr="00E25C23">
              <w:t>0</w:t>
            </w:r>
          </w:p>
        </w:tc>
        <w:tc>
          <w:tcPr>
            <w:tcW w:w="850" w:type="dxa"/>
            <w:gridSpan w:val="2"/>
            <w:vAlign w:val="center"/>
          </w:tcPr>
          <w:p w:rsidR="00495365" w:rsidRPr="00E25C23" w:rsidRDefault="00495365" w:rsidP="0007676C">
            <w:pPr>
              <w:jc w:val="center"/>
            </w:pPr>
            <w:r w:rsidRPr="00E25C23">
              <w:t>0</w:t>
            </w:r>
          </w:p>
        </w:tc>
        <w:tc>
          <w:tcPr>
            <w:tcW w:w="853" w:type="dxa"/>
            <w:gridSpan w:val="4"/>
            <w:vAlign w:val="center"/>
          </w:tcPr>
          <w:p w:rsidR="00495365" w:rsidRPr="00E25C23" w:rsidRDefault="00495365" w:rsidP="0007676C">
            <w:pPr>
              <w:jc w:val="center"/>
            </w:pPr>
            <w:r w:rsidRPr="00E25C23">
              <w:t>7,2</w:t>
            </w:r>
          </w:p>
        </w:tc>
        <w:tc>
          <w:tcPr>
            <w:tcW w:w="850" w:type="dxa"/>
            <w:gridSpan w:val="3"/>
            <w:vAlign w:val="center"/>
          </w:tcPr>
          <w:p w:rsidR="00495365" w:rsidRPr="00E25C23" w:rsidRDefault="00495365" w:rsidP="0007676C">
            <w:pPr>
              <w:jc w:val="center"/>
            </w:pPr>
            <w:r w:rsidRPr="00E25C23">
              <w:t>15,9</w:t>
            </w:r>
          </w:p>
        </w:tc>
        <w:tc>
          <w:tcPr>
            <w:tcW w:w="851" w:type="dxa"/>
            <w:gridSpan w:val="2"/>
            <w:vAlign w:val="center"/>
          </w:tcPr>
          <w:p w:rsidR="00495365" w:rsidRPr="00E25C23" w:rsidRDefault="00495365" w:rsidP="0007676C">
            <w:pPr>
              <w:jc w:val="center"/>
            </w:pPr>
            <w:r w:rsidRPr="00E25C23">
              <w:t>20,8</w:t>
            </w:r>
          </w:p>
        </w:tc>
        <w:tc>
          <w:tcPr>
            <w:tcW w:w="847" w:type="dxa"/>
            <w:gridSpan w:val="3"/>
            <w:vAlign w:val="center"/>
          </w:tcPr>
          <w:p w:rsidR="00495365" w:rsidRPr="00E25C23" w:rsidRDefault="00495365" w:rsidP="0007676C">
            <w:pPr>
              <w:jc w:val="center"/>
            </w:pPr>
            <w:r w:rsidRPr="00E25C23">
              <w:t>22,9</w:t>
            </w:r>
          </w:p>
        </w:tc>
        <w:tc>
          <w:tcPr>
            <w:tcW w:w="857" w:type="dxa"/>
            <w:gridSpan w:val="3"/>
            <w:vAlign w:val="center"/>
          </w:tcPr>
          <w:p w:rsidR="00495365" w:rsidRPr="00E25C23" w:rsidRDefault="00495365" w:rsidP="0007676C">
            <w:pPr>
              <w:jc w:val="center"/>
            </w:pPr>
            <w:r w:rsidRPr="00E25C23">
              <w:t>21,5</w:t>
            </w:r>
          </w:p>
        </w:tc>
        <w:tc>
          <w:tcPr>
            <w:tcW w:w="850" w:type="dxa"/>
            <w:gridSpan w:val="3"/>
            <w:vAlign w:val="center"/>
          </w:tcPr>
          <w:p w:rsidR="00495365" w:rsidRPr="00E25C23" w:rsidRDefault="00495365" w:rsidP="0007676C">
            <w:pPr>
              <w:jc w:val="center"/>
            </w:pPr>
            <w:r w:rsidRPr="00E25C23">
              <w:t>15,9</w:t>
            </w:r>
          </w:p>
        </w:tc>
        <w:tc>
          <w:tcPr>
            <w:tcW w:w="848" w:type="dxa"/>
            <w:gridSpan w:val="2"/>
            <w:vAlign w:val="center"/>
          </w:tcPr>
          <w:p w:rsidR="00495365" w:rsidRPr="00E25C23" w:rsidRDefault="00495365" w:rsidP="0007676C">
            <w:pPr>
              <w:jc w:val="center"/>
            </w:pPr>
            <w:r w:rsidRPr="00E25C23">
              <w:t>8,8</w:t>
            </w:r>
          </w:p>
        </w:tc>
        <w:tc>
          <w:tcPr>
            <w:tcW w:w="849" w:type="dxa"/>
            <w:gridSpan w:val="3"/>
            <w:vAlign w:val="center"/>
          </w:tcPr>
          <w:p w:rsidR="00495365" w:rsidRPr="00E25C23" w:rsidRDefault="00495365" w:rsidP="0007676C">
            <w:pPr>
              <w:jc w:val="center"/>
            </w:pPr>
            <w:r w:rsidRPr="00E25C23">
              <w:t>3,0</w:t>
            </w:r>
          </w:p>
        </w:tc>
        <w:tc>
          <w:tcPr>
            <w:tcW w:w="991" w:type="dxa"/>
            <w:gridSpan w:val="2"/>
            <w:vAlign w:val="center"/>
          </w:tcPr>
          <w:p w:rsidR="00495365" w:rsidRPr="00E25C23" w:rsidRDefault="00495365" w:rsidP="0007676C">
            <w:pPr>
              <w:jc w:val="center"/>
            </w:pPr>
            <w:r w:rsidRPr="00E25C23">
              <w:rPr>
                <w:lang w:val="en-US"/>
              </w:rPr>
              <w:t>&lt;</w:t>
            </w:r>
            <w:r w:rsidRPr="00E25C23">
              <w:t>0</w:t>
            </w:r>
          </w:p>
        </w:tc>
        <w:tc>
          <w:tcPr>
            <w:tcW w:w="961" w:type="dxa"/>
            <w:gridSpan w:val="2"/>
            <w:vAlign w:val="center"/>
          </w:tcPr>
          <w:p w:rsidR="00495365" w:rsidRPr="00E25C23" w:rsidRDefault="00495365" w:rsidP="0007676C">
            <w:pPr>
              <w:jc w:val="center"/>
              <w:rPr>
                <w:lang w:val="en-US"/>
              </w:rPr>
            </w:pPr>
            <w:r w:rsidRPr="00E25C23">
              <w:t>26.</w:t>
            </w:r>
            <w:r w:rsidRPr="00E25C23">
              <w:rPr>
                <w:lang w:val="en-US"/>
              </w:rPr>
              <w:t>III</w:t>
            </w:r>
          </w:p>
        </w:tc>
        <w:tc>
          <w:tcPr>
            <w:tcW w:w="1147" w:type="dxa"/>
            <w:gridSpan w:val="2"/>
            <w:vAlign w:val="center"/>
          </w:tcPr>
          <w:p w:rsidR="00495365" w:rsidRPr="00E25C23" w:rsidRDefault="00495365" w:rsidP="0007676C">
            <w:pPr>
              <w:jc w:val="center"/>
            </w:pPr>
            <w:r w:rsidRPr="00E25C23">
              <w:t>11.</w:t>
            </w:r>
            <w:r w:rsidRPr="00E25C23">
              <w:rPr>
                <w:lang w:val="en-US"/>
              </w:rPr>
              <w:t>XII</w:t>
            </w:r>
          </w:p>
        </w:tc>
        <w:tc>
          <w:tcPr>
            <w:tcW w:w="1179" w:type="dxa"/>
            <w:gridSpan w:val="2"/>
            <w:vAlign w:val="center"/>
          </w:tcPr>
          <w:p w:rsidR="00495365" w:rsidRPr="00E25C23" w:rsidRDefault="00495365" w:rsidP="0007676C">
            <w:pPr>
              <w:jc w:val="center"/>
            </w:pPr>
            <w:r w:rsidRPr="00E25C23">
              <w:t>25,8</w:t>
            </w:r>
          </w:p>
        </w:tc>
        <w:tc>
          <w:tcPr>
            <w:tcW w:w="1235" w:type="dxa"/>
            <w:gridSpan w:val="2"/>
            <w:vAlign w:val="center"/>
          </w:tcPr>
          <w:p w:rsidR="00495365" w:rsidRPr="00E25C23" w:rsidRDefault="00495365" w:rsidP="0007676C">
            <w:pPr>
              <w:jc w:val="center"/>
            </w:pPr>
            <w:r w:rsidRPr="00E25C23">
              <w:t>19.</w:t>
            </w:r>
            <w:r w:rsidRPr="00E25C23">
              <w:rPr>
                <w:lang w:val="en-US"/>
              </w:rPr>
              <w:t>VII</w:t>
            </w:r>
          </w:p>
        </w:tc>
      </w:tr>
    </w:tbl>
    <w:p w:rsidR="00495365" w:rsidRPr="00E25C23" w:rsidRDefault="00495365" w:rsidP="00495365">
      <w:pPr>
        <w:rPr>
          <w:b/>
          <w:bCs/>
        </w:rPr>
      </w:pPr>
    </w:p>
    <w:p w:rsidR="00495365" w:rsidRPr="00E25C23" w:rsidRDefault="00495365" w:rsidP="00495365">
      <w:pPr>
        <w:pStyle w:val="1"/>
        <w:rPr>
          <w:sz w:val="24"/>
          <w:szCs w:val="24"/>
        </w:rPr>
        <w:sectPr w:rsidR="00495365" w:rsidRPr="00E25C23" w:rsidSect="0007676C">
          <w:headerReference w:type="even" r:id="rId10"/>
          <w:headerReference w:type="default" r:id="rId11"/>
          <w:footerReference w:type="even" r:id="rId12"/>
          <w:footerReference w:type="default" r:id="rId13"/>
          <w:pgSz w:w="16838" w:h="11906" w:orient="landscape" w:code="9"/>
          <w:pgMar w:top="1276" w:right="1134" w:bottom="992" w:left="1134" w:header="709" w:footer="284" w:gutter="0"/>
          <w:cols w:space="708"/>
          <w:docGrid w:linePitch="360"/>
        </w:sectPr>
      </w:pPr>
    </w:p>
    <w:p w:rsidR="00495365" w:rsidRPr="00E25C23" w:rsidRDefault="00495365" w:rsidP="00495365">
      <w:pPr>
        <w:pStyle w:val="1"/>
        <w:rPr>
          <w:sz w:val="24"/>
          <w:szCs w:val="24"/>
        </w:rPr>
      </w:pPr>
      <w:bookmarkStart w:id="8" w:name="_Toc336348593"/>
      <w:r w:rsidRPr="00E25C23">
        <w:rPr>
          <w:sz w:val="24"/>
          <w:szCs w:val="24"/>
        </w:rPr>
        <w:lastRenderedPageBreak/>
        <w:t>2.1.2. Основные экологические проблемы</w:t>
      </w:r>
      <w:bookmarkEnd w:id="8"/>
    </w:p>
    <w:p w:rsidR="00495365" w:rsidRPr="00E25C23" w:rsidRDefault="00495365" w:rsidP="00E25C23">
      <w:pPr>
        <w:jc w:val="both"/>
      </w:pPr>
      <w:r w:rsidRPr="00E25C23">
        <w:rPr>
          <w:b/>
          <w:i/>
        </w:rPr>
        <w:t>Состояние воздушного бассейна.</w:t>
      </w:r>
      <w:r w:rsidRPr="00E25C23">
        <w:rPr>
          <w:b/>
        </w:rPr>
        <w:t xml:space="preserve"> </w:t>
      </w:r>
      <w:r w:rsidRPr="00E25C23">
        <w:t xml:space="preserve">Расположение сельского поселения в степной зоне и отсутствие крупных стационарных источников загрязнения обуславливает достаточно благоприятную экологическую обстановку. Повышенный фон загрязнения воздуха пылью возможен в засушливый период. </w:t>
      </w:r>
    </w:p>
    <w:p w:rsidR="00495365" w:rsidRPr="00E25C23" w:rsidRDefault="00495365" w:rsidP="00E25C23">
      <w:pPr>
        <w:jc w:val="both"/>
      </w:pPr>
      <w:r w:rsidRPr="00E25C23">
        <w:t>По метеорологическим факторам рассеивания вредных примесей (самоочищающей способности атмосферы) и в соответствии с классификацией ГГО им. Воейкова территории России все посёлки юга Воронежской области относятся к зоне с повышенным потенциалом загрязнения атмосферы (</w:t>
      </w:r>
      <w:r w:rsidRPr="00E25C23">
        <w:rPr>
          <w:lang w:val="en-US"/>
        </w:rPr>
        <w:t>III</w:t>
      </w:r>
      <w:r w:rsidRPr="00E25C23">
        <w:t xml:space="preserve"> Зона). В </w:t>
      </w:r>
      <w:r w:rsidRPr="00E25C23">
        <w:rPr>
          <w:lang w:val="en-US"/>
        </w:rPr>
        <w:t>III</w:t>
      </w:r>
      <w:r w:rsidRPr="00E25C23">
        <w:t xml:space="preserve"> зоне повторяемость приземных инверсий 30-45%, что в значительной степени способствует накоплению примесей в приземном слое атмосферы от низких источников. Мощность и интенсивность приземных инверсий составляет 0,3-</w:t>
      </w:r>
      <w:smartTag w:uri="urn:schemas-microsoft-com:office:smarttags" w:element="metricconverter">
        <w:smartTagPr>
          <w:attr w:name="ProductID" w:val="0,6 км"/>
        </w:smartTagPr>
        <w:r w:rsidRPr="00E25C23">
          <w:t>0,6 км</w:t>
        </w:r>
      </w:smartTag>
      <w:r w:rsidRPr="00E25C23">
        <w:t xml:space="preserve"> и 2-6°С, максимум их наблюдается зимой, минимум – летом. Число дней с туманом 20-35. </w:t>
      </w:r>
    </w:p>
    <w:p w:rsidR="00495365" w:rsidRPr="00E25C23" w:rsidRDefault="00495365" w:rsidP="00E25C23">
      <w:pPr>
        <w:jc w:val="both"/>
      </w:pPr>
      <w:r w:rsidRPr="00E25C23">
        <w:t>Населённые пункты поселения расположены в проветриваемой пойме реки Дон (сёла Сухой Донец и Белая Горка), где застойные атмосферные явления и повышенный фон загрязнения атмосферы редки.</w:t>
      </w:r>
    </w:p>
    <w:p w:rsidR="00495365" w:rsidRPr="00E25C23" w:rsidRDefault="00495365" w:rsidP="00E25C23">
      <w:pPr>
        <w:jc w:val="both"/>
      </w:pPr>
      <w:r w:rsidRPr="00E25C23">
        <w:rPr>
          <w:b/>
          <w:i/>
        </w:rPr>
        <w:t>Поверхностные воды</w:t>
      </w:r>
      <w:r w:rsidRPr="00E25C23">
        <w:rPr>
          <w:b/>
        </w:rPr>
        <w:t>.</w:t>
      </w:r>
      <w:r w:rsidRPr="00E25C23">
        <w:t xml:space="preserve"> Результаты многолетних наблюдений сети мониторинга на территории Воронежской области свидетельствуют, что поверхностные воды загрязнены практически  повсеместно. </w:t>
      </w:r>
    </w:p>
    <w:p w:rsidR="00495365" w:rsidRPr="00E25C23" w:rsidRDefault="00495365" w:rsidP="00E25C23">
      <w:pPr>
        <w:jc w:val="both"/>
      </w:pPr>
      <w:r w:rsidRPr="00E25C23">
        <w:t>Основную антропогенную нагрузку несёт одна из главных рек области – река Дон, в поверхностные воды которой поступает значительная часть загрязняющих веществ со сбросами загрязненных и недостаточно очищенных сточных вод предприятий, объектов Жилкомхоза и неорганизованных сбросов сельскохозяйственных объектов, расположенных выше по течению.</w:t>
      </w:r>
    </w:p>
    <w:p w:rsidR="00495365" w:rsidRPr="00E25C23" w:rsidRDefault="00495365" w:rsidP="00E25C23">
      <w:pPr>
        <w:jc w:val="both"/>
      </w:pPr>
      <w:r w:rsidRPr="00E25C23">
        <w:t xml:space="preserve">Наблюдения за санитарным состоянием поверхностных вод ведется в системе областной государственной системы мониторинга на территории Воронежской области, в том числе на пяти створах реки Дон, один из которых расположен у с. Чёрная Калитва. </w:t>
      </w:r>
    </w:p>
    <w:p w:rsidR="00495365" w:rsidRPr="00E25C23" w:rsidRDefault="00495365" w:rsidP="00E25C23">
      <w:pPr>
        <w:jc w:val="both"/>
      </w:pPr>
      <w:r w:rsidRPr="00E25C23">
        <w:t>Анализ качества воды во входящих и выходящих створах показывает, что степень загрязнения поверхностных вод, входящих на территорию Воронежской области и выходящих в сопредельные области, находится на одном уровне. Наиболее распространенными загрязняющими веществами, обнаруживаемыми в водных объектах, являются нефтепродукты, фенолы, легкоокисляемые органические вещества, соединения меди, цинка, никеля, аммонийный и нитритный азот, сульфаты.</w:t>
      </w:r>
    </w:p>
    <w:p w:rsidR="00495365" w:rsidRPr="00E25C23" w:rsidRDefault="00495365" w:rsidP="00E25C23">
      <w:pPr>
        <w:jc w:val="both"/>
      </w:pPr>
      <w:r w:rsidRPr="00E25C23">
        <w:t>Результаты наблюдений свидетельствуют, что поверхностные воды реки Дон загрязнены практически повсеместно и соответствует III классу «умеренно загрязнённые», а у с. Чёрная Калитва индекс загрязнения (ИЗВ) достигает 1,13.</w:t>
      </w:r>
    </w:p>
    <w:p w:rsidR="00495365" w:rsidRPr="00E25C23" w:rsidRDefault="00495365" w:rsidP="00E25C23">
      <w:pPr>
        <w:jc w:val="both"/>
      </w:pPr>
      <w:r w:rsidRPr="00E25C23">
        <w:t xml:space="preserve">Мелкие озёра, пруды и ручьи поселения подвержены значительной деградации вследствие распашки земель и массовой мелиорации. Из-за размыва крутых берегов и смыва в результате эрозии плодородного слоя почвы в реку Дон его русло зарастает водной растительностью. </w:t>
      </w:r>
    </w:p>
    <w:p w:rsidR="00495365" w:rsidRPr="00E25C23" w:rsidRDefault="00495365" w:rsidP="00E25C23">
      <w:pPr>
        <w:jc w:val="both"/>
      </w:pPr>
      <w:r w:rsidRPr="00E25C23">
        <w:rPr>
          <w:b/>
          <w:i/>
        </w:rPr>
        <w:t>Подземные воды</w:t>
      </w:r>
      <w:r w:rsidRPr="00E25C23">
        <w:t xml:space="preserve"> водоносного турон-коньякского карбонатного комплекса, распространённые на юге и юго-западе Воронежской области, являются основными для хозяйственно-питьевого водоснабжения, т.к. вода реки Дон приходит на территорию Воронежской области загрязнённой, а водоочистные сооружения отсутствуют.</w:t>
      </w:r>
    </w:p>
    <w:p w:rsidR="00495365" w:rsidRPr="00E25C23" w:rsidRDefault="00495365" w:rsidP="00E25C23">
      <w:pPr>
        <w:jc w:val="both"/>
      </w:pPr>
      <w:r w:rsidRPr="00E25C23">
        <w:t>По химическому составу воды, в основном, гидрокарбонатно-кальциевые, хлоридо-гидрокарбонатно-кальциевые и смешанного типа. Минерализация изменяется от 0,2 до 0,9 г/дм³ при общей жёсткости от 3,6 до 16,0 мг-экв/дм³. Повышенная минерализация наблюдается в районе п. Кантемировка, г. Богучар.</w:t>
      </w:r>
    </w:p>
    <w:p w:rsidR="00495365" w:rsidRPr="00E25C23" w:rsidRDefault="00495365" w:rsidP="00E25C23">
      <w:pPr>
        <w:jc w:val="both"/>
      </w:pPr>
      <w:r w:rsidRPr="00E25C23">
        <w:rPr>
          <w:b/>
          <w:i/>
        </w:rPr>
        <w:t>Состояние почвенного покрова</w:t>
      </w:r>
      <w:r w:rsidRPr="00E25C23">
        <w:t xml:space="preserve"> Суходонецкого сельского поселения, как и всей области, обусловлено развитием процессов деградации чернозёмов, приводящие к снижению плодородия почв. К ним относится водная и ветровая эрозия, дегумификация (за период с </w:t>
      </w:r>
      <w:smartTag w:uri="urn:schemas-microsoft-com:office:smarttags" w:element="metricconverter">
        <w:smartTagPr>
          <w:attr w:name="ProductID" w:val="1980 г"/>
        </w:smartTagPr>
        <w:r w:rsidRPr="00E25C23">
          <w:lastRenderedPageBreak/>
          <w:t>1980 г</w:t>
        </w:r>
      </w:smartTag>
      <w:r w:rsidRPr="00E25C23">
        <w:t>. содержание гумуса в почве снизилось с 9 до 5,7%), вторичное засоление и переувлажнение, загрязнение сельскохозяйственных угодий тяжёлыми металлами.</w:t>
      </w:r>
    </w:p>
    <w:p w:rsidR="00495365" w:rsidRPr="00E25C23" w:rsidRDefault="00495365" w:rsidP="00E25C23">
      <w:pPr>
        <w:jc w:val="both"/>
      </w:pPr>
      <w:r w:rsidRPr="00E25C23">
        <w:t xml:space="preserve">Широкое развитие в прошлом орошения приводило к вторичному засолению и ухудшению структурного состояния толщи почвенного профиля (до </w:t>
      </w:r>
      <w:smartTag w:uri="urn:schemas-microsoft-com:office:smarttags" w:element="metricconverter">
        <w:smartTagPr>
          <w:attr w:name="ProductID" w:val="50 см"/>
        </w:smartTagPr>
        <w:r w:rsidRPr="00E25C23">
          <w:t>50 см</w:t>
        </w:r>
      </w:smartTag>
      <w:r w:rsidRPr="00E25C23">
        <w:t>), что угнетало рост сельскохозяйственных культур. Улучшение почв предусматривает ликвидацию последствий вторичного засоления путём проведения химической и биологической мелиорации.</w:t>
      </w:r>
    </w:p>
    <w:p w:rsidR="00495365" w:rsidRPr="00E25C23" w:rsidRDefault="00495365" w:rsidP="00E25C23">
      <w:pPr>
        <w:jc w:val="both"/>
      </w:pPr>
      <w:r w:rsidRPr="00E25C23">
        <w:t>В условиях сильно расчленённого рельефа Среднерусской возвышенности происходит развитие эрозионных процессов. Для обеспечения защиты почвы от эрозии и других деградационных процессов необходимо использование  системы агроландшафтной организации территории с комплексом агрофитомелиоративных приёмов и биоинженерных сооружений. 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а так же простейшие гидротехнические сооружения.</w:t>
      </w:r>
    </w:p>
    <w:p w:rsidR="00495365" w:rsidRPr="00E25C23" w:rsidRDefault="00495365" w:rsidP="00495365">
      <w:pPr>
        <w:pStyle w:val="1"/>
        <w:rPr>
          <w:sz w:val="24"/>
          <w:szCs w:val="24"/>
        </w:rPr>
      </w:pPr>
      <w:bookmarkStart w:id="9" w:name="_Toc336348594"/>
      <w:r w:rsidRPr="00E25C23">
        <w:rPr>
          <w:sz w:val="24"/>
          <w:szCs w:val="24"/>
        </w:rPr>
        <w:t>2.1.3. Границы зон с особыми условиями использования территории (Планировочные ограничения)</w:t>
      </w:r>
      <w:bookmarkEnd w:id="9"/>
    </w:p>
    <w:p w:rsidR="00495365" w:rsidRPr="00E25C23" w:rsidRDefault="00495365" w:rsidP="00E25C23">
      <w:pPr>
        <w:jc w:val="both"/>
      </w:pPr>
      <w:r w:rsidRPr="00E25C23">
        <w:t>По набору оцениваемых факторов на территории Суходонецкого сельского поселения выявлены участки по степени благоприятности для следующих видов хозяйственного освоения:</w:t>
      </w:r>
    </w:p>
    <w:p w:rsidR="00495365" w:rsidRPr="00E25C23" w:rsidRDefault="00495365" w:rsidP="00E25C23">
      <w:pPr>
        <w:numPr>
          <w:ilvl w:val="0"/>
          <w:numId w:val="37"/>
        </w:numPr>
        <w:tabs>
          <w:tab w:val="left" w:pos="993"/>
        </w:tabs>
        <w:spacing w:line="264" w:lineRule="auto"/>
        <w:ind w:left="0" w:firstLine="709"/>
        <w:jc w:val="both"/>
      </w:pPr>
      <w:r w:rsidRPr="00E25C23">
        <w:t xml:space="preserve">градостроительного (развитие селитебных и производственных территорий в населенных пунктах); </w:t>
      </w:r>
    </w:p>
    <w:p w:rsidR="00495365" w:rsidRPr="00E25C23" w:rsidRDefault="00495365" w:rsidP="00E25C23">
      <w:pPr>
        <w:numPr>
          <w:ilvl w:val="0"/>
          <w:numId w:val="37"/>
        </w:numPr>
        <w:tabs>
          <w:tab w:val="left" w:pos="993"/>
        </w:tabs>
        <w:spacing w:line="264" w:lineRule="auto"/>
        <w:ind w:left="0" w:firstLine="709"/>
        <w:jc w:val="both"/>
      </w:pPr>
      <w:r w:rsidRPr="00E25C23">
        <w:t xml:space="preserve">рекреационного (в ландшафтно-привлекательных и наиболее ценных природных комплексах за пределами населенных пунктов); </w:t>
      </w:r>
    </w:p>
    <w:p w:rsidR="00495365" w:rsidRPr="00E25C23" w:rsidRDefault="00495365" w:rsidP="00E25C23">
      <w:pPr>
        <w:numPr>
          <w:ilvl w:val="0"/>
          <w:numId w:val="37"/>
        </w:numPr>
        <w:tabs>
          <w:tab w:val="left" w:pos="993"/>
        </w:tabs>
        <w:spacing w:line="264" w:lineRule="auto"/>
        <w:ind w:left="0" w:firstLine="709"/>
        <w:jc w:val="both"/>
      </w:pPr>
      <w:r w:rsidRPr="00E25C23">
        <w:t>сельскохозяйственного (на землях сельскохозяйственного назначения за пределами населенных пунктов).</w:t>
      </w:r>
    </w:p>
    <w:p w:rsidR="00495365" w:rsidRPr="00E25C23" w:rsidRDefault="00495365" w:rsidP="00E25C23">
      <w:pPr>
        <w:tabs>
          <w:tab w:val="left" w:pos="993"/>
        </w:tabs>
        <w:jc w:val="both"/>
        <w:rPr>
          <w:i/>
          <w:u w:val="single"/>
        </w:rPr>
      </w:pPr>
      <w:r w:rsidRPr="00E25C23">
        <w:rPr>
          <w:i/>
        </w:rPr>
        <w:t xml:space="preserve">Природные и техногенные факторы для комплексного анализа территории. </w:t>
      </w:r>
    </w:p>
    <w:p w:rsidR="00495365" w:rsidRPr="00E25C23" w:rsidRDefault="00495365" w:rsidP="00E25C23">
      <w:pPr>
        <w:pStyle w:val="af1"/>
        <w:numPr>
          <w:ilvl w:val="0"/>
          <w:numId w:val="16"/>
        </w:numPr>
        <w:tabs>
          <w:tab w:val="left" w:pos="993"/>
        </w:tabs>
        <w:spacing w:after="0"/>
        <w:ind w:left="0" w:firstLine="709"/>
        <w:rPr>
          <w:sz w:val="24"/>
          <w:szCs w:val="24"/>
        </w:rPr>
      </w:pPr>
      <w:r w:rsidRPr="00E25C23">
        <w:rPr>
          <w:sz w:val="24"/>
          <w:szCs w:val="24"/>
        </w:rPr>
        <w:t>Инженерно-геологические условия:</w:t>
      </w:r>
    </w:p>
    <w:p w:rsidR="00495365" w:rsidRPr="00E25C23" w:rsidRDefault="00495365" w:rsidP="00E25C23">
      <w:pPr>
        <w:pStyle w:val="af1"/>
        <w:numPr>
          <w:ilvl w:val="0"/>
          <w:numId w:val="17"/>
        </w:numPr>
        <w:tabs>
          <w:tab w:val="left" w:pos="993"/>
        </w:tabs>
        <w:spacing w:after="0"/>
        <w:ind w:left="0" w:firstLine="709"/>
        <w:rPr>
          <w:sz w:val="24"/>
          <w:szCs w:val="24"/>
        </w:rPr>
      </w:pPr>
      <w:r w:rsidRPr="00E25C23">
        <w:rPr>
          <w:sz w:val="24"/>
          <w:szCs w:val="24"/>
        </w:rPr>
        <w:t>участки овражной эрозии;</w:t>
      </w:r>
    </w:p>
    <w:p w:rsidR="00495365" w:rsidRPr="00E25C23" w:rsidRDefault="00495365" w:rsidP="00E25C23">
      <w:pPr>
        <w:pStyle w:val="af1"/>
        <w:numPr>
          <w:ilvl w:val="0"/>
          <w:numId w:val="17"/>
        </w:numPr>
        <w:tabs>
          <w:tab w:val="left" w:pos="993"/>
        </w:tabs>
        <w:spacing w:after="0"/>
        <w:ind w:left="0" w:firstLine="709"/>
        <w:rPr>
          <w:sz w:val="24"/>
          <w:szCs w:val="24"/>
        </w:rPr>
      </w:pPr>
      <w:r w:rsidRPr="00E25C23">
        <w:rPr>
          <w:sz w:val="24"/>
          <w:szCs w:val="24"/>
        </w:rPr>
        <w:t>овражно-балочные территории;</w:t>
      </w:r>
    </w:p>
    <w:p w:rsidR="00495365" w:rsidRPr="00E25C23" w:rsidRDefault="00495365" w:rsidP="00E25C23">
      <w:pPr>
        <w:pStyle w:val="af1"/>
        <w:numPr>
          <w:ilvl w:val="0"/>
          <w:numId w:val="17"/>
        </w:numPr>
        <w:tabs>
          <w:tab w:val="left" w:pos="993"/>
        </w:tabs>
        <w:spacing w:after="0"/>
        <w:ind w:left="0" w:firstLine="709"/>
        <w:rPr>
          <w:sz w:val="24"/>
          <w:szCs w:val="24"/>
        </w:rPr>
      </w:pPr>
      <w:r w:rsidRPr="00E25C23">
        <w:rPr>
          <w:sz w:val="24"/>
          <w:szCs w:val="24"/>
        </w:rPr>
        <w:t>заболоченные территории;</w:t>
      </w:r>
    </w:p>
    <w:p w:rsidR="00495365" w:rsidRPr="00E25C23" w:rsidRDefault="00495365" w:rsidP="00E25C23">
      <w:pPr>
        <w:pStyle w:val="af1"/>
        <w:numPr>
          <w:ilvl w:val="0"/>
          <w:numId w:val="17"/>
        </w:numPr>
        <w:tabs>
          <w:tab w:val="left" w:pos="993"/>
        </w:tabs>
        <w:spacing w:after="0"/>
        <w:ind w:left="0" w:firstLine="709"/>
        <w:rPr>
          <w:sz w:val="24"/>
          <w:szCs w:val="24"/>
        </w:rPr>
      </w:pPr>
      <w:r w:rsidRPr="00E25C23">
        <w:rPr>
          <w:sz w:val="24"/>
          <w:szCs w:val="24"/>
        </w:rPr>
        <w:t>выходы меловых пород;</w:t>
      </w:r>
    </w:p>
    <w:p w:rsidR="00495365" w:rsidRPr="00E25C23" w:rsidRDefault="00495365" w:rsidP="00E25C23">
      <w:pPr>
        <w:pStyle w:val="af1"/>
        <w:numPr>
          <w:ilvl w:val="0"/>
          <w:numId w:val="17"/>
        </w:numPr>
        <w:tabs>
          <w:tab w:val="left" w:pos="993"/>
        </w:tabs>
        <w:spacing w:after="0"/>
        <w:ind w:left="0" w:firstLine="709"/>
        <w:rPr>
          <w:sz w:val="24"/>
          <w:szCs w:val="24"/>
        </w:rPr>
      </w:pPr>
      <w:r w:rsidRPr="00E25C23">
        <w:rPr>
          <w:sz w:val="24"/>
          <w:szCs w:val="24"/>
        </w:rPr>
        <w:t>зоны молодых геодинамически активных разломов с узлами пересечения разнонаправленных разломов.</w:t>
      </w:r>
    </w:p>
    <w:p w:rsidR="00495365" w:rsidRPr="00E25C23" w:rsidRDefault="00495365" w:rsidP="00E25C23">
      <w:pPr>
        <w:pStyle w:val="af1"/>
        <w:numPr>
          <w:ilvl w:val="0"/>
          <w:numId w:val="16"/>
        </w:numPr>
        <w:tabs>
          <w:tab w:val="left" w:pos="993"/>
        </w:tabs>
        <w:spacing w:after="0"/>
        <w:ind w:left="0" w:firstLine="709"/>
        <w:rPr>
          <w:bCs/>
          <w:sz w:val="24"/>
          <w:szCs w:val="24"/>
        </w:rPr>
      </w:pPr>
      <w:r w:rsidRPr="00E25C23">
        <w:rPr>
          <w:bCs/>
          <w:sz w:val="24"/>
          <w:szCs w:val="24"/>
        </w:rPr>
        <w:t>Почвенно-растительные условия:</w:t>
      </w:r>
    </w:p>
    <w:p w:rsidR="00495365" w:rsidRPr="00E25C23" w:rsidRDefault="00495365" w:rsidP="00E25C23">
      <w:pPr>
        <w:pStyle w:val="14"/>
        <w:numPr>
          <w:ilvl w:val="0"/>
          <w:numId w:val="18"/>
        </w:numPr>
        <w:tabs>
          <w:tab w:val="left" w:pos="993"/>
        </w:tabs>
        <w:spacing w:before="0" w:after="0" w:line="264" w:lineRule="auto"/>
        <w:ind w:left="0" w:firstLine="709"/>
        <w:rPr>
          <w:szCs w:val="24"/>
        </w:rPr>
      </w:pPr>
      <w:r w:rsidRPr="00E25C23">
        <w:rPr>
          <w:szCs w:val="24"/>
        </w:rPr>
        <w:t>лесной фонд, государственные лесные полосы;</w:t>
      </w:r>
    </w:p>
    <w:p w:rsidR="00495365" w:rsidRPr="00E25C23" w:rsidRDefault="00495365" w:rsidP="00E25C23">
      <w:pPr>
        <w:pStyle w:val="14"/>
        <w:numPr>
          <w:ilvl w:val="0"/>
          <w:numId w:val="18"/>
        </w:numPr>
        <w:tabs>
          <w:tab w:val="left" w:pos="993"/>
        </w:tabs>
        <w:spacing w:before="0" w:after="0" w:line="264" w:lineRule="auto"/>
        <w:ind w:left="0" w:firstLine="709"/>
        <w:rPr>
          <w:szCs w:val="24"/>
        </w:rPr>
      </w:pPr>
      <w:r w:rsidRPr="00E25C23">
        <w:rPr>
          <w:szCs w:val="24"/>
        </w:rPr>
        <w:t>леса населенных пунктов;</w:t>
      </w:r>
    </w:p>
    <w:p w:rsidR="00495365" w:rsidRPr="00E25C23" w:rsidRDefault="00495365" w:rsidP="00E25C23">
      <w:pPr>
        <w:pStyle w:val="14"/>
        <w:numPr>
          <w:ilvl w:val="0"/>
          <w:numId w:val="18"/>
        </w:numPr>
        <w:tabs>
          <w:tab w:val="left" w:pos="993"/>
        </w:tabs>
        <w:spacing w:before="0" w:after="0" w:line="264" w:lineRule="auto"/>
        <w:ind w:left="0" w:firstLine="709"/>
        <w:rPr>
          <w:szCs w:val="24"/>
        </w:rPr>
      </w:pPr>
      <w:r w:rsidRPr="00E25C23">
        <w:rPr>
          <w:szCs w:val="24"/>
        </w:rPr>
        <w:t>леса сельского поселения;</w:t>
      </w:r>
    </w:p>
    <w:p w:rsidR="00495365" w:rsidRPr="00E25C23" w:rsidRDefault="00495365" w:rsidP="00E25C23">
      <w:pPr>
        <w:pStyle w:val="14"/>
        <w:numPr>
          <w:ilvl w:val="0"/>
          <w:numId w:val="18"/>
        </w:numPr>
        <w:tabs>
          <w:tab w:val="left" w:pos="993"/>
        </w:tabs>
        <w:spacing w:before="0" w:after="0" w:line="264" w:lineRule="auto"/>
        <w:ind w:left="0" w:firstLine="709"/>
        <w:rPr>
          <w:szCs w:val="24"/>
        </w:rPr>
      </w:pPr>
      <w:r w:rsidRPr="00E25C23">
        <w:rPr>
          <w:szCs w:val="24"/>
        </w:rPr>
        <w:t>полезащитные лесопосадки;</w:t>
      </w:r>
    </w:p>
    <w:p w:rsidR="00495365" w:rsidRPr="00E25C23" w:rsidRDefault="00495365" w:rsidP="00E25C23">
      <w:pPr>
        <w:pStyle w:val="14"/>
        <w:numPr>
          <w:ilvl w:val="0"/>
          <w:numId w:val="18"/>
        </w:numPr>
        <w:tabs>
          <w:tab w:val="left" w:pos="993"/>
        </w:tabs>
        <w:spacing w:before="0" w:after="0" w:line="264" w:lineRule="auto"/>
        <w:ind w:left="0" w:firstLine="709"/>
        <w:rPr>
          <w:szCs w:val="24"/>
        </w:rPr>
      </w:pPr>
      <w:r w:rsidRPr="00E25C23">
        <w:rPr>
          <w:szCs w:val="24"/>
        </w:rPr>
        <w:t>пашни в границах населенного пункта и за его пределами;</w:t>
      </w:r>
    </w:p>
    <w:p w:rsidR="00495365" w:rsidRPr="00E25C23" w:rsidRDefault="00495365" w:rsidP="00E25C23">
      <w:pPr>
        <w:pStyle w:val="14"/>
        <w:numPr>
          <w:ilvl w:val="0"/>
          <w:numId w:val="18"/>
        </w:numPr>
        <w:tabs>
          <w:tab w:val="left" w:pos="993"/>
        </w:tabs>
        <w:spacing w:before="0" w:after="0" w:line="264" w:lineRule="auto"/>
        <w:ind w:left="0" w:firstLine="709"/>
        <w:rPr>
          <w:szCs w:val="24"/>
        </w:rPr>
      </w:pPr>
      <w:r w:rsidRPr="00E25C23">
        <w:rPr>
          <w:szCs w:val="24"/>
        </w:rPr>
        <w:t>фруктовые сады;</w:t>
      </w:r>
    </w:p>
    <w:p w:rsidR="00495365" w:rsidRPr="00E25C23" w:rsidRDefault="00495365" w:rsidP="00E25C23">
      <w:pPr>
        <w:pStyle w:val="14"/>
        <w:numPr>
          <w:ilvl w:val="0"/>
          <w:numId w:val="18"/>
        </w:numPr>
        <w:tabs>
          <w:tab w:val="left" w:pos="993"/>
        </w:tabs>
        <w:spacing w:before="0" w:after="0" w:line="264" w:lineRule="auto"/>
        <w:ind w:left="0" w:firstLine="709"/>
        <w:rPr>
          <w:szCs w:val="24"/>
        </w:rPr>
      </w:pPr>
      <w:r w:rsidRPr="00E25C23">
        <w:rPr>
          <w:szCs w:val="24"/>
        </w:rPr>
        <w:t>луга.</w:t>
      </w:r>
    </w:p>
    <w:p w:rsidR="00495365" w:rsidRPr="00E25C23" w:rsidRDefault="00495365" w:rsidP="00E25C23">
      <w:pPr>
        <w:pStyle w:val="14"/>
        <w:numPr>
          <w:ilvl w:val="0"/>
          <w:numId w:val="16"/>
        </w:numPr>
        <w:tabs>
          <w:tab w:val="left" w:pos="993"/>
        </w:tabs>
        <w:spacing w:before="0" w:after="0" w:line="264" w:lineRule="auto"/>
        <w:ind w:left="0" w:firstLine="709"/>
        <w:rPr>
          <w:szCs w:val="24"/>
        </w:rPr>
      </w:pPr>
      <w:r w:rsidRPr="00E25C23">
        <w:rPr>
          <w:szCs w:val="24"/>
        </w:rPr>
        <w:t>Зоны с особыми условиями использования территории:</w:t>
      </w:r>
    </w:p>
    <w:p w:rsidR="00495365" w:rsidRPr="00E25C23" w:rsidRDefault="00495365" w:rsidP="00E25C23">
      <w:pPr>
        <w:pStyle w:val="14"/>
        <w:numPr>
          <w:ilvl w:val="0"/>
          <w:numId w:val="19"/>
        </w:numPr>
        <w:tabs>
          <w:tab w:val="left" w:pos="993"/>
        </w:tabs>
        <w:spacing w:before="0" w:after="0" w:line="264" w:lineRule="auto"/>
        <w:ind w:left="0" w:firstLine="709"/>
        <w:rPr>
          <w:szCs w:val="24"/>
        </w:rPr>
      </w:pPr>
      <w:r w:rsidRPr="00E25C23">
        <w:rPr>
          <w:szCs w:val="24"/>
        </w:rPr>
        <w:t xml:space="preserve">зоны охраны водных объектов (Водный кодекс Российской Федерации </w:t>
      </w:r>
      <w:r w:rsidRPr="00E25C23">
        <w:rPr>
          <w:bCs/>
          <w:szCs w:val="24"/>
        </w:rPr>
        <w:t>от 03.06.2006 г. №74-ФЗ</w:t>
      </w:r>
      <w:r w:rsidRPr="00E25C23">
        <w:rPr>
          <w:szCs w:val="24"/>
        </w:rPr>
        <w:t>):</w:t>
      </w:r>
    </w:p>
    <w:p w:rsidR="00495365" w:rsidRPr="00E25C23" w:rsidRDefault="00495365" w:rsidP="00E25C23">
      <w:pPr>
        <w:pStyle w:val="14"/>
        <w:numPr>
          <w:ilvl w:val="0"/>
          <w:numId w:val="20"/>
        </w:numPr>
        <w:tabs>
          <w:tab w:val="left" w:pos="993"/>
        </w:tabs>
        <w:spacing w:before="0" w:after="0" w:line="264" w:lineRule="auto"/>
        <w:ind w:left="0" w:firstLine="709"/>
        <w:rPr>
          <w:spacing w:val="-2"/>
          <w:szCs w:val="24"/>
        </w:rPr>
      </w:pPr>
      <w:r w:rsidRPr="00E25C23">
        <w:rPr>
          <w:spacing w:val="-2"/>
          <w:szCs w:val="24"/>
        </w:rPr>
        <w:t xml:space="preserve">река Дон – водоохранная зона – </w:t>
      </w:r>
      <w:smartTag w:uri="urn:schemas-microsoft-com:office:smarttags" w:element="metricconverter">
        <w:smartTagPr>
          <w:attr w:name="ProductID" w:val="200 м"/>
        </w:smartTagPr>
        <w:r w:rsidRPr="00E25C23">
          <w:rPr>
            <w:spacing w:val="-2"/>
            <w:szCs w:val="24"/>
          </w:rPr>
          <w:t>200 м</w:t>
        </w:r>
      </w:smartTag>
      <w:r w:rsidRPr="00E25C23">
        <w:rPr>
          <w:spacing w:val="-2"/>
          <w:szCs w:val="24"/>
        </w:rPr>
        <w:t xml:space="preserve">, прибрежная защитная полоса – </w:t>
      </w:r>
      <w:smartTag w:uri="urn:schemas-microsoft-com:office:smarttags" w:element="metricconverter">
        <w:smartTagPr>
          <w:attr w:name="ProductID" w:val="50 м"/>
        </w:smartTagPr>
        <w:r w:rsidRPr="00E25C23">
          <w:rPr>
            <w:spacing w:val="-2"/>
            <w:szCs w:val="24"/>
          </w:rPr>
          <w:t>50 м</w:t>
        </w:r>
      </w:smartTag>
      <w:r w:rsidRPr="00E25C23">
        <w:rPr>
          <w:spacing w:val="-2"/>
          <w:szCs w:val="24"/>
        </w:rPr>
        <w:t>;</w:t>
      </w:r>
    </w:p>
    <w:p w:rsidR="00495365" w:rsidRPr="00E25C23" w:rsidRDefault="00495365" w:rsidP="004B27AC">
      <w:pPr>
        <w:pStyle w:val="14"/>
        <w:numPr>
          <w:ilvl w:val="0"/>
          <w:numId w:val="19"/>
        </w:numPr>
        <w:tabs>
          <w:tab w:val="left" w:pos="993"/>
        </w:tabs>
        <w:spacing w:before="0" w:after="0" w:line="264" w:lineRule="auto"/>
        <w:ind w:left="0" w:firstLine="709"/>
        <w:rPr>
          <w:szCs w:val="24"/>
        </w:rPr>
      </w:pPr>
      <w:r w:rsidRPr="00E25C23">
        <w:rPr>
          <w:szCs w:val="24"/>
        </w:rPr>
        <w:lastRenderedPageBreak/>
        <w:t>санитарно-защитные зоны (СЗЗ) производственных предприятий и объектов специального назначения приняты в соответствии с СанПиН 2.2.1/2.1.11200-03 «Санитарно-защитные зоны и санитарная классификация предприятий, сооружений и иных объектов». Перечень объектов:</w:t>
      </w:r>
    </w:p>
    <w:p w:rsidR="00495365" w:rsidRPr="00E25C23" w:rsidRDefault="00495365" w:rsidP="00495365">
      <w:pPr>
        <w:pStyle w:val="af1"/>
        <w:numPr>
          <w:ilvl w:val="0"/>
          <w:numId w:val="4"/>
        </w:numPr>
        <w:tabs>
          <w:tab w:val="left" w:pos="993"/>
        </w:tabs>
        <w:spacing w:after="0"/>
        <w:ind w:left="0" w:firstLine="709"/>
        <w:rPr>
          <w:bCs/>
          <w:sz w:val="24"/>
          <w:szCs w:val="24"/>
        </w:rPr>
      </w:pPr>
      <w:r w:rsidRPr="00E25C23">
        <w:rPr>
          <w:bCs/>
          <w:sz w:val="24"/>
          <w:szCs w:val="24"/>
        </w:rPr>
        <w:t xml:space="preserve">сельские кладбища – </w:t>
      </w:r>
      <w:smartTag w:uri="urn:schemas-microsoft-com:office:smarttags" w:element="metricconverter">
        <w:smartTagPr>
          <w:attr w:name="ProductID" w:val="50 м"/>
        </w:smartTagPr>
        <w:r w:rsidRPr="00E25C23">
          <w:rPr>
            <w:bCs/>
            <w:sz w:val="24"/>
            <w:szCs w:val="24"/>
          </w:rPr>
          <w:t>50 м</w:t>
        </w:r>
      </w:smartTag>
      <w:r w:rsidRPr="00E25C23">
        <w:rPr>
          <w:bCs/>
          <w:sz w:val="24"/>
          <w:szCs w:val="24"/>
        </w:rPr>
        <w:t>;</w:t>
      </w:r>
    </w:p>
    <w:p w:rsidR="00495365" w:rsidRPr="00E25C23" w:rsidRDefault="00495365" w:rsidP="00495365">
      <w:pPr>
        <w:pStyle w:val="af1"/>
        <w:numPr>
          <w:ilvl w:val="0"/>
          <w:numId w:val="4"/>
        </w:numPr>
        <w:tabs>
          <w:tab w:val="left" w:pos="993"/>
        </w:tabs>
        <w:spacing w:after="0"/>
        <w:ind w:left="0" w:firstLine="709"/>
        <w:rPr>
          <w:bCs/>
          <w:sz w:val="24"/>
          <w:szCs w:val="24"/>
        </w:rPr>
      </w:pPr>
      <w:r w:rsidRPr="00E25C23">
        <w:rPr>
          <w:bCs/>
          <w:sz w:val="24"/>
          <w:szCs w:val="24"/>
        </w:rPr>
        <w:t>молочно-товарная ферма – 100м;</w:t>
      </w:r>
    </w:p>
    <w:p w:rsidR="00495365" w:rsidRPr="00E25C23" w:rsidRDefault="00495365" w:rsidP="00495365">
      <w:pPr>
        <w:pStyle w:val="af1"/>
        <w:numPr>
          <w:ilvl w:val="0"/>
          <w:numId w:val="4"/>
        </w:numPr>
        <w:tabs>
          <w:tab w:val="left" w:pos="993"/>
        </w:tabs>
        <w:spacing w:after="0"/>
        <w:ind w:left="0" w:firstLine="709"/>
        <w:rPr>
          <w:bCs/>
          <w:sz w:val="24"/>
          <w:szCs w:val="24"/>
        </w:rPr>
      </w:pPr>
      <w:r w:rsidRPr="00E25C23">
        <w:rPr>
          <w:bCs/>
          <w:sz w:val="24"/>
          <w:szCs w:val="24"/>
        </w:rPr>
        <w:t>свинофермы – 300 м;</w:t>
      </w:r>
    </w:p>
    <w:p w:rsidR="00495365" w:rsidRPr="00E25C23" w:rsidRDefault="00495365" w:rsidP="00495365">
      <w:pPr>
        <w:pStyle w:val="af1"/>
        <w:numPr>
          <w:ilvl w:val="0"/>
          <w:numId w:val="4"/>
        </w:numPr>
        <w:tabs>
          <w:tab w:val="left" w:pos="993"/>
        </w:tabs>
        <w:spacing w:after="0"/>
        <w:ind w:left="0" w:firstLine="709"/>
        <w:rPr>
          <w:bCs/>
          <w:sz w:val="24"/>
          <w:szCs w:val="24"/>
        </w:rPr>
      </w:pPr>
      <w:r w:rsidRPr="00E25C23">
        <w:rPr>
          <w:bCs/>
          <w:sz w:val="24"/>
          <w:szCs w:val="24"/>
        </w:rPr>
        <w:t xml:space="preserve">цех по переработке растительного масла – </w:t>
      </w:r>
      <w:smartTag w:uri="urn:schemas-microsoft-com:office:smarttags" w:element="metricconverter">
        <w:smartTagPr>
          <w:attr w:name="ProductID" w:val="50 м"/>
        </w:smartTagPr>
        <w:r w:rsidRPr="00E25C23">
          <w:rPr>
            <w:bCs/>
            <w:sz w:val="24"/>
            <w:szCs w:val="24"/>
          </w:rPr>
          <w:t>50 м</w:t>
        </w:r>
      </w:smartTag>
      <w:r w:rsidRPr="00E25C23">
        <w:rPr>
          <w:bCs/>
          <w:sz w:val="24"/>
          <w:szCs w:val="24"/>
        </w:rPr>
        <w:t>.</w:t>
      </w:r>
    </w:p>
    <w:p w:rsidR="00495365" w:rsidRPr="00E25C23" w:rsidRDefault="00495365" w:rsidP="00495365">
      <w:pPr>
        <w:pStyle w:val="af1"/>
        <w:tabs>
          <w:tab w:val="left" w:pos="993"/>
        </w:tabs>
        <w:spacing w:after="0"/>
        <w:rPr>
          <w:bCs/>
          <w:sz w:val="24"/>
          <w:szCs w:val="24"/>
        </w:rPr>
      </w:pPr>
      <w:r w:rsidRPr="00E25C23">
        <w:rPr>
          <w:color w:val="000000"/>
          <w:sz w:val="24"/>
          <w:szCs w:val="24"/>
        </w:rPr>
        <w:t xml:space="preserve">На территории села Сухой Донец в застроенной части имеются действующие предприятия </w:t>
      </w:r>
      <w:r w:rsidRPr="00E25C23">
        <w:rPr>
          <w:color w:val="000000"/>
          <w:sz w:val="24"/>
          <w:szCs w:val="24"/>
          <w:lang w:val="en-US"/>
        </w:rPr>
        <w:t>V</w:t>
      </w:r>
      <w:r w:rsidRPr="00E25C23">
        <w:rPr>
          <w:color w:val="000000"/>
          <w:sz w:val="24"/>
          <w:szCs w:val="24"/>
        </w:rPr>
        <w:t xml:space="preserve"> класса санитарной опасности с размером СЗЗ </w:t>
      </w:r>
      <w:smartTag w:uri="urn:schemas-microsoft-com:office:smarttags" w:element="metricconverter">
        <w:smartTagPr>
          <w:attr w:name="ProductID" w:val="50 м"/>
        </w:smartTagPr>
        <w:r w:rsidRPr="00E25C23">
          <w:rPr>
            <w:color w:val="000000"/>
            <w:sz w:val="24"/>
            <w:szCs w:val="24"/>
          </w:rPr>
          <w:t>50 м</w:t>
        </w:r>
      </w:smartTag>
      <w:r w:rsidRPr="00E25C23">
        <w:rPr>
          <w:color w:val="000000"/>
          <w:sz w:val="24"/>
          <w:szCs w:val="24"/>
        </w:rPr>
        <w:t>.</w:t>
      </w:r>
    </w:p>
    <w:p w:rsidR="00495365" w:rsidRPr="00E25C23" w:rsidRDefault="00495365" w:rsidP="004B27AC">
      <w:pPr>
        <w:pStyle w:val="14"/>
        <w:numPr>
          <w:ilvl w:val="0"/>
          <w:numId w:val="19"/>
        </w:numPr>
        <w:tabs>
          <w:tab w:val="left" w:pos="993"/>
        </w:tabs>
        <w:spacing w:before="0" w:after="0" w:line="264" w:lineRule="auto"/>
        <w:ind w:left="0" w:firstLine="709"/>
        <w:rPr>
          <w:szCs w:val="24"/>
        </w:rPr>
      </w:pPr>
      <w:r w:rsidRPr="00E25C23">
        <w:rPr>
          <w:szCs w:val="24"/>
        </w:rPr>
        <w:t>Охранные зоны (минимальные разрывы) от инженерных объектов и коммуникаций:</w:t>
      </w:r>
    </w:p>
    <w:p w:rsidR="00495365" w:rsidRPr="00E25C23" w:rsidRDefault="00495365" w:rsidP="004B27AC">
      <w:pPr>
        <w:pStyle w:val="af1"/>
        <w:numPr>
          <w:ilvl w:val="0"/>
          <w:numId w:val="21"/>
        </w:numPr>
        <w:tabs>
          <w:tab w:val="left" w:pos="993"/>
        </w:tabs>
        <w:spacing w:after="0"/>
        <w:ind w:left="0" w:firstLine="709"/>
        <w:rPr>
          <w:bCs/>
          <w:sz w:val="24"/>
          <w:szCs w:val="24"/>
        </w:rPr>
      </w:pPr>
      <w:r w:rsidRPr="00E25C23">
        <w:rPr>
          <w:sz w:val="24"/>
          <w:szCs w:val="24"/>
        </w:rPr>
        <w:t xml:space="preserve">газораспределительный пункт – </w:t>
      </w:r>
      <w:smartTag w:uri="urn:schemas-microsoft-com:office:smarttags" w:element="metricconverter">
        <w:smartTagPr>
          <w:attr w:name="ProductID" w:val="10 м"/>
        </w:smartTagPr>
        <w:r w:rsidRPr="00E25C23">
          <w:rPr>
            <w:sz w:val="24"/>
            <w:szCs w:val="24"/>
          </w:rPr>
          <w:t>10 м</w:t>
        </w:r>
      </w:smartTag>
      <w:r w:rsidRPr="00E25C23">
        <w:rPr>
          <w:bCs/>
          <w:sz w:val="24"/>
          <w:szCs w:val="24"/>
        </w:rPr>
        <w:t>;</w:t>
      </w:r>
    </w:p>
    <w:p w:rsidR="00495365" w:rsidRPr="00E25C23" w:rsidRDefault="00495365" w:rsidP="004B27AC">
      <w:pPr>
        <w:pStyle w:val="af1"/>
        <w:numPr>
          <w:ilvl w:val="0"/>
          <w:numId w:val="21"/>
        </w:numPr>
        <w:tabs>
          <w:tab w:val="left" w:pos="993"/>
        </w:tabs>
        <w:spacing w:after="0"/>
        <w:ind w:left="0" w:firstLine="709"/>
        <w:rPr>
          <w:bCs/>
          <w:sz w:val="24"/>
          <w:szCs w:val="24"/>
        </w:rPr>
      </w:pPr>
      <w:r w:rsidRPr="00E25C23">
        <w:rPr>
          <w:sz w:val="24"/>
          <w:szCs w:val="24"/>
        </w:rPr>
        <w:t xml:space="preserve">ЛЭП 10 кВ – </w:t>
      </w:r>
      <w:smartTag w:uri="urn:schemas-microsoft-com:office:smarttags" w:element="metricconverter">
        <w:smartTagPr>
          <w:attr w:name="ProductID" w:val="2 м"/>
        </w:smartTagPr>
        <w:r w:rsidRPr="00E25C23">
          <w:rPr>
            <w:sz w:val="24"/>
            <w:szCs w:val="24"/>
          </w:rPr>
          <w:t>2 м</w:t>
        </w:r>
      </w:smartTag>
      <w:r w:rsidRPr="00E25C23">
        <w:rPr>
          <w:bCs/>
          <w:sz w:val="24"/>
          <w:szCs w:val="24"/>
        </w:rPr>
        <w:t>;</w:t>
      </w:r>
    </w:p>
    <w:p w:rsidR="00495365" w:rsidRPr="00E25C23" w:rsidRDefault="00495365" w:rsidP="004B27AC">
      <w:pPr>
        <w:pStyle w:val="af1"/>
        <w:numPr>
          <w:ilvl w:val="0"/>
          <w:numId w:val="21"/>
        </w:numPr>
        <w:tabs>
          <w:tab w:val="left" w:pos="993"/>
        </w:tabs>
        <w:spacing w:after="0"/>
        <w:ind w:left="0" w:firstLine="709"/>
        <w:rPr>
          <w:bCs/>
          <w:sz w:val="24"/>
          <w:szCs w:val="24"/>
        </w:rPr>
      </w:pPr>
      <w:r w:rsidRPr="00E25C23">
        <w:rPr>
          <w:sz w:val="24"/>
          <w:szCs w:val="24"/>
        </w:rPr>
        <w:t xml:space="preserve">газопровод высокого давления – </w:t>
      </w:r>
      <w:smartTag w:uri="urn:schemas-microsoft-com:office:smarttags" w:element="metricconverter">
        <w:smartTagPr>
          <w:attr w:name="ProductID" w:val="6 м"/>
        </w:smartTagPr>
        <w:r w:rsidRPr="00E25C23">
          <w:rPr>
            <w:sz w:val="24"/>
            <w:szCs w:val="24"/>
          </w:rPr>
          <w:t>6 м</w:t>
        </w:r>
      </w:smartTag>
      <w:r w:rsidRPr="00E25C23">
        <w:rPr>
          <w:sz w:val="24"/>
          <w:szCs w:val="24"/>
        </w:rPr>
        <w:t>.</w:t>
      </w:r>
    </w:p>
    <w:p w:rsidR="00495365" w:rsidRPr="00E25C23" w:rsidRDefault="00495365" w:rsidP="004B27AC">
      <w:pPr>
        <w:numPr>
          <w:ilvl w:val="0"/>
          <w:numId w:val="16"/>
        </w:numPr>
        <w:tabs>
          <w:tab w:val="left" w:pos="993"/>
        </w:tabs>
        <w:spacing w:line="264" w:lineRule="auto"/>
        <w:ind w:left="0" w:firstLine="709"/>
        <w:jc w:val="both"/>
      </w:pPr>
      <w:r w:rsidRPr="00E25C23">
        <w:t>Зоны, подверженных риску возникновения чрезвычайных ситуаций природного характера территории с опасными инженерно-геологическими условиями. При проектировании, строительстве и реконструкции всех объектов необходимо проведение инженерно-геологических изысканий для разработки мероприятий по сохранению надежности зданий и сооружений.</w:t>
      </w:r>
    </w:p>
    <w:p w:rsidR="00495365" w:rsidRPr="00E25C23" w:rsidRDefault="00495365" w:rsidP="00495365">
      <w:r w:rsidRPr="00E25C23">
        <w:rPr>
          <w:i/>
        </w:rPr>
        <w:t>В результате анализа комплексной природно-экологической оценки</w:t>
      </w:r>
      <w:r w:rsidRPr="00E25C23">
        <w:t xml:space="preserve"> выявлены основные проблемные эколого-экономические зоны, которые отображены на «Схеме ограничений. Схеме с отображением результатов анализа комплексного развития территории». </w:t>
      </w:r>
    </w:p>
    <w:p w:rsidR="00495365" w:rsidRPr="00E25C23" w:rsidRDefault="00495365" w:rsidP="00495365">
      <w:r w:rsidRPr="00E25C23">
        <w:t>К ним относятся:</w:t>
      </w:r>
    </w:p>
    <w:p w:rsidR="00495365" w:rsidRPr="00E25C23" w:rsidRDefault="00495365" w:rsidP="004B27AC">
      <w:pPr>
        <w:numPr>
          <w:ilvl w:val="0"/>
          <w:numId w:val="22"/>
        </w:numPr>
        <w:tabs>
          <w:tab w:val="left" w:pos="993"/>
        </w:tabs>
        <w:spacing w:line="264" w:lineRule="auto"/>
        <w:ind w:left="0" w:firstLine="709"/>
        <w:jc w:val="both"/>
      </w:pPr>
      <w:r w:rsidRPr="00E25C23">
        <w:t xml:space="preserve">Овражно-балочная система, включающая тектонически напряженные зоны геодинамически активных разломов. </w:t>
      </w:r>
    </w:p>
    <w:p w:rsidR="00495365" w:rsidRPr="00E25C23" w:rsidRDefault="00495365" w:rsidP="004B27AC">
      <w:pPr>
        <w:numPr>
          <w:ilvl w:val="0"/>
          <w:numId w:val="22"/>
        </w:numPr>
        <w:tabs>
          <w:tab w:val="left" w:pos="993"/>
        </w:tabs>
        <w:spacing w:line="264" w:lineRule="auto"/>
        <w:ind w:left="0" w:firstLine="709"/>
        <w:jc w:val="both"/>
      </w:pPr>
      <w:r w:rsidRPr="00E25C23">
        <w:t>Затапливаемые территории и водоохранные зоны.</w:t>
      </w:r>
    </w:p>
    <w:p w:rsidR="00495365" w:rsidRPr="00E25C23" w:rsidRDefault="00495365" w:rsidP="004B27AC">
      <w:pPr>
        <w:numPr>
          <w:ilvl w:val="0"/>
          <w:numId w:val="22"/>
        </w:numPr>
        <w:tabs>
          <w:tab w:val="left" w:pos="993"/>
        </w:tabs>
        <w:spacing w:line="264" w:lineRule="auto"/>
        <w:ind w:left="0" w:firstLine="709"/>
        <w:jc w:val="both"/>
      </w:pPr>
      <w:r w:rsidRPr="00E25C23">
        <w:t>Деградирующая производственная база, требующая реконструктивных мероприятий и организации санитарно-защитных зон.</w:t>
      </w:r>
    </w:p>
    <w:p w:rsidR="00495365" w:rsidRPr="00E25C23" w:rsidRDefault="00495365" w:rsidP="004B27AC">
      <w:pPr>
        <w:numPr>
          <w:ilvl w:val="0"/>
          <w:numId w:val="22"/>
        </w:numPr>
        <w:tabs>
          <w:tab w:val="left" w:pos="993"/>
        </w:tabs>
        <w:spacing w:line="264" w:lineRule="auto"/>
        <w:ind w:left="0" w:firstLine="709"/>
        <w:jc w:val="both"/>
      </w:pPr>
      <w:r w:rsidRPr="00E25C23">
        <w:t xml:space="preserve">Объекты специального назначения, оказывающие негативное воздействие на селитебные территории и требующие ликвидации этого воздействия. </w:t>
      </w:r>
    </w:p>
    <w:p w:rsidR="00495365" w:rsidRPr="00E25C23" w:rsidRDefault="00495365" w:rsidP="00495365">
      <w:pPr>
        <w:tabs>
          <w:tab w:val="left" w:pos="993"/>
        </w:tabs>
        <w:rPr>
          <w:b/>
          <w:i/>
        </w:rPr>
      </w:pPr>
      <w:r w:rsidRPr="00E25C23">
        <w:rPr>
          <w:b/>
          <w:i/>
        </w:rPr>
        <w:t xml:space="preserve">Выводы </w:t>
      </w:r>
    </w:p>
    <w:p w:rsidR="00495365" w:rsidRPr="00E25C23" w:rsidRDefault="00495365" w:rsidP="004B27AC">
      <w:pPr>
        <w:numPr>
          <w:ilvl w:val="0"/>
          <w:numId w:val="39"/>
        </w:numPr>
        <w:tabs>
          <w:tab w:val="left" w:pos="993"/>
        </w:tabs>
        <w:spacing w:line="264" w:lineRule="auto"/>
        <w:ind w:left="0" w:firstLine="709"/>
        <w:jc w:val="both"/>
      </w:pPr>
      <w:r w:rsidRPr="00E25C23">
        <w:t>Ограничением для селитебного освоения территории населенных пунктов Суходонецкого сельского поселения являются природные факторы:</w:t>
      </w:r>
    </w:p>
    <w:p w:rsidR="00495365" w:rsidRPr="00E25C23" w:rsidRDefault="00495365" w:rsidP="004B27AC">
      <w:pPr>
        <w:numPr>
          <w:ilvl w:val="0"/>
          <w:numId w:val="40"/>
        </w:numPr>
        <w:tabs>
          <w:tab w:val="left" w:pos="993"/>
        </w:tabs>
        <w:spacing w:line="264" w:lineRule="auto"/>
        <w:ind w:left="0" w:firstLine="709"/>
        <w:jc w:val="both"/>
      </w:pPr>
      <w:r w:rsidRPr="00E25C23">
        <w:t xml:space="preserve">сложный овражно-балочный рельеф с  участками овражной эрозии; </w:t>
      </w:r>
    </w:p>
    <w:p w:rsidR="00495365" w:rsidRPr="00E25C23" w:rsidRDefault="00495365" w:rsidP="004B27AC">
      <w:pPr>
        <w:numPr>
          <w:ilvl w:val="0"/>
          <w:numId w:val="40"/>
        </w:numPr>
        <w:tabs>
          <w:tab w:val="left" w:pos="993"/>
        </w:tabs>
        <w:spacing w:line="264" w:lineRule="auto"/>
        <w:ind w:left="0" w:firstLine="709"/>
        <w:jc w:val="both"/>
      </w:pPr>
      <w:r w:rsidRPr="00E25C23">
        <w:t>водоохранная зона реки Дон, заболоченные территории и участки затопления паводком редкой обеспеченности. Для освоения этих территорий необходимо проведение мероприятий по инженерной подготовке и соблюдение водоохранного режима;</w:t>
      </w:r>
    </w:p>
    <w:p w:rsidR="00495365" w:rsidRPr="00E25C23" w:rsidRDefault="00495365" w:rsidP="004B27AC">
      <w:pPr>
        <w:numPr>
          <w:ilvl w:val="0"/>
          <w:numId w:val="40"/>
        </w:numPr>
        <w:tabs>
          <w:tab w:val="left" w:pos="993"/>
        </w:tabs>
        <w:spacing w:line="264" w:lineRule="auto"/>
        <w:ind w:left="0" w:firstLine="709"/>
        <w:jc w:val="both"/>
      </w:pPr>
      <w:r w:rsidRPr="00E25C23">
        <w:t>санитарно-защитные зоны работающих сельскохозяйственных предприятий затрагивают территорию жилой застройки незначительно.</w:t>
      </w:r>
    </w:p>
    <w:p w:rsidR="00495365" w:rsidRPr="00E25C23" w:rsidRDefault="00495365" w:rsidP="004B27AC">
      <w:pPr>
        <w:numPr>
          <w:ilvl w:val="0"/>
          <w:numId w:val="39"/>
        </w:numPr>
        <w:tabs>
          <w:tab w:val="left" w:pos="993"/>
        </w:tabs>
        <w:spacing w:line="264" w:lineRule="auto"/>
        <w:ind w:left="0" w:firstLine="709"/>
        <w:jc w:val="both"/>
      </w:pPr>
      <w:r w:rsidRPr="00E25C23">
        <w:t>Ограничением для остальной территории поселения являются:</w:t>
      </w:r>
    </w:p>
    <w:p w:rsidR="00495365" w:rsidRPr="00E25C23" w:rsidRDefault="00495365" w:rsidP="004B27AC">
      <w:pPr>
        <w:numPr>
          <w:ilvl w:val="0"/>
          <w:numId w:val="41"/>
        </w:numPr>
        <w:tabs>
          <w:tab w:val="left" w:pos="993"/>
        </w:tabs>
        <w:spacing w:line="264" w:lineRule="auto"/>
        <w:ind w:left="0" w:firstLine="709"/>
        <w:jc w:val="both"/>
      </w:pPr>
      <w:r w:rsidRPr="00E25C23">
        <w:t>участки лесного фонда и государственные лесные полосы, не подлежащие освоению и требующие лесоохраны и лесовосстановления,</w:t>
      </w:r>
    </w:p>
    <w:p w:rsidR="00495365" w:rsidRPr="00E25C23" w:rsidRDefault="00495365" w:rsidP="004B27AC">
      <w:pPr>
        <w:numPr>
          <w:ilvl w:val="0"/>
          <w:numId w:val="41"/>
        </w:numPr>
        <w:tabs>
          <w:tab w:val="left" w:pos="993"/>
        </w:tabs>
        <w:spacing w:line="264" w:lineRule="auto"/>
        <w:ind w:left="0" w:firstLine="709"/>
        <w:jc w:val="both"/>
      </w:pPr>
      <w:r w:rsidRPr="00E25C23">
        <w:t>водоохранные зоны и затапливаемые территории, требующие соблюдения соответствующего режима для сельскохозяйственного и рекреационного освоения;</w:t>
      </w:r>
    </w:p>
    <w:p w:rsidR="00495365" w:rsidRPr="00E25C23" w:rsidRDefault="00495365" w:rsidP="004B27AC">
      <w:pPr>
        <w:numPr>
          <w:ilvl w:val="0"/>
          <w:numId w:val="41"/>
        </w:numPr>
        <w:tabs>
          <w:tab w:val="left" w:pos="993"/>
        </w:tabs>
        <w:spacing w:line="264" w:lineRule="auto"/>
        <w:ind w:left="0" w:firstLine="709"/>
        <w:jc w:val="both"/>
      </w:pPr>
      <w:r w:rsidRPr="00E25C23">
        <w:lastRenderedPageBreak/>
        <w:t>участки овражно-балочной сети с уклонами более 15</w:t>
      </w:r>
      <w:r w:rsidRPr="00E25C23">
        <w:rPr>
          <w:vertAlign w:val="superscript"/>
        </w:rPr>
        <w:t>0</w:t>
      </w:r>
      <w:r w:rsidRPr="00E25C23">
        <w:t>, для которых необходимо проведение мероприятий по адаптивно-ландшафтной организации территории.</w:t>
      </w:r>
    </w:p>
    <w:p w:rsidR="00495365" w:rsidRPr="00E25C23" w:rsidRDefault="00495365" w:rsidP="004B27AC">
      <w:pPr>
        <w:numPr>
          <w:ilvl w:val="0"/>
          <w:numId w:val="39"/>
        </w:numPr>
        <w:tabs>
          <w:tab w:val="left" w:pos="993"/>
        </w:tabs>
        <w:spacing w:line="264" w:lineRule="auto"/>
        <w:ind w:left="0" w:firstLine="709"/>
        <w:jc w:val="both"/>
      </w:pPr>
      <w:r w:rsidRPr="00E25C23">
        <w:t>Рекреационное освоение благоприятно на участках овражно-балочной сети с уклонами до 15</w:t>
      </w:r>
      <w:r w:rsidRPr="00E25C23">
        <w:rPr>
          <w:vertAlign w:val="superscript"/>
        </w:rPr>
        <w:t>0</w:t>
      </w:r>
      <w:r w:rsidRPr="00E25C23">
        <w:t xml:space="preserve"> с наличием лесной растительности и участках вдоль долины р. Дон.</w:t>
      </w:r>
    </w:p>
    <w:p w:rsidR="00495365" w:rsidRPr="00E25C23" w:rsidRDefault="00495365" w:rsidP="004B27AC">
      <w:pPr>
        <w:numPr>
          <w:ilvl w:val="0"/>
          <w:numId w:val="39"/>
        </w:numPr>
        <w:tabs>
          <w:tab w:val="left" w:pos="993"/>
        </w:tabs>
        <w:spacing w:line="264" w:lineRule="auto"/>
        <w:ind w:left="0" w:firstLine="709"/>
        <w:jc w:val="both"/>
      </w:pPr>
      <w:r w:rsidRPr="00E25C23">
        <w:t>Сельскохозяйственное освоение для растениеводства благоприятно на существующих пахотных землях, строительство животноводческих ферм – на территории недействующих и вновь создаваемых предприятий с соблюдением размера санитарных зон до границ жилой застройки. Повышение урожайности сельхозкультур предусматривает научно обоснованное внесение удобрений, средств защиты растений, совершенствование структуры посевных площадей; внедрение высокоурожайных засухоустойчивых сортов.</w:t>
      </w:r>
    </w:p>
    <w:p w:rsidR="00495365" w:rsidRPr="00E25C23" w:rsidRDefault="00495365" w:rsidP="00495365">
      <w:pPr>
        <w:pStyle w:val="1"/>
        <w:rPr>
          <w:sz w:val="24"/>
          <w:szCs w:val="24"/>
        </w:rPr>
      </w:pPr>
      <w:bookmarkStart w:id="10" w:name="_Toc336348595"/>
      <w:r w:rsidRPr="00E25C23">
        <w:rPr>
          <w:sz w:val="24"/>
          <w:szCs w:val="24"/>
        </w:rPr>
        <w:t>2.2. Историко-культурные ограничения</w:t>
      </w:r>
      <w:bookmarkEnd w:id="10"/>
      <w:r w:rsidRPr="00E25C23">
        <w:rPr>
          <w:sz w:val="24"/>
          <w:szCs w:val="24"/>
        </w:rPr>
        <w:t xml:space="preserve"> </w:t>
      </w:r>
    </w:p>
    <w:p w:rsidR="00495365" w:rsidRPr="00E25C23" w:rsidRDefault="00495365" w:rsidP="00E25C23">
      <w:pPr>
        <w:jc w:val="both"/>
      </w:pPr>
      <w:r w:rsidRPr="00E25C23">
        <w:t>Историко-архитектурные планировочными ограничениями в границах проектирования являются:</w:t>
      </w:r>
    </w:p>
    <w:p w:rsidR="00495365" w:rsidRPr="00E25C23" w:rsidRDefault="00495365" w:rsidP="00E25C23">
      <w:pPr>
        <w:numPr>
          <w:ilvl w:val="0"/>
          <w:numId w:val="30"/>
        </w:numPr>
        <w:tabs>
          <w:tab w:val="left" w:pos="993"/>
        </w:tabs>
        <w:spacing w:line="264" w:lineRule="auto"/>
        <w:ind w:left="0" w:firstLine="709"/>
        <w:jc w:val="both"/>
      </w:pPr>
      <w:r w:rsidRPr="00E25C23">
        <w:t>Объекты культурного наследия (памятники истории и культуры) и их территории;</w:t>
      </w:r>
    </w:p>
    <w:p w:rsidR="00495365" w:rsidRPr="00E25C23" w:rsidRDefault="00495365" w:rsidP="00E25C23">
      <w:pPr>
        <w:numPr>
          <w:ilvl w:val="0"/>
          <w:numId w:val="30"/>
        </w:numPr>
        <w:tabs>
          <w:tab w:val="left" w:pos="993"/>
        </w:tabs>
        <w:spacing w:line="264" w:lineRule="auto"/>
        <w:ind w:left="0" w:firstLine="709"/>
        <w:jc w:val="both"/>
      </w:pPr>
      <w:r w:rsidRPr="00E25C23">
        <w:t>Зоны охраны объектов культурного наследия.</w:t>
      </w:r>
    </w:p>
    <w:p w:rsidR="00495365" w:rsidRPr="00E25C23" w:rsidRDefault="00495365" w:rsidP="00E25C23">
      <w:pPr>
        <w:tabs>
          <w:tab w:val="left" w:pos="993"/>
        </w:tabs>
        <w:jc w:val="both"/>
      </w:pPr>
      <w:r w:rsidRPr="00E25C23">
        <w:t xml:space="preserve">Управлением архитектуры и градостроительства администрации Воронежской области в </w:t>
      </w:r>
      <w:smartTag w:uri="urn:schemas-microsoft-com:office:smarttags" w:element="metricconverter">
        <w:smartTagPr>
          <w:attr w:name="ProductID" w:val="2003 г"/>
        </w:smartTagPr>
        <w:r w:rsidRPr="00E25C23">
          <w:t>2003 г</w:t>
        </w:r>
      </w:smartTag>
      <w:r w:rsidRPr="00E25C23">
        <w:t>. был разработан «Проект комплексной схемы зон и объектов градостроительной деятельности особого регулирования на территории Воронежской области» с методикой разработки границ их территорий и градостроительных регламентов, в котором уделено значительное внимание территориям и зонам охраны памятников истории и культуры.</w:t>
      </w:r>
    </w:p>
    <w:p w:rsidR="00495365" w:rsidRPr="00E25C23" w:rsidRDefault="00495365" w:rsidP="00E25C23">
      <w:pPr>
        <w:jc w:val="both"/>
      </w:pPr>
      <w:r w:rsidRPr="00E25C23">
        <w:t xml:space="preserve">Однако, по состоянию на </w:t>
      </w:r>
      <w:smartTag w:uri="urn:schemas-microsoft-com:office:smarttags" w:element="metricconverter">
        <w:smartTagPr>
          <w:attr w:name="ProductID" w:val="2009 г"/>
        </w:smartTagPr>
        <w:r w:rsidRPr="00E25C23">
          <w:t>2009 г</w:t>
        </w:r>
      </w:smartTag>
      <w:r w:rsidRPr="00E25C23">
        <w:t xml:space="preserve">. границы территорий, границы зон охраны и режимы использования земель в границах данных зон для большинства объектов культурного наследия Воронежской области в установленном порядке не утверждены. </w:t>
      </w:r>
    </w:p>
    <w:p w:rsidR="00495365" w:rsidRPr="00E25C23" w:rsidRDefault="00495365" w:rsidP="00E25C23">
      <w:pPr>
        <w:jc w:val="both"/>
      </w:pPr>
      <w:r w:rsidRPr="00E25C23">
        <w:t>В границах проектирования расположено 2 объекта культурного наследия регионального значения: памятники истории и архитектуры – церковь Богоявления (</w:t>
      </w:r>
      <w:smartTag w:uri="urn:schemas-microsoft-com:office:smarttags" w:element="metricconverter">
        <w:smartTagPr>
          <w:attr w:name="ProductID" w:val="1832 г"/>
        </w:smartTagPr>
        <w:r w:rsidRPr="00E25C23">
          <w:t>1832 г</w:t>
        </w:r>
      </w:smartTag>
      <w:r w:rsidRPr="00E25C23">
        <w:t>.) и братская могила воинов, погибших в Великой Отечественной войне.</w:t>
      </w:r>
    </w:p>
    <w:p w:rsidR="00495365" w:rsidRPr="00E25C23" w:rsidRDefault="00495365" w:rsidP="00E25C23">
      <w:pPr>
        <w:jc w:val="both"/>
      </w:pPr>
      <w:r w:rsidRPr="00E25C23">
        <w:t xml:space="preserve">На территории поселения расположен 1 </w:t>
      </w:r>
      <w:r w:rsidRPr="00E25C23">
        <w:rPr>
          <w:i/>
        </w:rPr>
        <w:t>выявленный</w:t>
      </w:r>
      <w:r w:rsidRPr="00E25C23">
        <w:t xml:space="preserve"> объект культурного наследия: памятник археологии – курганная группа у с. Каразеево. </w:t>
      </w:r>
    </w:p>
    <w:p w:rsidR="00495365" w:rsidRPr="00E25C23" w:rsidRDefault="00495365" w:rsidP="00E25C23">
      <w:pPr>
        <w:jc w:val="both"/>
      </w:pPr>
      <w:r w:rsidRPr="00E25C23">
        <w:t xml:space="preserve">Для памятников и выявленных памятников истории и культуры за основу </w:t>
      </w:r>
      <w:r w:rsidRPr="00E25C23">
        <w:rPr>
          <w:i/>
        </w:rPr>
        <w:t>территории</w:t>
      </w:r>
      <w:r w:rsidRPr="00E25C23">
        <w:t xml:space="preserve"> памятников в проекте приняты территории, совпадающие с </w:t>
      </w:r>
      <w:r w:rsidRPr="00E25C23">
        <w:rPr>
          <w:i/>
        </w:rPr>
        <w:t>исторически сложившимися границами земельных участков.</w:t>
      </w:r>
    </w:p>
    <w:p w:rsidR="00495365" w:rsidRPr="00E25C23" w:rsidRDefault="00495365" w:rsidP="00E25C23">
      <w:pPr>
        <w:jc w:val="both"/>
      </w:pPr>
      <w:r w:rsidRPr="00E25C23">
        <w:t>Согласно федеральному законодательству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495365" w:rsidRPr="00E25C23" w:rsidRDefault="00495365" w:rsidP="00E25C23">
      <w:pPr>
        <w:jc w:val="both"/>
      </w:pPr>
      <w:r w:rsidRPr="00E25C23">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специальных мер, направленных на сохранение и регенерацию историко-градостроительной среды или природной среды объекта культурного наследия.</w:t>
      </w:r>
    </w:p>
    <w:p w:rsidR="00495365" w:rsidRPr="00E25C23" w:rsidRDefault="00495365" w:rsidP="00E25C23">
      <w:pPr>
        <w:jc w:val="both"/>
      </w:pPr>
      <w:r w:rsidRPr="00E25C23">
        <w:t>В Суходонецком сельском поселении памятники истории и культуры расположены рассредоточено и не имеют между собой композиционных связей, таким образом, границами выделяется обособленная охранная зона для каждого памятника.</w:t>
      </w:r>
    </w:p>
    <w:p w:rsidR="00495365" w:rsidRPr="00E25C23" w:rsidRDefault="00495365" w:rsidP="00E25C23">
      <w:pPr>
        <w:jc w:val="both"/>
        <w:rPr>
          <w:bCs/>
        </w:rPr>
      </w:pPr>
      <w:r w:rsidRPr="00E25C23">
        <w:rPr>
          <w:bCs/>
        </w:rPr>
        <w:lastRenderedPageBreak/>
        <w:t xml:space="preserve">До разработки и утверждения проектов зон охраны объектов культурного наследия, границы территорий объектов культурного наследия и охранные зоны объектов культурного наследия на Карте (схеме) отображены ориентировочно – в той или иной степени </w:t>
      </w:r>
      <w:r w:rsidRPr="00E25C23">
        <w:rPr>
          <w:bCs/>
          <w:i/>
        </w:rPr>
        <w:t>условно</w:t>
      </w:r>
      <w:r w:rsidRPr="00E25C23">
        <w:rPr>
          <w:bCs/>
        </w:rPr>
        <w:t>.</w:t>
      </w:r>
    </w:p>
    <w:p w:rsidR="00495365" w:rsidRPr="00E25C23" w:rsidRDefault="00495365" w:rsidP="00495365">
      <w:pPr>
        <w:jc w:val="center"/>
      </w:pPr>
      <w:r w:rsidRPr="00E25C23">
        <w:t>Адресный список объектов историко-культурного наследия (памятников истории и культуры) на территории Суходонецкого сельского поселения</w:t>
      </w:r>
    </w:p>
    <w:p w:rsidR="00495365" w:rsidRPr="00E25C23" w:rsidRDefault="00495365" w:rsidP="00495365">
      <w:pPr>
        <w:jc w:val="right"/>
        <w:rPr>
          <w:i/>
        </w:rPr>
      </w:pPr>
      <w:r w:rsidRPr="00E25C23">
        <w:rPr>
          <w:i/>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
        <w:gridCol w:w="1777"/>
        <w:gridCol w:w="2253"/>
        <w:gridCol w:w="1356"/>
        <w:gridCol w:w="2172"/>
        <w:gridCol w:w="1462"/>
      </w:tblGrid>
      <w:tr w:rsidR="00495365" w:rsidRPr="00E25C23" w:rsidTr="0007676C">
        <w:tc>
          <w:tcPr>
            <w:tcW w:w="0" w:type="auto"/>
            <w:vAlign w:val="center"/>
          </w:tcPr>
          <w:p w:rsidR="00495365" w:rsidRPr="00E25C23" w:rsidRDefault="00495365" w:rsidP="0007676C">
            <w:pPr>
              <w:jc w:val="center"/>
            </w:pPr>
            <w:r w:rsidRPr="00E25C23">
              <w:t>№ п/п</w:t>
            </w:r>
          </w:p>
        </w:tc>
        <w:tc>
          <w:tcPr>
            <w:tcW w:w="0" w:type="auto"/>
            <w:vAlign w:val="center"/>
          </w:tcPr>
          <w:p w:rsidR="00495365" w:rsidRPr="00E25C23" w:rsidRDefault="00495365" w:rsidP="0007676C">
            <w:pPr>
              <w:jc w:val="center"/>
            </w:pPr>
            <w:r w:rsidRPr="00E25C23">
              <w:t>Наименование памятника</w:t>
            </w:r>
          </w:p>
        </w:tc>
        <w:tc>
          <w:tcPr>
            <w:tcW w:w="0" w:type="auto"/>
            <w:vAlign w:val="center"/>
          </w:tcPr>
          <w:p w:rsidR="00495365" w:rsidRPr="00E25C23" w:rsidRDefault="00495365" w:rsidP="0007676C">
            <w:pPr>
              <w:jc w:val="center"/>
            </w:pPr>
            <w:r w:rsidRPr="00E25C23">
              <w:t>Местонахождение памятника</w:t>
            </w:r>
          </w:p>
        </w:tc>
        <w:tc>
          <w:tcPr>
            <w:tcW w:w="0" w:type="auto"/>
            <w:vAlign w:val="center"/>
          </w:tcPr>
          <w:p w:rsidR="00495365" w:rsidRPr="00E25C23" w:rsidRDefault="00495365" w:rsidP="0007676C">
            <w:pPr>
              <w:jc w:val="center"/>
            </w:pPr>
            <w:r w:rsidRPr="00E25C23">
              <w:t>Датировка,</w:t>
            </w:r>
          </w:p>
          <w:p w:rsidR="00495365" w:rsidRPr="00E25C23" w:rsidRDefault="00495365" w:rsidP="0007676C">
            <w:pPr>
              <w:jc w:val="center"/>
            </w:pPr>
            <w:r w:rsidRPr="00E25C23">
              <w:t>авторство</w:t>
            </w:r>
          </w:p>
        </w:tc>
        <w:tc>
          <w:tcPr>
            <w:tcW w:w="0" w:type="auto"/>
            <w:vAlign w:val="center"/>
          </w:tcPr>
          <w:p w:rsidR="00495365" w:rsidRPr="00E25C23" w:rsidRDefault="00495365" w:rsidP="0007676C">
            <w:pPr>
              <w:jc w:val="center"/>
            </w:pPr>
            <w:r w:rsidRPr="00E25C23">
              <w:t>Категория охраны,</w:t>
            </w:r>
          </w:p>
          <w:p w:rsidR="00495365" w:rsidRPr="00E25C23" w:rsidRDefault="00495365" w:rsidP="0007676C">
            <w:pPr>
              <w:jc w:val="center"/>
            </w:pPr>
            <w:r w:rsidRPr="00E25C23">
              <w:t xml:space="preserve">№ документа о принятии под государственную охрану, № в реестре </w:t>
            </w:r>
          </w:p>
        </w:tc>
        <w:tc>
          <w:tcPr>
            <w:tcW w:w="0" w:type="auto"/>
            <w:vAlign w:val="center"/>
          </w:tcPr>
          <w:p w:rsidR="00495365" w:rsidRPr="00E25C23" w:rsidRDefault="00495365" w:rsidP="0007676C">
            <w:pPr>
              <w:jc w:val="center"/>
            </w:pPr>
            <w:r w:rsidRPr="00E25C23">
              <w:t xml:space="preserve">Охранная зона памятника </w:t>
            </w:r>
          </w:p>
          <w:p w:rsidR="00495365" w:rsidRPr="00E25C23" w:rsidRDefault="00495365" w:rsidP="0007676C">
            <w:pPr>
              <w:jc w:val="center"/>
            </w:pPr>
            <w:r w:rsidRPr="00E25C23">
              <w:t>(условно)</w:t>
            </w:r>
          </w:p>
        </w:tc>
      </w:tr>
      <w:tr w:rsidR="00495365" w:rsidRPr="00E25C23" w:rsidTr="0007676C">
        <w:tc>
          <w:tcPr>
            <w:tcW w:w="0" w:type="auto"/>
            <w:vAlign w:val="center"/>
          </w:tcPr>
          <w:p w:rsidR="00495365" w:rsidRPr="00E25C23" w:rsidRDefault="00495365" w:rsidP="0007676C">
            <w:pPr>
              <w:jc w:val="center"/>
            </w:pPr>
            <w:r w:rsidRPr="00E25C23">
              <w:t>1</w:t>
            </w:r>
          </w:p>
        </w:tc>
        <w:tc>
          <w:tcPr>
            <w:tcW w:w="0" w:type="auto"/>
            <w:vAlign w:val="center"/>
          </w:tcPr>
          <w:p w:rsidR="00495365" w:rsidRPr="00E25C23" w:rsidRDefault="00495365" w:rsidP="0007676C">
            <w:pPr>
              <w:jc w:val="center"/>
            </w:pPr>
            <w:r w:rsidRPr="00E25C23">
              <w:t>2</w:t>
            </w:r>
          </w:p>
        </w:tc>
        <w:tc>
          <w:tcPr>
            <w:tcW w:w="0" w:type="auto"/>
            <w:vAlign w:val="center"/>
          </w:tcPr>
          <w:p w:rsidR="00495365" w:rsidRPr="00E25C23" w:rsidRDefault="00495365" w:rsidP="0007676C">
            <w:pPr>
              <w:jc w:val="center"/>
            </w:pPr>
            <w:r w:rsidRPr="00E25C23">
              <w:t>3</w:t>
            </w:r>
          </w:p>
        </w:tc>
        <w:tc>
          <w:tcPr>
            <w:tcW w:w="0" w:type="auto"/>
            <w:vAlign w:val="center"/>
          </w:tcPr>
          <w:p w:rsidR="00495365" w:rsidRPr="00E25C23" w:rsidRDefault="00495365" w:rsidP="0007676C">
            <w:pPr>
              <w:jc w:val="center"/>
            </w:pPr>
            <w:r w:rsidRPr="00E25C23">
              <w:t>4</w:t>
            </w:r>
          </w:p>
        </w:tc>
        <w:tc>
          <w:tcPr>
            <w:tcW w:w="0" w:type="auto"/>
            <w:vAlign w:val="center"/>
          </w:tcPr>
          <w:p w:rsidR="00495365" w:rsidRPr="00E25C23" w:rsidRDefault="00495365" w:rsidP="0007676C">
            <w:pPr>
              <w:jc w:val="center"/>
            </w:pPr>
            <w:r w:rsidRPr="00E25C23">
              <w:t>5</w:t>
            </w:r>
          </w:p>
        </w:tc>
        <w:tc>
          <w:tcPr>
            <w:tcW w:w="0" w:type="auto"/>
            <w:vAlign w:val="center"/>
          </w:tcPr>
          <w:p w:rsidR="00495365" w:rsidRPr="00E25C23" w:rsidRDefault="00495365" w:rsidP="0007676C">
            <w:pPr>
              <w:jc w:val="center"/>
            </w:pPr>
            <w:r w:rsidRPr="00E25C23">
              <w:t>6</w:t>
            </w:r>
          </w:p>
        </w:tc>
      </w:tr>
      <w:tr w:rsidR="00495365" w:rsidRPr="00E25C23" w:rsidTr="0007676C">
        <w:tc>
          <w:tcPr>
            <w:tcW w:w="0" w:type="auto"/>
            <w:vAlign w:val="center"/>
          </w:tcPr>
          <w:p w:rsidR="00495365" w:rsidRPr="00E25C23" w:rsidRDefault="00495365" w:rsidP="0007676C">
            <w:pPr>
              <w:jc w:val="center"/>
            </w:pPr>
            <w:r w:rsidRPr="00E25C23">
              <w:t>1.</w:t>
            </w:r>
          </w:p>
        </w:tc>
        <w:tc>
          <w:tcPr>
            <w:tcW w:w="0" w:type="auto"/>
          </w:tcPr>
          <w:p w:rsidR="00495365" w:rsidRPr="00E25C23" w:rsidRDefault="00495365" w:rsidP="0007676C">
            <w:r w:rsidRPr="00E25C23">
              <w:t>Братская могила № 65</w:t>
            </w:r>
          </w:p>
        </w:tc>
        <w:tc>
          <w:tcPr>
            <w:tcW w:w="0" w:type="auto"/>
            <w:vAlign w:val="center"/>
          </w:tcPr>
          <w:p w:rsidR="00495365" w:rsidRPr="00E25C23" w:rsidRDefault="00495365" w:rsidP="0007676C">
            <w:pPr>
              <w:jc w:val="center"/>
            </w:pPr>
            <w:r w:rsidRPr="00E25C23">
              <w:t>с. Сухой Донец (центр села)</w:t>
            </w:r>
          </w:p>
        </w:tc>
        <w:tc>
          <w:tcPr>
            <w:tcW w:w="0" w:type="auto"/>
            <w:vAlign w:val="center"/>
          </w:tcPr>
          <w:p w:rsidR="00495365" w:rsidRPr="00E25C23" w:rsidRDefault="00495365" w:rsidP="0007676C">
            <w:pPr>
              <w:jc w:val="center"/>
            </w:pPr>
            <w:smartTag w:uri="urn:schemas-microsoft-com:office:smarttags" w:element="metricconverter">
              <w:smartTagPr>
                <w:attr w:name="ProductID" w:val="1942 г"/>
              </w:smartTagPr>
              <w:r w:rsidRPr="00E25C23">
                <w:t>1942 г</w:t>
              </w:r>
            </w:smartTag>
            <w:r w:rsidRPr="00E25C23">
              <w:t>.</w:t>
            </w:r>
          </w:p>
        </w:tc>
        <w:tc>
          <w:tcPr>
            <w:tcW w:w="0" w:type="auto"/>
            <w:vAlign w:val="center"/>
          </w:tcPr>
          <w:p w:rsidR="00495365" w:rsidRPr="00E25C23" w:rsidRDefault="00495365" w:rsidP="0007676C">
            <w:pPr>
              <w:jc w:val="center"/>
            </w:pPr>
            <w:r w:rsidRPr="00E25C23">
              <w:t>Памятник истории и архитектуры,</w:t>
            </w:r>
          </w:p>
          <w:p w:rsidR="00495365" w:rsidRPr="00E25C23" w:rsidRDefault="00495365" w:rsidP="0007676C">
            <w:pPr>
              <w:jc w:val="center"/>
            </w:pPr>
            <w:r w:rsidRPr="00E25C23">
              <w:t>Р510, №356</w:t>
            </w:r>
          </w:p>
        </w:tc>
        <w:tc>
          <w:tcPr>
            <w:tcW w:w="0" w:type="auto"/>
            <w:vAlign w:val="center"/>
          </w:tcPr>
          <w:p w:rsidR="00495365" w:rsidRPr="00E25C23" w:rsidRDefault="00495365" w:rsidP="0007676C">
            <w:pPr>
              <w:jc w:val="center"/>
            </w:pPr>
            <w:smartTag w:uri="urn:schemas-microsoft-com:office:smarttags" w:element="metricconverter">
              <w:smartTagPr>
                <w:attr w:name="ProductID" w:val="40 метров"/>
              </w:smartTagPr>
              <w:r w:rsidRPr="00E25C23">
                <w:t>40 метров</w:t>
              </w:r>
            </w:smartTag>
            <w:r w:rsidRPr="00E25C23">
              <w:t xml:space="preserve"> от границ памятника по всему его периметру</w:t>
            </w:r>
          </w:p>
        </w:tc>
      </w:tr>
      <w:tr w:rsidR="00495365" w:rsidRPr="00E25C23" w:rsidTr="0007676C">
        <w:tc>
          <w:tcPr>
            <w:tcW w:w="0" w:type="auto"/>
            <w:vAlign w:val="center"/>
          </w:tcPr>
          <w:p w:rsidR="00495365" w:rsidRPr="00E25C23" w:rsidRDefault="00495365" w:rsidP="0007676C">
            <w:pPr>
              <w:jc w:val="center"/>
            </w:pPr>
            <w:r w:rsidRPr="00E25C23">
              <w:t>2.</w:t>
            </w:r>
          </w:p>
        </w:tc>
        <w:tc>
          <w:tcPr>
            <w:tcW w:w="0" w:type="auto"/>
          </w:tcPr>
          <w:p w:rsidR="00495365" w:rsidRPr="00E25C23" w:rsidRDefault="00495365" w:rsidP="0007676C">
            <w:r w:rsidRPr="00E25C23">
              <w:t>Церковь Богоявления</w:t>
            </w:r>
          </w:p>
        </w:tc>
        <w:tc>
          <w:tcPr>
            <w:tcW w:w="0" w:type="auto"/>
            <w:vAlign w:val="center"/>
          </w:tcPr>
          <w:p w:rsidR="00495365" w:rsidRPr="00E25C23" w:rsidRDefault="00495365" w:rsidP="0007676C">
            <w:pPr>
              <w:jc w:val="center"/>
            </w:pPr>
            <w:r w:rsidRPr="00E25C23">
              <w:t>с. Сухой Донец</w:t>
            </w:r>
          </w:p>
        </w:tc>
        <w:tc>
          <w:tcPr>
            <w:tcW w:w="0" w:type="auto"/>
            <w:vAlign w:val="center"/>
          </w:tcPr>
          <w:p w:rsidR="00495365" w:rsidRPr="00E25C23" w:rsidRDefault="00495365" w:rsidP="0007676C">
            <w:pPr>
              <w:jc w:val="center"/>
            </w:pPr>
            <w:smartTag w:uri="urn:schemas-microsoft-com:office:smarttags" w:element="metricconverter">
              <w:smartTagPr>
                <w:attr w:name="ProductID" w:val="1832 г"/>
              </w:smartTagPr>
              <w:r w:rsidRPr="00E25C23">
                <w:t>1832 г</w:t>
              </w:r>
            </w:smartTag>
            <w:r w:rsidRPr="00E25C23">
              <w:t>.</w:t>
            </w:r>
          </w:p>
        </w:tc>
        <w:tc>
          <w:tcPr>
            <w:tcW w:w="0" w:type="auto"/>
            <w:vAlign w:val="center"/>
          </w:tcPr>
          <w:p w:rsidR="00495365" w:rsidRPr="00E25C23" w:rsidRDefault="00495365" w:rsidP="0007676C">
            <w:pPr>
              <w:jc w:val="center"/>
            </w:pPr>
            <w:r w:rsidRPr="00E25C23">
              <w:t>Памятник истории и архитектуры,</w:t>
            </w:r>
          </w:p>
          <w:p w:rsidR="00495365" w:rsidRPr="00E25C23" w:rsidRDefault="00495365" w:rsidP="0007676C">
            <w:pPr>
              <w:jc w:val="center"/>
            </w:pPr>
            <w:r w:rsidRPr="00E25C23">
              <w:t>Р510, №357</w:t>
            </w:r>
          </w:p>
        </w:tc>
        <w:tc>
          <w:tcPr>
            <w:tcW w:w="0" w:type="auto"/>
            <w:vAlign w:val="center"/>
          </w:tcPr>
          <w:p w:rsidR="00495365" w:rsidRPr="00E25C23" w:rsidRDefault="00495365" w:rsidP="0007676C">
            <w:pPr>
              <w:jc w:val="center"/>
            </w:pPr>
            <w:smartTag w:uri="urn:schemas-microsoft-com:office:smarttags" w:element="metricconverter">
              <w:smartTagPr>
                <w:attr w:name="ProductID" w:val="100 метров"/>
              </w:smartTagPr>
              <w:r w:rsidRPr="00E25C23">
                <w:t>100 метров</w:t>
              </w:r>
            </w:smartTag>
            <w:r w:rsidRPr="00E25C23">
              <w:t xml:space="preserve"> от границ памятника по всему его периметру</w:t>
            </w:r>
          </w:p>
        </w:tc>
      </w:tr>
      <w:tr w:rsidR="00495365" w:rsidRPr="00E25C23" w:rsidTr="0007676C">
        <w:tc>
          <w:tcPr>
            <w:tcW w:w="0" w:type="auto"/>
            <w:vAlign w:val="center"/>
          </w:tcPr>
          <w:p w:rsidR="00495365" w:rsidRPr="00E25C23" w:rsidRDefault="00495365" w:rsidP="0007676C">
            <w:pPr>
              <w:jc w:val="center"/>
            </w:pPr>
            <w:r w:rsidRPr="00E25C23">
              <w:t>3.</w:t>
            </w:r>
          </w:p>
        </w:tc>
        <w:tc>
          <w:tcPr>
            <w:tcW w:w="0" w:type="auto"/>
          </w:tcPr>
          <w:p w:rsidR="00495365" w:rsidRPr="00E25C23" w:rsidRDefault="00495365" w:rsidP="0007676C">
            <w:r w:rsidRPr="00E25C23">
              <w:t>Курганная группа у с. Каразеево</w:t>
            </w:r>
          </w:p>
        </w:tc>
        <w:tc>
          <w:tcPr>
            <w:tcW w:w="0" w:type="auto"/>
            <w:vAlign w:val="center"/>
          </w:tcPr>
          <w:p w:rsidR="00495365" w:rsidRPr="00E25C23" w:rsidRDefault="00495365" w:rsidP="0007676C">
            <w:pPr>
              <w:jc w:val="center"/>
            </w:pPr>
            <w:r w:rsidRPr="00E25C23">
              <w:t>Северо-восточнее с. Каразеево (на территории Суходонецкого</w:t>
            </w:r>
          </w:p>
          <w:p w:rsidR="00495365" w:rsidRPr="00E25C23" w:rsidRDefault="00495365" w:rsidP="0007676C">
            <w:pPr>
              <w:jc w:val="center"/>
            </w:pPr>
            <w:r w:rsidRPr="00E25C23">
              <w:t>сельского поселения)</w:t>
            </w:r>
          </w:p>
        </w:tc>
        <w:tc>
          <w:tcPr>
            <w:tcW w:w="0" w:type="auto"/>
            <w:vAlign w:val="center"/>
          </w:tcPr>
          <w:p w:rsidR="00495365" w:rsidRPr="00E25C23" w:rsidRDefault="00495365" w:rsidP="0007676C">
            <w:pPr>
              <w:jc w:val="center"/>
            </w:pPr>
            <w:r w:rsidRPr="00E25C23">
              <w:t>Не ясна</w:t>
            </w:r>
          </w:p>
        </w:tc>
        <w:tc>
          <w:tcPr>
            <w:tcW w:w="0" w:type="auto"/>
            <w:vAlign w:val="center"/>
          </w:tcPr>
          <w:p w:rsidR="00495365" w:rsidRPr="00E25C23" w:rsidRDefault="00495365" w:rsidP="0007676C">
            <w:pPr>
              <w:jc w:val="center"/>
            </w:pPr>
            <w:r w:rsidRPr="00E25C23">
              <w:t>Выявленный памятник археологии</w:t>
            </w:r>
          </w:p>
        </w:tc>
        <w:tc>
          <w:tcPr>
            <w:tcW w:w="0" w:type="auto"/>
            <w:vAlign w:val="center"/>
          </w:tcPr>
          <w:p w:rsidR="00495365" w:rsidRPr="00E25C23" w:rsidRDefault="00495365" w:rsidP="0007676C">
            <w:pPr>
              <w:jc w:val="center"/>
            </w:pPr>
            <w:smartTag w:uri="urn:schemas-microsoft-com:office:smarttags" w:element="metricconverter">
              <w:smartTagPr>
                <w:attr w:name="ProductID" w:val="125 метров"/>
              </w:smartTagPr>
              <w:r w:rsidRPr="00E25C23">
                <w:t>125 метров</w:t>
              </w:r>
            </w:smartTag>
            <w:r w:rsidRPr="00E25C23">
              <w:t xml:space="preserve"> от подошвы кургана по всему его периметру</w:t>
            </w:r>
          </w:p>
        </w:tc>
      </w:tr>
    </w:tbl>
    <w:p w:rsidR="00495365" w:rsidRPr="00E25C23" w:rsidRDefault="00495365" w:rsidP="00495365"/>
    <w:p w:rsidR="00495365" w:rsidRPr="00E25C23" w:rsidRDefault="00495365" w:rsidP="00E25C23">
      <w:pPr>
        <w:jc w:val="both"/>
      </w:pPr>
      <w:r w:rsidRPr="00E25C23">
        <w:t>В охранной зоне памятника истории и культуры обеспечиваются сохранение соответствующих памятнику участки исторически и художественно ценной застройки, ландшафта открытых пространств, исторически ценной системы планировки, необходимые для сохранности памятника гидрогеологическая обстановка, чистота воздушного бассейна и водоемов, защита от динамических воздействий и пожарная безопасность, а также резервируются возможности восстановления ранее утраченных элементов и параметров системы планировки.</w:t>
      </w:r>
    </w:p>
    <w:p w:rsidR="00495365" w:rsidRPr="00E25C23" w:rsidRDefault="00495365" w:rsidP="00E25C23">
      <w:pPr>
        <w:jc w:val="both"/>
      </w:pPr>
      <w:r w:rsidRPr="00E25C23">
        <w:t>Особый режим использования земель и градостроительный регламент в границах охранной зоны устанавливаются с учетом следующих требований:</w:t>
      </w:r>
    </w:p>
    <w:p w:rsidR="00495365" w:rsidRPr="00E25C23" w:rsidRDefault="00495365" w:rsidP="00E25C23">
      <w:pPr>
        <w:jc w:val="both"/>
      </w:pPr>
      <w:r w:rsidRPr="00E25C23">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495365" w:rsidRPr="00E25C23" w:rsidRDefault="00495365" w:rsidP="00E25C23">
      <w:pPr>
        <w:jc w:val="both"/>
      </w:pPr>
      <w:r w:rsidRPr="00E25C23">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495365" w:rsidRPr="00E25C23" w:rsidRDefault="00495365" w:rsidP="00E25C23">
      <w:pPr>
        <w:jc w:val="both"/>
      </w:pPr>
      <w:r w:rsidRPr="00E25C23">
        <w:t xml:space="preserve">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w:t>
      </w:r>
      <w:r w:rsidRPr="00E25C23">
        <w:lastRenderedPageBreak/>
        <w:t>вывесок, построек и объектов (автостоянок, временных построек, киосков, навесов и т.п.), а также регулирование проведения работ по озеленению;</w:t>
      </w:r>
    </w:p>
    <w:p w:rsidR="00495365" w:rsidRPr="00E25C23" w:rsidRDefault="00495365" w:rsidP="00E25C23">
      <w:pPr>
        <w:jc w:val="both"/>
      </w:pPr>
      <w:r w:rsidRPr="00E25C23">
        <w:t>г) обеспечение пожарной безопасности объекта культурного наследия и его защиты от динамических воздействий;</w:t>
      </w:r>
    </w:p>
    <w:p w:rsidR="00495365" w:rsidRPr="00E25C23" w:rsidRDefault="00495365" w:rsidP="00E25C23">
      <w:pPr>
        <w:jc w:val="both"/>
      </w:pPr>
      <w:r w:rsidRPr="00E25C23">
        <w:t>д) сохранение гидрогеологических и экологических условий, необходимых для обеспечения сохранности объекта культурного наследия;</w:t>
      </w:r>
    </w:p>
    <w:p w:rsidR="00495365" w:rsidRPr="00E25C23" w:rsidRDefault="00495365" w:rsidP="00E25C23">
      <w:pPr>
        <w:jc w:val="both"/>
      </w:pPr>
      <w:r w:rsidRPr="00E25C23">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495365" w:rsidRPr="00E25C23" w:rsidRDefault="00495365" w:rsidP="00E25C23">
      <w:pPr>
        <w:jc w:val="both"/>
      </w:pPr>
      <w:r w:rsidRPr="00E25C23">
        <w:t>ж) иные требования, необходимые для обеспечения сохранности объекта культурного наследия в его историческом и ландшафтном окружении.</w:t>
      </w:r>
    </w:p>
    <w:p w:rsidR="00495365" w:rsidRPr="00E25C23" w:rsidRDefault="00495365" w:rsidP="00E25C23">
      <w:pPr>
        <w:jc w:val="both"/>
      </w:pPr>
      <w:r w:rsidRPr="00E25C23">
        <w:t>Границы зон охраны памятников археологии определяются индивидуально региональным органом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специалистами-археологами, а при определении границ древних поселений, городищ и грунтовых могильников – путем визуального обследования территории и (или) закладки разведочных шурфов специалистами-археологами и оформляются в установленном порядке землеустроительной документацией.</w:t>
      </w:r>
    </w:p>
    <w:p w:rsidR="00495365" w:rsidRPr="00E25C23" w:rsidRDefault="00495365" w:rsidP="00E25C23">
      <w:pPr>
        <w:jc w:val="both"/>
        <w:rPr>
          <w:color w:val="FF0000"/>
        </w:rPr>
      </w:pPr>
      <w:r w:rsidRPr="00E25C23">
        <w:t>На территории памятника археологии и его охранной зоны без согласования с региональным органом охраны памятников запрещаются любые виды земляных, строительных, хозяйственных работ, посадка деревьев, рытье ям для хозяйственных и иных целей, устройство дорог, улиц, коммуникаций, строительство жилых и хозяйственных построек, размещение опор линий электропередач, свалка мусора.</w:t>
      </w:r>
    </w:p>
    <w:p w:rsidR="00495365" w:rsidRPr="00E25C23" w:rsidRDefault="00495365" w:rsidP="00E25C23">
      <w:pPr>
        <w:tabs>
          <w:tab w:val="left" w:pos="993"/>
        </w:tabs>
        <w:jc w:val="both"/>
        <w:rPr>
          <w:color w:val="FF0000"/>
        </w:rPr>
      </w:pPr>
    </w:p>
    <w:p w:rsidR="00495365" w:rsidRPr="00E25C23" w:rsidRDefault="00495365" w:rsidP="00495365">
      <w:pPr>
        <w:pStyle w:val="1"/>
        <w:rPr>
          <w:sz w:val="24"/>
          <w:szCs w:val="24"/>
        </w:rPr>
      </w:pPr>
      <w:bookmarkStart w:id="11" w:name="_Toc336348596"/>
      <w:r w:rsidRPr="00E25C23">
        <w:rPr>
          <w:sz w:val="24"/>
          <w:szCs w:val="24"/>
        </w:rPr>
        <w:t>2.3. Архитектурно-градостроительный потенциал</w:t>
      </w:r>
      <w:bookmarkEnd w:id="11"/>
    </w:p>
    <w:p w:rsidR="00495365" w:rsidRPr="00E25C23" w:rsidRDefault="00495365" w:rsidP="00495365">
      <w:pPr>
        <w:pStyle w:val="1"/>
        <w:rPr>
          <w:sz w:val="24"/>
          <w:szCs w:val="24"/>
        </w:rPr>
      </w:pPr>
      <w:bookmarkStart w:id="12" w:name="_Toc336348597"/>
      <w:r w:rsidRPr="00E25C23">
        <w:rPr>
          <w:sz w:val="24"/>
          <w:szCs w:val="24"/>
        </w:rPr>
        <w:t>2.3.1. Функциональное зонирование и архитектурно-планировочная структура</w:t>
      </w:r>
      <w:bookmarkEnd w:id="12"/>
      <w:r w:rsidRPr="00E25C23">
        <w:rPr>
          <w:sz w:val="24"/>
          <w:szCs w:val="24"/>
        </w:rPr>
        <w:t xml:space="preserve"> </w:t>
      </w:r>
    </w:p>
    <w:p w:rsidR="00495365" w:rsidRPr="00E25C23" w:rsidRDefault="00495365" w:rsidP="00E25C23">
      <w:pPr>
        <w:jc w:val="both"/>
      </w:pPr>
      <w:r w:rsidRPr="00E25C23">
        <w:t>Суходонецкое сельское поселение, имеющее на своей территории три населенных пункта – с. Сухой Донец, с. Белая Горка-1-я и с. Белая Горка-2-я, занимает площадь 11035,3га, большая часть которой используется под земли сельскохозяйственного назначения, разрезанные оврагами, промоинами.</w:t>
      </w:r>
    </w:p>
    <w:p w:rsidR="00495365" w:rsidRPr="00E25C23" w:rsidRDefault="00495365" w:rsidP="00E25C23">
      <w:pPr>
        <w:jc w:val="both"/>
      </w:pPr>
      <w:r w:rsidRPr="00E25C23">
        <w:t>На существующую архитектурно-планировочную структуру сельских населенных пунктов большое влияние оказали природные условия. В северо-восточной части поселения протекает р. Дон. Имеется значительное количество участков с выходом на поверхность коренных пород, в т.ч. мела.</w:t>
      </w:r>
    </w:p>
    <w:p w:rsidR="00495365" w:rsidRPr="00E25C23" w:rsidRDefault="00495365" w:rsidP="00E25C23">
      <w:pPr>
        <w:jc w:val="both"/>
      </w:pPr>
      <w:r w:rsidRPr="00E25C23">
        <w:rPr>
          <w:i/>
        </w:rPr>
        <w:t>Село Сухой Донец</w:t>
      </w:r>
      <w:r w:rsidRPr="00E25C23">
        <w:t xml:space="preserve"> – административный центр поселения; свое название получило из-за природно-географических особенностей местности: на  территории находится старое высохшее русло, которое заполняется водой во время разлива Дона.</w:t>
      </w:r>
    </w:p>
    <w:p w:rsidR="00495365" w:rsidRPr="00E25C23" w:rsidRDefault="00495365" w:rsidP="00E25C23">
      <w:pPr>
        <w:jc w:val="both"/>
      </w:pPr>
      <w:r w:rsidRPr="00E25C23">
        <w:t>Сухой Донец – село с наибольшим числом проживающих в поселении людей. В настоящее время здесь живет 795 человек. Расположено село на северном склоне балки Сухой Донец, напротив с. Монастырщина, с которым имеются общие пространственные связи и практически, единая планировочная структура. Жилая застройка представлена индивидуальными жилыми домами с приусадебными участками. Главная улица села – ул. Интернациональная вытянута с юго-запада на северо-восток имеет асфальтовое покрытие. На нее выходит ряд жилых улиц местного значения, переулки и тупики. Застройка улиц односторонняя и двустронняя.</w:t>
      </w:r>
    </w:p>
    <w:p w:rsidR="00495365" w:rsidRPr="00E25C23" w:rsidRDefault="00495365" w:rsidP="00E25C23">
      <w:pPr>
        <w:jc w:val="both"/>
      </w:pPr>
      <w:r w:rsidRPr="00E25C23">
        <w:t>На территории с. Сухой Донец находятся: администрация Суходонецкого сельского поселения, неполная средняя школа с проектной емкостью на 95 учащихся, фельдшерско-</w:t>
      </w:r>
      <w:r w:rsidRPr="00E25C23">
        <w:lastRenderedPageBreak/>
        <w:t>акушерский пункт, продовольственные магазины, клуб на 150 мест, отделение связи. Все эти учреждения культурно-бытового обслуживания размещаются на двух противоположных площадях, объединенных  главной улицей села – Интернациональной.</w:t>
      </w:r>
    </w:p>
    <w:p w:rsidR="00495365" w:rsidRPr="00E25C23" w:rsidRDefault="00495365" w:rsidP="00E25C23">
      <w:pPr>
        <w:jc w:val="both"/>
      </w:pPr>
      <w:r w:rsidRPr="00E25C23">
        <w:t xml:space="preserve">На ул. Аплетова, рядом с общественным центром села, расположена православная церковь Богоявления, построенная в стиле классицизма в </w:t>
      </w:r>
      <w:smartTag w:uri="urn:schemas-microsoft-com:office:smarttags" w:element="metricconverter">
        <w:smartTagPr>
          <w:attr w:name="ProductID" w:val="1832 г"/>
        </w:smartTagPr>
        <w:r w:rsidRPr="00E25C23">
          <w:t>1832 г</w:t>
        </w:r>
      </w:smartTag>
      <w:r w:rsidRPr="00E25C23">
        <w:t xml:space="preserve">. и являющаяся памятником регионального значения с </w:t>
      </w:r>
      <w:smartTag w:uri="urn:schemas-microsoft-com:office:smarttags" w:element="metricconverter">
        <w:smartTagPr>
          <w:attr w:name="ProductID" w:val="1994 г"/>
        </w:smartTagPr>
        <w:r w:rsidRPr="00E25C23">
          <w:t>1994 г</w:t>
        </w:r>
      </w:smartTag>
      <w:r w:rsidRPr="00E25C23">
        <w:t>.</w:t>
      </w:r>
    </w:p>
    <w:p w:rsidR="00495365" w:rsidRPr="00E25C23" w:rsidRDefault="00495365" w:rsidP="00E25C23">
      <w:pPr>
        <w:jc w:val="both"/>
      </w:pPr>
      <w:r w:rsidRPr="00E25C23">
        <w:t xml:space="preserve">Братская могила с памятником погибшим воинам в 1942 году находится в центре села. Обелиск установлен в </w:t>
      </w:r>
      <w:smartTag w:uri="urn:schemas-microsoft-com:office:smarttags" w:element="metricconverter">
        <w:smartTagPr>
          <w:attr w:name="ProductID" w:val="1963 г"/>
        </w:smartTagPr>
        <w:r w:rsidRPr="00E25C23">
          <w:t>1963 г</w:t>
        </w:r>
      </w:smartTag>
      <w:r w:rsidRPr="00E25C23">
        <w:t>.</w:t>
      </w:r>
    </w:p>
    <w:p w:rsidR="00495365" w:rsidRPr="00E25C23" w:rsidRDefault="00495365" w:rsidP="00E25C23">
      <w:pPr>
        <w:jc w:val="both"/>
      </w:pPr>
      <w:r w:rsidRPr="00E25C23">
        <w:t>В границах села имеются территории, отведенные под фруктовые сады и значительные площади, занятые сельхозпредприятиями, большинство из которых, в настоящее время находятся в запущенном состоянии.</w:t>
      </w:r>
    </w:p>
    <w:p w:rsidR="00495365" w:rsidRPr="00E25C23" w:rsidRDefault="00495365" w:rsidP="00E25C23">
      <w:pPr>
        <w:jc w:val="both"/>
      </w:pPr>
      <w:r w:rsidRPr="00E25C23">
        <w:t>В рабочем состоянии сохранены три молочные фермы и одна свиноферма.</w:t>
      </w:r>
    </w:p>
    <w:p w:rsidR="00495365" w:rsidRPr="00E25C23" w:rsidRDefault="00495365" w:rsidP="00E25C23">
      <w:pPr>
        <w:jc w:val="both"/>
      </w:pPr>
      <w:r w:rsidRPr="00E25C23">
        <w:t>На территории с. Сухой Донец имеются 2 кладбища. Свалка со скотомогильником находятся за восточными границами села, на территории поселения между с. Сухой Донец и Белая Горка – 1-я.</w:t>
      </w:r>
    </w:p>
    <w:p w:rsidR="00495365" w:rsidRPr="00E25C23" w:rsidRDefault="00495365" w:rsidP="00E25C23">
      <w:pPr>
        <w:jc w:val="both"/>
      </w:pPr>
      <w:r w:rsidRPr="00E25C23">
        <w:rPr>
          <w:i/>
        </w:rPr>
        <w:t xml:space="preserve">Село Белая Горка – 1-я </w:t>
      </w:r>
      <w:r w:rsidRPr="00E25C23">
        <w:t xml:space="preserve"> расположено на крутом обрывистом берегу р. Дон, на водоразделе между двумя глубокими балками. В районе села русло реки Дон делает красивую излучину. Перепад к реке достигает </w:t>
      </w:r>
      <w:smartTag w:uri="urn:schemas-microsoft-com:office:smarttags" w:element="metricconverter">
        <w:smartTagPr>
          <w:attr w:name="ProductID" w:val="20 м"/>
        </w:smartTagPr>
        <w:r w:rsidRPr="00E25C23">
          <w:t>20 м</w:t>
        </w:r>
      </w:smartTag>
      <w:r w:rsidRPr="00E25C23">
        <w:t>, склоны частично закустарены, частично обрывистые. Рельеф застроенных территорий более спокойный.</w:t>
      </w:r>
    </w:p>
    <w:p w:rsidR="00495365" w:rsidRPr="00E25C23" w:rsidRDefault="00495365" w:rsidP="00E25C23">
      <w:pPr>
        <w:jc w:val="both"/>
      </w:pPr>
      <w:r w:rsidRPr="00E25C23">
        <w:t xml:space="preserve">Село Белая Горка – 1-я получило свое название по белым меловым горам на правом берегу р. Дон. В середине </w:t>
      </w:r>
      <w:r w:rsidRPr="00E25C23">
        <w:rPr>
          <w:lang w:val="en-US"/>
        </w:rPr>
        <w:t>XIX</w:t>
      </w:r>
      <w:r w:rsidRPr="00E25C23">
        <w:t xml:space="preserve"> в. в Урочище « Белогородская Балка», примыкающему к восточной границе села, был открыт минеральный источник, а в </w:t>
      </w:r>
      <w:smartTag w:uri="urn:schemas-microsoft-com:office:smarttags" w:element="metricconverter">
        <w:smartTagPr>
          <w:attr w:name="ProductID" w:val="1931 г"/>
        </w:smartTagPr>
        <w:r w:rsidRPr="00E25C23">
          <w:t>1931 г</w:t>
        </w:r>
      </w:smartTag>
      <w:r w:rsidRPr="00E25C23">
        <w:t xml:space="preserve">. выведена скважина минеральной воды. С </w:t>
      </w:r>
      <w:smartTag w:uri="urn:schemas-microsoft-com:office:smarttags" w:element="metricconverter">
        <w:smartTagPr>
          <w:attr w:name="ProductID" w:val="2004 г"/>
        </w:smartTagPr>
        <w:r w:rsidRPr="00E25C23">
          <w:t>2004 г</w:t>
        </w:r>
      </w:smartTag>
      <w:r w:rsidRPr="00E25C23">
        <w:t>. здесь открыт санаторий на 30 мест по использованию минеральной воды для лечения различных заболеваний, повторяя свойства  известных источников Висбадена и Крейцнаха.</w:t>
      </w:r>
    </w:p>
    <w:p w:rsidR="00495365" w:rsidRPr="00E25C23" w:rsidRDefault="00495365" w:rsidP="00E25C23">
      <w:pPr>
        <w:jc w:val="both"/>
      </w:pPr>
      <w:r w:rsidRPr="00E25C23">
        <w:t>Жилая зона села Белая Горка – 1-я представлена индивидуальной усадебной застройкой. В настоящее время здесь проживает 154 человека. Улицы села, в основном, не благоустроены, асфальтированы только въезд в поселок с юга и главная улица с. Белая Горка – 1-я. Ярко выраженного центра здесь нет. Объекты культурно-бытового  обслуживания: фельдшерско-акушерский пункт, почта, школа, магазин расположены вдоль ул. Коммунаров.</w:t>
      </w:r>
    </w:p>
    <w:p w:rsidR="00495365" w:rsidRPr="00E25C23" w:rsidRDefault="00495365" w:rsidP="00E25C23">
      <w:pPr>
        <w:jc w:val="both"/>
      </w:pPr>
      <w:r w:rsidRPr="00E25C23">
        <w:t xml:space="preserve">На территории села в центре и у восточных границ имеются участки не действующих в настоящее время молочных ферм и свинофермы, закрытое кладбище. Новое кладбище организовано у западной границы села. </w:t>
      </w:r>
    </w:p>
    <w:p w:rsidR="00495365" w:rsidRPr="00E25C23" w:rsidRDefault="00495365" w:rsidP="00E25C23">
      <w:pPr>
        <w:jc w:val="both"/>
      </w:pPr>
      <w:r w:rsidRPr="00E25C23">
        <w:t>Территорию сельского поселения пересекает дорога регионального значения Богучар – Монастырщина – Сухой Донец – Белая Горка – 1-я с пропуском транзитного движения через жилую застройку.</w:t>
      </w:r>
    </w:p>
    <w:p w:rsidR="00495365" w:rsidRPr="00E25C23" w:rsidRDefault="00495365" w:rsidP="00E25C23">
      <w:pPr>
        <w:jc w:val="both"/>
      </w:pPr>
      <w:r w:rsidRPr="00E25C23">
        <w:rPr>
          <w:i/>
        </w:rPr>
        <w:t>Село Белая Горка – 2-я</w:t>
      </w:r>
      <w:r w:rsidRPr="00E25C23">
        <w:t>, входящее в Суходонецкое сельское поселение, самое маленькое по площади и числу проживающих там жителей – 11 человек.</w:t>
      </w:r>
    </w:p>
    <w:p w:rsidR="00495365" w:rsidRPr="00E25C23" w:rsidRDefault="00495365" w:rsidP="00E25C23">
      <w:pPr>
        <w:jc w:val="both"/>
      </w:pPr>
      <w:r w:rsidRPr="00E25C23">
        <w:t>Жилая застройка индивидуальная, усадебная. Имеющаяся на территории села молочная ферма в настоящее время не действует.</w:t>
      </w:r>
    </w:p>
    <w:p w:rsidR="00495365" w:rsidRPr="00E25C23" w:rsidRDefault="00495365" w:rsidP="00E25C23">
      <w:pPr>
        <w:jc w:val="both"/>
        <w:rPr>
          <w:color w:val="FF0000"/>
        </w:rPr>
      </w:pPr>
      <w:r w:rsidRPr="00E25C23">
        <w:t>Связь с. Белая Горка – 1-я и с. Белая Горка – 2-я осуществляется по дороге местного значения.</w:t>
      </w:r>
    </w:p>
    <w:p w:rsidR="00495365" w:rsidRPr="00E25C23" w:rsidRDefault="00495365" w:rsidP="00495365">
      <w:pPr>
        <w:pStyle w:val="1"/>
        <w:rPr>
          <w:sz w:val="24"/>
          <w:szCs w:val="24"/>
        </w:rPr>
      </w:pPr>
      <w:bookmarkStart w:id="13" w:name="_Toc336348598"/>
      <w:r w:rsidRPr="00E25C23">
        <w:rPr>
          <w:sz w:val="24"/>
          <w:szCs w:val="24"/>
        </w:rPr>
        <w:t>2.4. Социально-экономические параметры развития</w:t>
      </w:r>
      <w:bookmarkEnd w:id="13"/>
      <w:r w:rsidRPr="00E25C23">
        <w:rPr>
          <w:sz w:val="24"/>
          <w:szCs w:val="24"/>
        </w:rPr>
        <w:t xml:space="preserve"> </w:t>
      </w:r>
    </w:p>
    <w:p w:rsidR="00495365" w:rsidRPr="00E25C23" w:rsidRDefault="00495365" w:rsidP="00495365">
      <w:pPr>
        <w:pStyle w:val="1"/>
        <w:rPr>
          <w:sz w:val="24"/>
          <w:szCs w:val="24"/>
        </w:rPr>
      </w:pPr>
      <w:bookmarkStart w:id="14" w:name="_Toc336348599"/>
      <w:r w:rsidRPr="00E25C23">
        <w:rPr>
          <w:sz w:val="24"/>
          <w:szCs w:val="24"/>
        </w:rPr>
        <w:t>2.4.1. Общая характеристика экономического потенциала</w:t>
      </w:r>
      <w:bookmarkEnd w:id="14"/>
      <w:r w:rsidRPr="00E25C23">
        <w:rPr>
          <w:sz w:val="24"/>
          <w:szCs w:val="24"/>
        </w:rPr>
        <w:t xml:space="preserve"> </w:t>
      </w:r>
    </w:p>
    <w:p w:rsidR="00495365" w:rsidRPr="00E25C23" w:rsidRDefault="00495365" w:rsidP="00495365">
      <w:r w:rsidRPr="00E25C23">
        <w:t xml:space="preserve">Основной отраслью экономики Суходонецкого сельского поселения является </w:t>
      </w:r>
      <w:r w:rsidRPr="00E25C23">
        <w:rPr>
          <w:b/>
          <w:i/>
        </w:rPr>
        <w:t>сельское хозяйство</w:t>
      </w:r>
      <w:r w:rsidRPr="00E25C23">
        <w:t>.</w:t>
      </w:r>
    </w:p>
    <w:p w:rsidR="00495365" w:rsidRPr="00E25C23" w:rsidRDefault="00495365" w:rsidP="00495365">
      <w:r w:rsidRPr="00E25C23">
        <w:t>Главный экономический  потенциал поселения – это сельскохозяйственные земли.</w:t>
      </w:r>
    </w:p>
    <w:p w:rsidR="00495365" w:rsidRPr="00E25C23" w:rsidRDefault="00495365" w:rsidP="00495365">
      <w:pPr>
        <w:jc w:val="center"/>
      </w:pPr>
      <w:r w:rsidRPr="00E25C23">
        <w:t>Распределение земель Суходонецкого сельского поселения по категориям</w:t>
      </w:r>
    </w:p>
    <w:p w:rsidR="00495365" w:rsidRPr="00E25C23" w:rsidRDefault="00495365" w:rsidP="00495365">
      <w:pPr>
        <w:jc w:val="right"/>
        <w:rPr>
          <w:i/>
        </w:rPr>
      </w:pPr>
      <w:r w:rsidRPr="00E25C23">
        <w:rPr>
          <w:i/>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14"/>
        <w:gridCol w:w="2475"/>
      </w:tblGrid>
      <w:tr w:rsidR="00495365" w:rsidRPr="00E25C23" w:rsidTr="0007676C">
        <w:trPr>
          <w:jc w:val="center"/>
        </w:trPr>
        <w:tc>
          <w:tcPr>
            <w:tcW w:w="7014" w:type="dxa"/>
          </w:tcPr>
          <w:p w:rsidR="00495365" w:rsidRPr="00E25C23" w:rsidRDefault="00495365" w:rsidP="0007676C">
            <w:pPr>
              <w:jc w:val="center"/>
            </w:pPr>
          </w:p>
          <w:p w:rsidR="00495365" w:rsidRPr="00E25C23" w:rsidRDefault="00495365" w:rsidP="0007676C">
            <w:pPr>
              <w:jc w:val="center"/>
            </w:pPr>
            <w:r w:rsidRPr="00E25C23">
              <w:t>Наименование категории земель</w:t>
            </w:r>
          </w:p>
        </w:tc>
        <w:tc>
          <w:tcPr>
            <w:tcW w:w="2475" w:type="dxa"/>
          </w:tcPr>
          <w:p w:rsidR="00495365" w:rsidRPr="00E25C23" w:rsidRDefault="00495365" w:rsidP="0007676C">
            <w:pPr>
              <w:jc w:val="center"/>
            </w:pPr>
            <w:r w:rsidRPr="00E25C23">
              <w:t>Доля земель в общей площади поселения, %</w:t>
            </w:r>
          </w:p>
        </w:tc>
      </w:tr>
      <w:tr w:rsidR="00495365" w:rsidRPr="00E25C23" w:rsidTr="0007676C">
        <w:trPr>
          <w:jc w:val="center"/>
        </w:trPr>
        <w:tc>
          <w:tcPr>
            <w:tcW w:w="7014" w:type="dxa"/>
          </w:tcPr>
          <w:p w:rsidR="00495365" w:rsidRPr="00E25C23" w:rsidRDefault="00495365" w:rsidP="0007676C">
            <w:pPr>
              <w:jc w:val="center"/>
            </w:pPr>
            <w:r w:rsidRPr="00E25C23">
              <w:t>1</w:t>
            </w:r>
          </w:p>
        </w:tc>
        <w:tc>
          <w:tcPr>
            <w:tcW w:w="2475" w:type="dxa"/>
          </w:tcPr>
          <w:p w:rsidR="00495365" w:rsidRPr="00E25C23" w:rsidRDefault="00495365" w:rsidP="0007676C">
            <w:pPr>
              <w:jc w:val="center"/>
            </w:pPr>
            <w:r w:rsidRPr="00E25C23">
              <w:t>2</w:t>
            </w:r>
          </w:p>
        </w:tc>
      </w:tr>
      <w:tr w:rsidR="00495365" w:rsidRPr="00E25C23" w:rsidTr="0007676C">
        <w:trPr>
          <w:jc w:val="center"/>
        </w:trPr>
        <w:tc>
          <w:tcPr>
            <w:tcW w:w="7014" w:type="dxa"/>
          </w:tcPr>
          <w:p w:rsidR="00495365" w:rsidRPr="00E25C23" w:rsidRDefault="00495365" w:rsidP="0007676C">
            <w:r w:rsidRPr="00E25C23">
              <w:t>Общая площадь земель в границах сельского поселения, в том числе:</w:t>
            </w:r>
          </w:p>
        </w:tc>
        <w:tc>
          <w:tcPr>
            <w:tcW w:w="2475" w:type="dxa"/>
            <w:vAlign w:val="center"/>
          </w:tcPr>
          <w:p w:rsidR="00495365" w:rsidRPr="00E25C23" w:rsidRDefault="00495365" w:rsidP="0007676C">
            <w:pPr>
              <w:jc w:val="center"/>
            </w:pPr>
            <w:r w:rsidRPr="00E25C23">
              <w:t>100</w:t>
            </w:r>
          </w:p>
        </w:tc>
      </w:tr>
      <w:tr w:rsidR="00495365" w:rsidRPr="00E25C23" w:rsidTr="0007676C">
        <w:trPr>
          <w:jc w:val="center"/>
        </w:trPr>
        <w:tc>
          <w:tcPr>
            <w:tcW w:w="7014" w:type="dxa"/>
          </w:tcPr>
          <w:p w:rsidR="00495365" w:rsidRPr="00E25C23" w:rsidRDefault="00495365" w:rsidP="0007676C">
            <w:r w:rsidRPr="00E25C23">
              <w:t>Земли сельскохозяйственного назначения-всего, из них</w:t>
            </w:r>
          </w:p>
        </w:tc>
        <w:tc>
          <w:tcPr>
            <w:tcW w:w="2475" w:type="dxa"/>
            <w:vAlign w:val="center"/>
          </w:tcPr>
          <w:p w:rsidR="00495365" w:rsidRPr="00E25C23" w:rsidRDefault="00495365" w:rsidP="0007676C">
            <w:pPr>
              <w:jc w:val="center"/>
            </w:pPr>
            <w:r w:rsidRPr="00E25C23">
              <w:t>84</w:t>
            </w:r>
          </w:p>
        </w:tc>
      </w:tr>
      <w:tr w:rsidR="00495365" w:rsidRPr="00E25C23" w:rsidTr="0007676C">
        <w:trPr>
          <w:jc w:val="center"/>
        </w:trPr>
        <w:tc>
          <w:tcPr>
            <w:tcW w:w="7014" w:type="dxa"/>
          </w:tcPr>
          <w:p w:rsidR="00495365" w:rsidRPr="00E25C23" w:rsidRDefault="00495365" w:rsidP="0007676C">
            <w:r w:rsidRPr="00E25C23">
              <w:t>- пашня</w:t>
            </w:r>
          </w:p>
        </w:tc>
        <w:tc>
          <w:tcPr>
            <w:tcW w:w="2475" w:type="dxa"/>
            <w:vAlign w:val="center"/>
          </w:tcPr>
          <w:p w:rsidR="00495365" w:rsidRPr="00E25C23" w:rsidRDefault="00495365" w:rsidP="0007676C">
            <w:pPr>
              <w:jc w:val="center"/>
            </w:pPr>
            <w:r w:rsidRPr="00E25C23">
              <w:t>61</w:t>
            </w:r>
          </w:p>
        </w:tc>
      </w:tr>
      <w:tr w:rsidR="00495365" w:rsidRPr="00E25C23" w:rsidTr="0007676C">
        <w:trPr>
          <w:jc w:val="center"/>
        </w:trPr>
        <w:tc>
          <w:tcPr>
            <w:tcW w:w="7014" w:type="dxa"/>
          </w:tcPr>
          <w:p w:rsidR="00495365" w:rsidRPr="00E25C23" w:rsidRDefault="00495365" w:rsidP="0007676C">
            <w:r w:rsidRPr="00E25C23">
              <w:t>- сенокосы</w:t>
            </w:r>
          </w:p>
        </w:tc>
        <w:tc>
          <w:tcPr>
            <w:tcW w:w="2475" w:type="dxa"/>
            <w:vAlign w:val="center"/>
          </w:tcPr>
          <w:p w:rsidR="00495365" w:rsidRPr="00E25C23" w:rsidRDefault="00495365" w:rsidP="0007676C">
            <w:pPr>
              <w:jc w:val="center"/>
            </w:pPr>
            <w:r w:rsidRPr="00E25C23">
              <w:t>5</w:t>
            </w:r>
          </w:p>
        </w:tc>
      </w:tr>
      <w:tr w:rsidR="00495365" w:rsidRPr="00E25C23" w:rsidTr="0007676C">
        <w:trPr>
          <w:jc w:val="center"/>
        </w:trPr>
        <w:tc>
          <w:tcPr>
            <w:tcW w:w="7014" w:type="dxa"/>
          </w:tcPr>
          <w:p w:rsidR="00495365" w:rsidRPr="00E25C23" w:rsidRDefault="00495365" w:rsidP="0007676C">
            <w:r w:rsidRPr="00E25C23">
              <w:t xml:space="preserve">- пастбища </w:t>
            </w:r>
          </w:p>
        </w:tc>
        <w:tc>
          <w:tcPr>
            <w:tcW w:w="2475" w:type="dxa"/>
            <w:vAlign w:val="center"/>
          </w:tcPr>
          <w:p w:rsidR="00495365" w:rsidRPr="00E25C23" w:rsidRDefault="00495365" w:rsidP="0007676C">
            <w:pPr>
              <w:jc w:val="center"/>
            </w:pPr>
            <w:r w:rsidRPr="00E25C23">
              <w:t>18</w:t>
            </w:r>
          </w:p>
        </w:tc>
      </w:tr>
      <w:tr w:rsidR="00495365" w:rsidRPr="00E25C23" w:rsidTr="0007676C">
        <w:trPr>
          <w:jc w:val="center"/>
        </w:trPr>
        <w:tc>
          <w:tcPr>
            <w:tcW w:w="7014" w:type="dxa"/>
          </w:tcPr>
          <w:p w:rsidR="00495365" w:rsidRPr="00E25C23" w:rsidRDefault="00495365" w:rsidP="0007676C">
            <w:r w:rsidRPr="00E25C23">
              <w:t>- многолетние насаждения и залежи</w:t>
            </w:r>
          </w:p>
        </w:tc>
        <w:tc>
          <w:tcPr>
            <w:tcW w:w="2475" w:type="dxa"/>
            <w:vAlign w:val="center"/>
          </w:tcPr>
          <w:p w:rsidR="00495365" w:rsidRPr="00E25C23" w:rsidRDefault="00495365" w:rsidP="0007676C">
            <w:pPr>
              <w:jc w:val="center"/>
            </w:pPr>
            <w:r w:rsidRPr="00E25C23">
              <w:t>менее 1</w:t>
            </w:r>
          </w:p>
        </w:tc>
      </w:tr>
      <w:tr w:rsidR="00495365" w:rsidRPr="00E25C23" w:rsidTr="0007676C">
        <w:trPr>
          <w:jc w:val="center"/>
        </w:trPr>
        <w:tc>
          <w:tcPr>
            <w:tcW w:w="7014" w:type="dxa"/>
          </w:tcPr>
          <w:p w:rsidR="00495365" w:rsidRPr="00E25C23" w:rsidRDefault="00495365" w:rsidP="0007676C">
            <w:r w:rsidRPr="00E25C23">
              <w:t>Общая площадь населенных пунктов - всего, в том числе:</w:t>
            </w:r>
          </w:p>
        </w:tc>
        <w:tc>
          <w:tcPr>
            <w:tcW w:w="2475" w:type="dxa"/>
            <w:vAlign w:val="center"/>
          </w:tcPr>
          <w:p w:rsidR="00495365" w:rsidRPr="00E25C23" w:rsidRDefault="00495365" w:rsidP="0007676C">
            <w:pPr>
              <w:jc w:val="center"/>
            </w:pPr>
            <w:r w:rsidRPr="00E25C23">
              <w:t>5</w:t>
            </w:r>
          </w:p>
        </w:tc>
      </w:tr>
      <w:tr w:rsidR="00495365" w:rsidRPr="00E25C23" w:rsidTr="0007676C">
        <w:trPr>
          <w:jc w:val="center"/>
        </w:trPr>
        <w:tc>
          <w:tcPr>
            <w:tcW w:w="7014" w:type="dxa"/>
          </w:tcPr>
          <w:p w:rsidR="00495365" w:rsidRPr="00E25C23" w:rsidRDefault="00495365" w:rsidP="0007676C">
            <w:r w:rsidRPr="00E25C23">
              <w:t>- приусадебных участков</w:t>
            </w:r>
          </w:p>
        </w:tc>
        <w:tc>
          <w:tcPr>
            <w:tcW w:w="2475" w:type="dxa"/>
            <w:vAlign w:val="center"/>
          </w:tcPr>
          <w:p w:rsidR="00495365" w:rsidRPr="00E25C23" w:rsidRDefault="00495365" w:rsidP="0007676C">
            <w:pPr>
              <w:jc w:val="center"/>
            </w:pPr>
            <w:r w:rsidRPr="00E25C23">
              <w:t>1</w:t>
            </w:r>
          </w:p>
        </w:tc>
      </w:tr>
      <w:tr w:rsidR="00495365" w:rsidRPr="00E25C23" w:rsidTr="0007676C">
        <w:trPr>
          <w:jc w:val="center"/>
        </w:trPr>
        <w:tc>
          <w:tcPr>
            <w:tcW w:w="7014" w:type="dxa"/>
          </w:tcPr>
          <w:p w:rsidR="00495365" w:rsidRPr="00E25C23" w:rsidRDefault="00495365" w:rsidP="0007676C">
            <w:r w:rsidRPr="00E25C23">
              <w:t>Земли лесного фонда</w:t>
            </w:r>
          </w:p>
        </w:tc>
        <w:tc>
          <w:tcPr>
            <w:tcW w:w="2475" w:type="dxa"/>
            <w:vAlign w:val="center"/>
          </w:tcPr>
          <w:p w:rsidR="00495365" w:rsidRPr="00E25C23" w:rsidRDefault="00495365" w:rsidP="0007676C">
            <w:pPr>
              <w:jc w:val="center"/>
            </w:pPr>
            <w:r w:rsidRPr="00E25C23">
              <w:t>3</w:t>
            </w:r>
          </w:p>
        </w:tc>
      </w:tr>
      <w:tr w:rsidR="00495365" w:rsidRPr="00E25C23" w:rsidTr="0007676C">
        <w:trPr>
          <w:jc w:val="center"/>
        </w:trPr>
        <w:tc>
          <w:tcPr>
            <w:tcW w:w="7014" w:type="dxa"/>
          </w:tcPr>
          <w:p w:rsidR="00495365" w:rsidRPr="00E25C23" w:rsidRDefault="00495365" w:rsidP="0007676C">
            <w:r w:rsidRPr="00E25C23">
              <w:t>Прочие (земли рекреации, водного фонда и др.)</w:t>
            </w:r>
          </w:p>
        </w:tc>
        <w:tc>
          <w:tcPr>
            <w:tcW w:w="2475" w:type="dxa"/>
            <w:vAlign w:val="center"/>
          </w:tcPr>
          <w:p w:rsidR="00495365" w:rsidRPr="00E25C23" w:rsidRDefault="00495365" w:rsidP="0007676C">
            <w:pPr>
              <w:jc w:val="center"/>
            </w:pPr>
            <w:r w:rsidRPr="00E25C23">
              <w:t>7</w:t>
            </w:r>
          </w:p>
        </w:tc>
      </w:tr>
    </w:tbl>
    <w:p w:rsidR="00495365" w:rsidRPr="00E25C23" w:rsidRDefault="00495365" w:rsidP="00495365">
      <w:pPr>
        <w:jc w:val="center"/>
      </w:pPr>
    </w:p>
    <w:p w:rsidR="00495365" w:rsidRPr="00E25C23" w:rsidRDefault="00495365" w:rsidP="00E25C23">
      <w:pPr>
        <w:tabs>
          <w:tab w:val="left" w:pos="993"/>
        </w:tabs>
        <w:jc w:val="both"/>
      </w:pPr>
      <w:r w:rsidRPr="00E25C23">
        <w:t>В настоящее время  сельскохозяйственные угодья используются, в основном, для выращивания продукции растениеводства.</w:t>
      </w:r>
    </w:p>
    <w:p w:rsidR="00495365" w:rsidRPr="00E25C23" w:rsidRDefault="00495365" w:rsidP="00E25C23">
      <w:pPr>
        <w:tabs>
          <w:tab w:val="left" w:pos="993"/>
        </w:tabs>
        <w:jc w:val="both"/>
      </w:pPr>
      <w:r w:rsidRPr="00E25C23">
        <w:t>По состоянию на 01.01.2008 г. на территории Суходонецкого сельского поселения действует 7 крестьянских (фермерских) хозяйств и 2 сельскохозяйственных предприятия:</w:t>
      </w:r>
    </w:p>
    <w:p w:rsidR="00495365" w:rsidRPr="00E25C23" w:rsidRDefault="00495365" w:rsidP="00E25C23">
      <w:pPr>
        <w:numPr>
          <w:ilvl w:val="0"/>
          <w:numId w:val="44"/>
        </w:numPr>
        <w:tabs>
          <w:tab w:val="left" w:pos="993"/>
        </w:tabs>
        <w:spacing w:line="264" w:lineRule="auto"/>
        <w:ind w:left="0" w:firstLine="709"/>
        <w:jc w:val="both"/>
      </w:pPr>
      <w:r w:rsidRPr="00E25C23">
        <w:t>Сельскохозяйственный производственный кооператив «Суходонецкий», среднесписочная численность работающих – 60 чел.;</w:t>
      </w:r>
    </w:p>
    <w:p w:rsidR="00495365" w:rsidRPr="00E25C23" w:rsidRDefault="00495365" w:rsidP="00E25C23">
      <w:pPr>
        <w:numPr>
          <w:ilvl w:val="0"/>
          <w:numId w:val="44"/>
        </w:numPr>
        <w:tabs>
          <w:tab w:val="left" w:pos="993"/>
        </w:tabs>
        <w:spacing w:line="264" w:lineRule="auto"/>
        <w:ind w:left="0" w:firstLine="709"/>
        <w:jc w:val="both"/>
      </w:pPr>
      <w:r w:rsidRPr="00E25C23">
        <w:t>ИП Сывороткин, среднесписочная численность работающих – 30 чел.</w:t>
      </w:r>
    </w:p>
    <w:p w:rsidR="00495365" w:rsidRPr="00E25C23" w:rsidRDefault="00495365" w:rsidP="00E25C23">
      <w:pPr>
        <w:tabs>
          <w:tab w:val="left" w:pos="993"/>
        </w:tabs>
        <w:jc w:val="both"/>
      </w:pPr>
      <w:r w:rsidRPr="00E25C23">
        <w:t>Специализация хозяйств – растениеводство (зерно, подсолнечник). К факторам, сдерживающим развитие сельскохозяйственного производства, относятся: низкие цены на сельскохозяйственную продукцию, высокие цены на горюче-смазочные материалы, запчасти, сельхозтехнику, электроэнергию.</w:t>
      </w:r>
    </w:p>
    <w:p w:rsidR="00495365" w:rsidRPr="00E25C23" w:rsidRDefault="00495365" w:rsidP="00E25C23">
      <w:pPr>
        <w:tabs>
          <w:tab w:val="left" w:pos="993"/>
        </w:tabs>
        <w:jc w:val="both"/>
      </w:pPr>
      <w:r w:rsidRPr="00E25C23">
        <w:t>В производстве сельскохозяйственной продукции главенствующую роль играют фермерские (крестьянские) хозяйства, доля которых в общем объёме производства за последние пять лет увеличилась в два раза.</w:t>
      </w:r>
    </w:p>
    <w:p w:rsidR="00495365" w:rsidRPr="00E25C23" w:rsidRDefault="00495365" w:rsidP="00E25C23">
      <w:pPr>
        <w:tabs>
          <w:tab w:val="left" w:pos="993"/>
        </w:tabs>
        <w:jc w:val="both"/>
      </w:pPr>
      <w:r w:rsidRPr="00E25C23">
        <w:t xml:space="preserve">Объем продукции сельского хозяйства всех категорий за </w:t>
      </w:r>
      <w:smartTag w:uri="urn:schemas-microsoft-com:office:smarttags" w:element="metricconverter">
        <w:smartTagPr>
          <w:attr w:name="ProductID" w:val="2007 г"/>
        </w:smartTagPr>
        <w:r w:rsidRPr="00E25C23">
          <w:t>2007 г</w:t>
        </w:r>
      </w:smartTag>
      <w:r w:rsidRPr="00E25C23">
        <w:t xml:space="preserve">. составил 40 600 тыс. руб., в том числе:  фермерскими (крестьянскими) хозяйствами – 24 400 тыс. руб. (60%)., сельскохозяйственными предприятиями произведено продукции на сумму 13 100 тыс. руб. (32% от общего объема), личными хозяйствами населения – 3 100 тыс. руб. (8%). </w:t>
      </w:r>
    </w:p>
    <w:p w:rsidR="00495365" w:rsidRPr="00E25C23" w:rsidRDefault="00495365" w:rsidP="00E25C23">
      <w:pPr>
        <w:tabs>
          <w:tab w:val="left" w:pos="993"/>
        </w:tabs>
        <w:jc w:val="both"/>
      </w:pPr>
      <w:r w:rsidRPr="00E25C23">
        <w:t xml:space="preserve">В настоящее время для экономики сельского поселения характерна «сырьевая» модель развития. За 2007 год было произведено основных сельскохозяйственных продуктов в хозяйствах всех категорий, т/год: </w:t>
      </w:r>
    </w:p>
    <w:p w:rsidR="00495365" w:rsidRPr="00E25C23" w:rsidRDefault="00495365" w:rsidP="00E25C23">
      <w:pPr>
        <w:numPr>
          <w:ilvl w:val="0"/>
          <w:numId w:val="43"/>
        </w:numPr>
        <w:tabs>
          <w:tab w:val="left" w:pos="993"/>
        </w:tabs>
        <w:spacing w:line="264" w:lineRule="auto"/>
        <w:ind w:left="0" w:firstLine="709"/>
        <w:jc w:val="both"/>
      </w:pPr>
      <w:r w:rsidRPr="00E25C23">
        <w:t xml:space="preserve">Зерно – 4400;  </w:t>
      </w:r>
    </w:p>
    <w:p w:rsidR="00495365" w:rsidRPr="00E25C23" w:rsidRDefault="00495365" w:rsidP="00E25C23">
      <w:pPr>
        <w:numPr>
          <w:ilvl w:val="0"/>
          <w:numId w:val="43"/>
        </w:numPr>
        <w:tabs>
          <w:tab w:val="left" w:pos="993"/>
        </w:tabs>
        <w:spacing w:line="264" w:lineRule="auto"/>
        <w:ind w:left="0" w:firstLine="709"/>
        <w:jc w:val="both"/>
      </w:pPr>
      <w:r w:rsidRPr="00E25C23">
        <w:t>Подсолнечник – 620;</w:t>
      </w:r>
    </w:p>
    <w:p w:rsidR="00495365" w:rsidRPr="00E25C23" w:rsidRDefault="00495365" w:rsidP="00E25C23">
      <w:pPr>
        <w:numPr>
          <w:ilvl w:val="0"/>
          <w:numId w:val="43"/>
        </w:numPr>
        <w:tabs>
          <w:tab w:val="left" w:pos="993"/>
        </w:tabs>
        <w:spacing w:line="264" w:lineRule="auto"/>
        <w:ind w:left="0" w:firstLine="709"/>
        <w:jc w:val="both"/>
      </w:pPr>
      <w:r w:rsidRPr="00E25C23">
        <w:t>Картофель – 260;</w:t>
      </w:r>
    </w:p>
    <w:p w:rsidR="00495365" w:rsidRPr="00E25C23" w:rsidRDefault="00495365" w:rsidP="00E25C23">
      <w:pPr>
        <w:numPr>
          <w:ilvl w:val="0"/>
          <w:numId w:val="43"/>
        </w:numPr>
        <w:tabs>
          <w:tab w:val="left" w:pos="993"/>
        </w:tabs>
        <w:spacing w:line="264" w:lineRule="auto"/>
        <w:ind w:left="0" w:firstLine="709"/>
        <w:jc w:val="both"/>
      </w:pPr>
      <w:r w:rsidRPr="00E25C23">
        <w:t>Овощи – 12;</w:t>
      </w:r>
    </w:p>
    <w:p w:rsidR="00495365" w:rsidRPr="00E25C23" w:rsidRDefault="00495365" w:rsidP="00E25C23">
      <w:pPr>
        <w:numPr>
          <w:ilvl w:val="0"/>
          <w:numId w:val="43"/>
        </w:numPr>
        <w:tabs>
          <w:tab w:val="left" w:pos="993"/>
        </w:tabs>
        <w:spacing w:line="264" w:lineRule="auto"/>
        <w:ind w:left="0" w:firstLine="709"/>
        <w:jc w:val="both"/>
      </w:pPr>
      <w:r w:rsidRPr="00E25C23">
        <w:t>мясо скота и птицы – 4,8;</w:t>
      </w:r>
    </w:p>
    <w:p w:rsidR="00495365" w:rsidRPr="00E25C23" w:rsidRDefault="00495365" w:rsidP="00E25C23">
      <w:pPr>
        <w:numPr>
          <w:ilvl w:val="0"/>
          <w:numId w:val="43"/>
        </w:numPr>
        <w:tabs>
          <w:tab w:val="left" w:pos="993"/>
        </w:tabs>
        <w:spacing w:line="264" w:lineRule="auto"/>
        <w:ind w:left="0" w:firstLine="709"/>
        <w:jc w:val="both"/>
      </w:pPr>
      <w:r w:rsidRPr="00E25C23">
        <w:t>Молоко – 70;</w:t>
      </w:r>
    </w:p>
    <w:p w:rsidR="00495365" w:rsidRPr="00E25C23" w:rsidRDefault="00495365" w:rsidP="00E25C23">
      <w:pPr>
        <w:numPr>
          <w:ilvl w:val="0"/>
          <w:numId w:val="43"/>
        </w:numPr>
        <w:tabs>
          <w:tab w:val="left" w:pos="993"/>
        </w:tabs>
        <w:spacing w:line="264" w:lineRule="auto"/>
        <w:ind w:left="0" w:firstLine="709"/>
        <w:jc w:val="both"/>
      </w:pPr>
      <w:r w:rsidRPr="00E25C23">
        <w:t>Яйца – 830 тыс. шт.</w:t>
      </w:r>
    </w:p>
    <w:p w:rsidR="00495365" w:rsidRPr="00E25C23" w:rsidRDefault="00495365" w:rsidP="00E25C23">
      <w:pPr>
        <w:tabs>
          <w:tab w:val="left" w:pos="993"/>
        </w:tabs>
        <w:jc w:val="both"/>
      </w:pPr>
      <w:r w:rsidRPr="00E25C23">
        <w:t>Животноводство как отрасль сельскохозяйственного производства в поселении развито слабо: крупный рогатый скот, свиньи, овцы и козы, домашняя птица выращиваются, в основном, в личных подсобных хозяйствах.</w:t>
      </w:r>
    </w:p>
    <w:p w:rsidR="00495365" w:rsidRPr="00E25C23" w:rsidRDefault="00495365" w:rsidP="00E25C23">
      <w:pPr>
        <w:tabs>
          <w:tab w:val="left" w:pos="993"/>
        </w:tabs>
        <w:jc w:val="both"/>
      </w:pPr>
      <w:r w:rsidRPr="00E25C23">
        <w:t xml:space="preserve"> Поголовье скота (крупного рогатого скота, свиней, овец, коз) и птицы составило 7,9 тыс. голов. </w:t>
      </w:r>
    </w:p>
    <w:p w:rsidR="00495365" w:rsidRPr="00E25C23" w:rsidRDefault="00495365" w:rsidP="00E25C23">
      <w:pPr>
        <w:tabs>
          <w:tab w:val="left" w:pos="993"/>
        </w:tabs>
        <w:jc w:val="both"/>
      </w:pPr>
      <w:r w:rsidRPr="00E25C23">
        <w:lastRenderedPageBreak/>
        <w:t>Переработка произведенной в сельском поселении сельскохозяйственной продукции практически отсутствует, за исключением предприятия по переработке подсолнечника ООО «Завод растительных масел».</w:t>
      </w:r>
    </w:p>
    <w:p w:rsidR="00495365" w:rsidRPr="00E25C23" w:rsidRDefault="00495365" w:rsidP="00E25C23">
      <w:pPr>
        <w:tabs>
          <w:tab w:val="left" w:pos="993"/>
        </w:tabs>
        <w:jc w:val="both"/>
      </w:pPr>
      <w:r w:rsidRPr="00E25C23">
        <w:t xml:space="preserve">Кроме сельскохозяйственного производства в экономике Суходонецкого сельского поселения немаловажную роль играет такая отрасль как </w:t>
      </w:r>
      <w:r w:rsidRPr="00E25C23">
        <w:rPr>
          <w:b/>
          <w:i/>
        </w:rPr>
        <w:t>туризм и рекреация</w:t>
      </w:r>
      <w:r w:rsidRPr="00E25C23">
        <w:t xml:space="preserve">, представленная санаторием (водолечебница) «Белая горка», расположенным на берегу р. Дон на южной окраине с. Белая Горка – 1-я при одноименном минеральном источнике.  На базе источника в </w:t>
      </w:r>
      <w:smartTag w:uri="urn:schemas-microsoft-com:office:smarttags" w:element="metricconverter">
        <w:smartTagPr>
          <w:attr w:name="ProductID" w:val="1940 г"/>
        </w:smartTagPr>
        <w:r w:rsidRPr="00E25C23">
          <w:t>1940 г</w:t>
        </w:r>
      </w:smartTag>
      <w:r w:rsidRPr="00E25C23">
        <w:t xml:space="preserve">. был создан небольшой завод, и минеральная вода из Белой Горки поступала в аптеки. В войну завод был разрушен и не восстанавливался.   Санаторий при минеральном источнике был открыт лишь в 2004 году (1 очередь – 30 мест). Утверждается, что по составу и бальнеологическим свойствам вода уникальна и повторяет свойства всемирно известных источников Висбадена и Крейцнаха. Традиция приезжать к источнику на самолечение сохраняется и по сей день (на берегу Дона около санатория неорганизованные отдыхающие проживают в палатках). </w:t>
      </w:r>
    </w:p>
    <w:p w:rsidR="00495365" w:rsidRPr="00E25C23" w:rsidRDefault="00495365" w:rsidP="00E25C23">
      <w:pPr>
        <w:tabs>
          <w:tab w:val="left" w:pos="993"/>
        </w:tabs>
        <w:jc w:val="both"/>
      </w:pPr>
      <w:r w:rsidRPr="00E25C23">
        <w:tab/>
        <w:t xml:space="preserve">Земельные участки, на которых располагаются здания и сооружения санатория «Белая Горка» относятся к категории «особо охраняемых территорий» и являются территориями областного уровня собственности. </w:t>
      </w:r>
    </w:p>
    <w:p w:rsidR="00495365" w:rsidRPr="00E25C23" w:rsidRDefault="00495365" w:rsidP="00495365">
      <w:pPr>
        <w:tabs>
          <w:tab w:val="left" w:pos="993"/>
        </w:tabs>
      </w:pPr>
    </w:p>
    <w:p w:rsidR="00495365" w:rsidRPr="00E25C23" w:rsidRDefault="00495365" w:rsidP="00495365">
      <w:pPr>
        <w:tabs>
          <w:tab w:val="left" w:pos="993"/>
        </w:tabs>
        <w:jc w:val="center"/>
      </w:pPr>
      <w:r w:rsidRPr="00E25C23">
        <w:t>Характеристика земельных участков областного уровня собственности, расположенных на территории Суходонецкого сельского поселения по состоянию 14.02.2011г. (Департамент имущественных и земельных отношений Воронежской области исх.</w:t>
      </w:r>
      <w:r w:rsidRPr="00E25C23">
        <w:rPr>
          <w:lang w:val="en-US"/>
        </w:rPr>
        <w:t>N</w:t>
      </w:r>
      <w:r w:rsidRPr="00E25C23">
        <w:t xml:space="preserve"> 6-799 от 28.02.2011г.)</w:t>
      </w:r>
    </w:p>
    <w:p w:rsidR="00495365" w:rsidRPr="00E25C23" w:rsidRDefault="00495365" w:rsidP="00495365">
      <w:pPr>
        <w:jc w:val="right"/>
      </w:pPr>
      <w:r w:rsidRPr="00E25C23">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916"/>
        <w:gridCol w:w="1869"/>
        <w:gridCol w:w="2393"/>
      </w:tblGrid>
      <w:tr w:rsidR="00495365" w:rsidRPr="00E25C23" w:rsidTr="0007676C">
        <w:tc>
          <w:tcPr>
            <w:tcW w:w="2392" w:type="dxa"/>
            <w:vAlign w:val="center"/>
          </w:tcPr>
          <w:p w:rsidR="00495365" w:rsidRPr="00E25C23" w:rsidRDefault="00495365" w:rsidP="0007676C">
            <w:pPr>
              <w:jc w:val="center"/>
            </w:pPr>
            <w:r w:rsidRPr="00E25C23">
              <w:t>Наименование</w:t>
            </w:r>
          </w:p>
          <w:p w:rsidR="00495365" w:rsidRPr="00E25C23" w:rsidRDefault="00495365" w:rsidP="0007676C">
            <w:pPr>
              <w:jc w:val="center"/>
            </w:pPr>
            <w:r w:rsidRPr="00E25C23">
              <w:t>землепользователя</w:t>
            </w:r>
          </w:p>
        </w:tc>
        <w:tc>
          <w:tcPr>
            <w:tcW w:w="2916" w:type="dxa"/>
            <w:vAlign w:val="center"/>
          </w:tcPr>
          <w:p w:rsidR="00495365" w:rsidRPr="00E25C23" w:rsidRDefault="00495365" w:rsidP="0007676C">
            <w:pPr>
              <w:jc w:val="center"/>
            </w:pPr>
            <w:r w:rsidRPr="00E25C23">
              <w:t>Адрес земельного участка</w:t>
            </w:r>
          </w:p>
        </w:tc>
        <w:tc>
          <w:tcPr>
            <w:tcW w:w="1869" w:type="dxa"/>
            <w:vAlign w:val="center"/>
          </w:tcPr>
          <w:p w:rsidR="00495365" w:rsidRPr="00E25C23" w:rsidRDefault="00495365" w:rsidP="0007676C">
            <w:pPr>
              <w:jc w:val="center"/>
            </w:pPr>
            <w:r w:rsidRPr="00E25C23">
              <w:t>Площадь</w:t>
            </w:r>
          </w:p>
          <w:p w:rsidR="00495365" w:rsidRPr="00E25C23" w:rsidRDefault="00495365" w:rsidP="0007676C">
            <w:pPr>
              <w:jc w:val="center"/>
            </w:pPr>
            <w:r w:rsidRPr="00E25C23">
              <w:t>земельного</w:t>
            </w:r>
          </w:p>
          <w:p w:rsidR="00495365" w:rsidRPr="00E25C23" w:rsidRDefault="00495365" w:rsidP="0007676C">
            <w:pPr>
              <w:jc w:val="center"/>
            </w:pPr>
            <w:r w:rsidRPr="00E25C23">
              <w:t>участка, га</w:t>
            </w:r>
          </w:p>
        </w:tc>
        <w:tc>
          <w:tcPr>
            <w:tcW w:w="2393" w:type="dxa"/>
            <w:vAlign w:val="center"/>
          </w:tcPr>
          <w:p w:rsidR="00495365" w:rsidRPr="00E25C23" w:rsidRDefault="00495365" w:rsidP="0007676C">
            <w:pPr>
              <w:jc w:val="center"/>
            </w:pPr>
            <w:r w:rsidRPr="00E25C23">
              <w:t>Регистрация права собственности</w:t>
            </w:r>
          </w:p>
        </w:tc>
      </w:tr>
      <w:tr w:rsidR="00495365" w:rsidRPr="00E25C23" w:rsidTr="0007676C">
        <w:tc>
          <w:tcPr>
            <w:tcW w:w="2392" w:type="dxa"/>
            <w:vMerge w:val="restart"/>
            <w:vAlign w:val="center"/>
          </w:tcPr>
          <w:p w:rsidR="00495365" w:rsidRPr="00E25C23" w:rsidRDefault="00495365" w:rsidP="0007676C">
            <w:pPr>
              <w:jc w:val="center"/>
            </w:pPr>
            <w:r w:rsidRPr="00E25C23">
              <w:t>ГУ социального обслуживания населения санаторий «Белая Горка»</w:t>
            </w:r>
          </w:p>
        </w:tc>
        <w:tc>
          <w:tcPr>
            <w:tcW w:w="2916" w:type="dxa"/>
            <w:vAlign w:val="center"/>
          </w:tcPr>
          <w:p w:rsidR="00495365" w:rsidRPr="00E25C23" w:rsidRDefault="00495365" w:rsidP="0007676C">
            <w:pPr>
              <w:jc w:val="center"/>
            </w:pPr>
            <w:r w:rsidRPr="00E25C23">
              <w:t>с.1-ая Белая Горка, на восток от ул. Пролетарская (артскважина)</w:t>
            </w:r>
          </w:p>
        </w:tc>
        <w:tc>
          <w:tcPr>
            <w:tcW w:w="1869" w:type="dxa"/>
            <w:vAlign w:val="center"/>
          </w:tcPr>
          <w:p w:rsidR="00495365" w:rsidRPr="00E25C23" w:rsidRDefault="00495365" w:rsidP="0007676C">
            <w:pPr>
              <w:jc w:val="center"/>
            </w:pPr>
            <w:r w:rsidRPr="00E25C23">
              <w:t>0,3495*</w:t>
            </w:r>
          </w:p>
        </w:tc>
        <w:tc>
          <w:tcPr>
            <w:tcW w:w="2393" w:type="dxa"/>
            <w:vAlign w:val="center"/>
          </w:tcPr>
          <w:p w:rsidR="00495365" w:rsidRPr="00E25C23" w:rsidRDefault="00495365" w:rsidP="0007676C">
            <w:pPr>
              <w:jc w:val="center"/>
            </w:pPr>
            <w:r w:rsidRPr="00E25C23">
              <w:t>в стадии оформления</w:t>
            </w:r>
          </w:p>
        </w:tc>
      </w:tr>
      <w:tr w:rsidR="00495365" w:rsidRPr="00E25C23" w:rsidTr="0007676C">
        <w:tc>
          <w:tcPr>
            <w:tcW w:w="2392" w:type="dxa"/>
            <w:vMerge/>
            <w:vAlign w:val="center"/>
          </w:tcPr>
          <w:p w:rsidR="00495365" w:rsidRPr="00E25C23" w:rsidRDefault="00495365" w:rsidP="0007676C">
            <w:pPr>
              <w:jc w:val="center"/>
            </w:pPr>
          </w:p>
        </w:tc>
        <w:tc>
          <w:tcPr>
            <w:tcW w:w="2916" w:type="dxa"/>
            <w:vAlign w:val="center"/>
          </w:tcPr>
          <w:p w:rsidR="00495365" w:rsidRPr="00E25C23" w:rsidRDefault="00495365" w:rsidP="0007676C">
            <w:pPr>
              <w:jc w:val="center"/>
            </w:pPr>
            <w:r w:rsidRPr="00E25C23">
              <w:t>с.1-ая Белая Горка, на юге ул.Коммунаров (водонапорная башня)</w:t>
            </w:r>
          </w:p>
        </w:tc>
        <w:tc>
          <w:tcPr>
            <w:tcW w:w="1869" w:type="dxa"/>
            <w:vAlign w:val="center"/>
          </w:tcPr>
          <w:p w:rsidR="00495365" w:rsidRPr="00E25C23" w:rsidRDefault="00495365" w:rsidP="0007676C">
            <w:pPr>
              <w:jc w:val="center"/>
            </w:pPr>
            <w:r w:rsidRPr="00E25C23">
              <w:t>0,0850*</w:t>
            </w:r>
          </w:p>
        </w:tc>
        <w:tc>
          <w:tcPr>
            <w:tcW w:w="2393" w:type="dxa"/>
            <w:vAlign w:val="center"/>
          </w:tcPr>
          <w:p w:rsidR="00495365" w:rsidRPr="00E25C23" w:rsidRDefault="00495365" w:rsidP="0007676C">
            <w:pPr>
              <w:jc w:val="center"/>
            </w:pPr>
            <w:r w:rsidRPr="00E25C23">
              <w:t>в стадии оформления</w:t>
            </w:r>
          </w:p>
        </w:tc>
      </w:tr>
      <w:tr w:rsidR="00495365" w:rsidRPr="00E25C23" w:rsidTr="0007676C">
        <w:tc>
          <w:tcPr>
            <w:tcW w:w="2392" w:type="dxa"/>
            <w:vMerge/>
            <w:vAlign w:val="center"/>
          </w:tcPr>
          <w:p w:rsidR="00495365" w:rsidRPr="00E25C23" w:rsidRDefault="00495365" w:rsidP="0007676C">
            <w:pPr>
              <w:jc w:val="center"/>
            </w:pPr>
          </w:p>
        </w:tc>
        <w:tc>
          <w:tcPr>
            <w:tcW w:w="2916" w:type="dxa"/>
            <w:vAlign w:val="center"/>
          </w:tcPr>
          <w:p w:rsidR="00495365" w:rsidRPr="00E25C23" w:rsidRDefault="00495365" w:rsidP="0007676C">
            <w:pPr>
              <w:jc w:val="center"/>
            </w:pPr>
            <w:r w:rsidRPr="00E25C23">
              <w:t>с.1-ая Белая Горка, ул. Октябрьская,30</w:t>
            </w:r>
          </w:p>
        </w:tc>
        <w:tc>
          <w:tcPr>
            <w:tcW w:w="1869" w:type="dxa"/>
            <w:vAlign w:val="center"/>
          </w:tcPr>
          <w:p w:rsidR="00495365" w:rsidRPr="00E25C23" w:rsidRDefault="00495365" w:rsidP="0007676C">
            <w:pPr>
              <w:jc w:val="center"/>
            </w:pPr>
            <w:r w:rsidRPr="00E25C23">
              <w:t>5,8950*</w:t>
            </w:r>
          </w:p>
        </w:tc>
        <w:tc>
          <w:tcPr>
            <w:tcW w:w="2393" w:type="dxa"/>
            <w:vAlign w:val="center"/>
          </w:tcPr>
          <w:p w:rsidR="00495365" w:rsidRPr="00E25C23" w:rsidRDefault="00495365" w:rsidP="0007676C">
            <w:pPr>
              <w:jc w:val="center"/>
            </w:pPr>
            <w:r w:rsidRPr="00E25C23">
              <w:t>01.10.2008</w:t>
            </w:r>
          </w:p>
          <w:p w:rsidR="00495365" w:rsidRPr="00E25C23" w:rsidRDefault="00495365" w:rsidP="0007676C">
            <w:pPr>
              <w:jc w:val="center"/>
            </w:pPr>
            <w:r w:rsidRPr="00E25C23">
              <w:t>36  АБ 067918</w:t>
            </w:r>
          </w:p>
        </w:tc>
      </w:tr>
      <w:tr w:rsidR="00495365" w:rsidRPr="00E25C23" w:rsidTr="0007676C">
        <w:tc>
          <w:tcPr>
            <w:tcW w:w="2392" w:type="dxa"/>
            <w:vMerge/>
            <w:vAlign w:val="center"/>
          </w:tcPr>
          <w:p w:rsidR="00495365" w:rsidRPr="00E25C23" w:rsidRDefault="00495365" w:rsidP="0007676C">
            <w:pPr>
              <w:jc w:val="center"/>
            </w:pPr>
          </w:p>
        </w:tc>
        <w:tc>
          <w:tcPr>
            <w:tcW w:w="2916" w:type="dxa"/>
            <w:vAlign w:val="center"/>
          </w:tcPr>
          <w:p w:rsidR="00495365" w:rsidRPr="00E25C23" w:rsidRDefault="00495365" w:rsidP="0007676C">
            <w:pPr>
              <w:jc w:val="center"/>
            </w:pPr>
            <w:r w:rsidRPr="00E25C23">
              <w:t>с.1-ая Белая Горка, ул. Октябрьская, 7</w:t>
            </w:r>
          </w:p>
        </w:tc>
        <w:tc>
          <w:tcPr>
            <w:tcW w:w="1869" w:type="dxa"/>
            <w:vAlign w:val="center"/>
          </w:tcPr>
          <w:p w:rsidR="00495365" w:rsidRPr="00E25C23" w:rsidRDefault="00495365" w:rsidP="0007676C">
            <w:pPr>
              <w:jc w:val="center"/>
            </w:pPr>
            <w:r w:rsidRPr="00E25C23">
              <w:t>0,6404*</w:t>
            </w:r>
          </w:p>
        </w:tc>
        <w:tc>
          <w:tcPr>
            <w:tcW w:w="2393" w:type="dxa"/>
            <w:vAlign w:val="center"/>
          </w:tcPr>
          <w:p w:rsidR="00495365" w:rsidRPr="00E25C23" w:rsidRDefault="00495365" w:rsidP="0007676C">
            <w:pPr>
              <w:jc w:val="center"/>
            </w:pPr>
            <w:r w:rsidRPr="00E25C23">
              <w:t>21.06.2010</w:t>
            </w:r>
          </w:p>
          <w:p w:rsidR="00495365" w:rsidRPr="00E25C23" w:rsidRDefault="00495365" w:rsidP="0007676C">
            <w:pPr>
              <w:jc w:val="center"/>
            </w:pPr>
            <w:r w:rsidRPr="00E25C23">
              <w:t>36 АВ 829100</w:t>
            </w:r>
          </w:p>
        </w:tc>
      </w:tr>
      <w:tr w:rsidR="00495365" w:rsidRPr="00E25C23" w:rsidTr="0007676C">
        <w:tc>
          <w:tcPr>
            <w:tcW w:w="2392" w:type="dxa"/>
            <w:vAlign w:val="center"/>
          </w:tcPr>
          <w:p w:rsidR="00495365" w:rsidRPr="00E25C23" w:rsidRDefault="00495365" w:rsidP="0007676C">
            <w:pPr>
              <w:jc w:val="center"/>
            </w:pPr>
            <w:r w:rsidRPr="00E25C23">
              <w:t>Богучарская районная станция по борьбе с болезнями животных</w:t>
            </w:r>
          </w:p>
        </w:tc>
        <w:tc>
          <w:tcPr>
            <w:tcW w:w="2916" w:type="dxa"/>
            <w:vAlign w:val="center"/>
          </w:tcPr>
          <w:p w:rsidR="00495365" w:rsidRPr="00E25C23" w:rsidRDefault="00495365" w:rsidP="0007676C">
            <w:pPr>
              <w:jc w:val="center"/>
            </w:pPr>
            <w:r w:rsidRPr="00E25C23">
              <w:t>с.Сухой Донец, ул. Центральная, 9</w:t>
            </w:r>
          </w:p>
        </w:tc>
        <w:tc>
          <w:tcPr>
            <w:tcW w:w="1869" w:type="dxa"/>
            <w:vAlign w:val="center"/>
          </w:tcPr>
          <w:p w:rsidR="00495365" w:rsidRPr="00E25C23" w:rsidRDefault="00495365" w:rsidP="0007676C">
            <w:pPr>
              <w:jc w:val="center"/>
            </w:pPr>
            <w:r w:rsidRPr="00E25C23">
              <w:t>0,1700**</w:t>
            </w:r>
          </w:p>
        </w:tc>
        <w:tc>
          <w:tcPr>
            <w:tcW w:w="2393" w:type="dxa"/>
            <w:vAlign w:val="center"/>
          </w:tcPr>
          <w:p w:rsidR="00495365" w:rsidRPr="00E25C23" w:rsidRDefault="00495365" w:rsidP="0007676C">
            <w:pPr>
              <w:jc w:val="center"/>
            </w:pPr>
            <w:r w:rsidRPr="00E25C23">
              <w:t>в стадии оформления</w:t>
            </w:r>
          </w:p>
        </w:tc>
      </w:tr>
    </w:tbl>
    <w:p w:rsidR="00495365" w:rsidRPr="00E25C23" w:rsidRDefault="00495365" w:rsidP="00495365">
      <w:r w:rsidRPr="00E25C23">
        <w:t>*Земли особо охраняемых территории</w:t>
      </w:r>
    </w:p>
    <w:p w:rsidR="00495365" w:rsidRPr="00E25C23" w:rsidRDefault="00495365" w:rsidP="00495365">
      <w:r w:rsidRPr="00E25C23">
        <w:t>** Земли населенных пунктов</w:t>
      </w:r>
    </w:p>
    <w:p w:rsidR="00495365" w:rsidRPr="00E25C23" w:rsidRDefault="00495365" w:rsidP="00495365">
      <w:pPr>
        <w:pStyle w:val="1"/>
        <w:rPr>
          <w:sz w:val="24"/>
          <w:szCs w:val="24"/>
        </w:rPr>
      </w:pPr>
      <w:bookmarkStart w:id="15" w:name="_Toc336348600"/>
      <w:r w:rsidRPr="00E25C23">
        <w:rPr>
          <w:sz w:val="24"/>
          <w:szCs w:val="24"/>
        </w:rPr>
        <w:t>2.4.2. Динамика численности населения, возрастная структура, занятость населения</w:t>
      </w:r>
      <w:bookmarkEnd w:id="15"/>
    </w:p>
    <w:p w:rsidR="00495365" w:rsidRPr="00E25C23" w:rsidRDefault="00495365" w:rsidP="00495365">
      <w:r w:rsidRPr="00E25C23">
        <w:t>Численность населения Суходонецкого сельского поселения на 01.01.2008 г. составила 960 чел., в том числе:</w:t>
      </w:r>
    </w:p>
    <w:p w:rsidR="00495365" w:rsidRPr="00E25C23" w:rsidRDefault="00495365" w:rsidP="00495365">
      <w:r w:rsidRPr="00E25C23">
        <w:t>с. Сухой Донец – 795 чел.;</w:t>
      </w:r>
    </w:p>
    <w:p w:rsidR="00495365" w:rsidRPr="00E25C23" w:rsidRDefault="00495365" w:rsidP="00495365">
      <w:r w:rsidRPr="00E25C23">
        <w:t>с. Белая Горка – 1-я – 154 чел.;</w:t>
      </w:r>
    </w:p>
    <w:p w:rsidR="00495365" w:rsidRPr="00E25C23" w:rsidRDefault="00495365" w:rsidP="00495365">
      <w:r w:rsidRPr="00E25C23">
        <w:t>с. Белая Горка – 2-я – 11 чел.</w:t>
      </w:r>
    </w:p>
    <w:p w:rsidR="00495365" w:rsidRPr="00E25C23" w:rsidRDefault="00495365" w:rsidP="00495365">
      <w:pPr>
        <w:tabs>
          <w:tab w:val="left" w:pos="8505"/>
        </w:tabs>
        <w:ind w:left="851" w:right="849"/>
        <w:jc w:val="center"/>
      </w:pPr>
      <w:r w:rsidRPr="00E25C23">
        <w:lastRenderedPageBreak/>
        <w:t>Динамика  численности  населения Суходонецкого сельского поселения (чел. на конец года)</w:t>
      </w:r>
    </w:p>
    <w:p w:rsidR="00495365" w:rsidRPr="00E25C23" w:rsidRDefault="00495365" w:rsidP="00495365">
      <w:pPr>
        <w:jc w:val="right"/>
        <w:rPr>
          <w:i/>
        </w:rPr>
      </w:pPr>
      <w:r w:rsidRPr="00E25C23">
        <w:rPr>
          <w:i/>
        </w:rPr>
        <w:t>Таблица 5</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5"/>
        <w:gridCol w:w="3731"/>
        <w:gridCol w:w="1367"/>
        <w:gridCol w:w="1509"/>
        <w:gridCol w:w="1509"/>
      </w:tblGrid>
      <w:tr w:rsidR="00495365" w:rsidRPr="00E25C23" w:rsidTr="0007676C">
        <w:trPr>
          <w:jc w:val="center"/>
        </w:trPr>
        <w:tc>
          <w:tcPr>
            <w:tcW w:w="1225" w:type="dxa"/>
            <w:vAlign w:val="center"/>
          </w:tcPr>
          <w:p w:rsidR="00495365" w:rsidRPr="00E25C23" w:rsidRDefault="00495365" w:rsidP="0007676C">
            <w:pPr>
              <w:jc w:val="center"/>
            </w:pPr>
            <w:r w:rsidRPr="00E25C23">
              <w:t>Годы</w:t>
            </w:r>
          </w:p>
        </w:tc>
        <w:tc>
          <w:tcPr>
            <w:tcW w:w="3731" w:type="dxa"/>
            <w:vAlign w:val="center"/>
          </w:tcPr>
          <w:p w:rsidR="00495365" w:rsidRPr="00E25C23" w:rsidRDefault="00495365" w:rsidP="0007676C">
            <w:pPr>
              <w:jc w:val="center"/>
            </w:pPr>
            <w:r w:rsidRPr="00E25C23">
              <w:t>Общая численность по сельскому поселению, в т.ч.:</w:t>
            </w:r>
          </w:p>
        </w:tc>
        <w:tc>
          <w:tcPr>
            <w:tcW w:w="1367" w:type="dxa"/>
            <w:vAlign w:val="center"/>
          </w:tcPr>
          <w:p w:rsidR="00495365" w:rsidRPr="00E25C23" w:rsidRDefault="00495365" w:rsidP="0007676C">
            <w:pPr>
              <w:jc w:val="center"/>
            </w:pPr>
            <w:r w:rsidRPr="00E25C23">
              <w:t>с. Сухой Донец</w:t>
            </w:r>
          </w:p>
        </w:tc>
        <w:tc>
          <w:tcPr>
            <w:tcW w:w="1509" w:type="dxa"/>
            <w:vAlign w:val="center"/>
          </w:tcPr>
          <w:p w:rsidR="00495365" w:rsidRPr="00E25C23" w:rsidRDefault="00495365" w:rsidP="0007676C">
            <w:pPr>
              <w:jc w:val="center"/>
            </w:pPr>
            <w:r w:rsidRPr="00E25C23">
              <w:t>с. Белая Горка – 1-я</w:t>
            </w:r>
          </w:p>
        </w:tc>
        <w:tc>
          <w:tcPr>
            <w:tcW w:w="1509" w:type="dxa"/>
            <w:vAlign w:val="center"/>
          </w:tcPr>
          <w:p w:rsidR="00495365" w:rsidRPr="00E25C23" w:rsidRDefault="00495365" w:rsidP="0007676C">
            <w:pPr>
              <w:jc w:val="center"/>
            </w:pPr>
            <w:r w:rsidRPr="00E25C23">
              <w:t>с. Белая Горка – 2-я</w:t>
            </w:r>
          </w:p>
        </w:tc>
      </w:tr>
      <w:tr w:rsidR="00495365" w:rsidRPr="00E25C23" w:rsidTr="0007676C">
        <w:trPr>
          <w:jc w:val="center"/>
        </w:trPr>
        <w:tc>
          <w:tcPr>
            <w:tcW w:w="1225" w:type="dxa"/>
            <w:vAlign w:val="center"/>
          </w:tcPr>
          <w:p w:rsidR="00495365" w:rsidRPr="00E25C23" w:rsidRDefault="00495365" w:rsidP="0007676C">
            <w:pPr>
              <w:jc w:val="center"/>
            </w:pPr>
            <w:smartTag w:uri="urn:schemas-microsoft-com:office:smarttags" w:element="metricconverter">
              <w:smartTagPr>
                <w:attr w:name="ProductID" w:val="2004 г"/>
              </w:smartTagPr>
              <w:r w:rsidRPr="00E25C23">
                <w:t>2004 г</w:t>
              </w:r>
            </w:smartTag>
            <w:r w:rsidRPr="00E25C23">
              <w:t>.</w:t>
            </w:r>
          </w:p>
        </w:tc>
        <w:tc>
          <w:tcPr>
            <w:tcW w:w="3731" w:type="dxa"/>
            <w:vAlign w:val="center"/>
          </w:tcPr>
          <w:p w:rsidR="00495365" w:rsidRPr="00E25C23" w:rsidRDefault="00495365" w:rsidP="0007676C">
            <w:pPr>
              <w:jc w:val="center"/>
            </w:pPr>
            <w:r w:rsidRPr="00E25C23">
              <w:t>1001</w:t>
            </w:r>
          </w:p>
        </w:tc>
        <w:tc>
          <w:tcPr>
            <w:tcW w:w="1367" w:type="dxa"/>
            <w:vAlign w:val="center"/>
          </w:tcPr>
          <w:p w:rsidR="00495365" w:rsidRPr="00E25C23" w:rsidRDefault="00495365" w:rsidP="0007676C">
            <w:pPr>
              <w:jc w:val="center"/>
            </w:pPr>
            <w:r w:rsidRPr="00E25C23">
              <w:t>834</w:t>
            </w:r>
          </w:p>
        </w:tc>
        <w:tc>
          <w:tcPr>
            <w:tcW w:w="1509" w:type="dxa"/>
            <w:vAlign w:val="center"/>
          </w:tcPr>
          <w:p w:rsidR="00495365" w:rsidRPr="00E25C23" w:rsidRDefault="00495365" w:rsidP="0007676C">
            <w:pPr>
              <w:jc w:val="center"/>
            </w:pPr>
            <w:r w:rsidRPr="00E25C23">
              <w:t>155</w:t>
            </w:r>
          </w:p>
        </w:tc>
        <w:tc>
          <w:tcPr>
            <w:tcW w:w="1509" w:type="dxa"/>
            <w:vAlign w:val="center"/>
          </w:tcPr>
          <w:p w:rsidR="00495365" w:rsidRPr="00E25C23" w:rsidRDefault="00495365" w:rsidP="0007676C">
            <w:pPr>
              <w:jc w:val="center"/>
            </w:pPr>
            <w:r w:rsidRPr="00E25C23">
              <w:t>12</w:t>
            </w:r>
          </w:p>
        </w:tc>
      </w:tr>
      <w:tr w:rsidR="00495365" w:rsidRPr="00E25C23" w:rsidTr="0007676C">
        <w:trPr>
          <w:jc w:val="center"/>
        </w:trPr>
        <w:tc>
          <w:tcPr>
            <w:tcW w:w="1225" w:type="dxa"/>
            <w:vAlign w:val="center"/>
          </w:tcPr>
          <w:p w:rsidR="00495365" w:rsidRPr="00E25C23" w:rsidRDefault="00495365" w:rsidP="0007676C">
            <w:pPr>
              <w:jc w:val="center"/>
            </w:pPr>
            <w:smartTag w:uri="urn:schemas-microsoft-com:office:smarttags" w:element="metricconverter">
              <w:smartTagPr>
                <w:attr w:name="ProductID" w:val="2005 г"/>
              </w:smartTagPr>
              <w:r w:rsidRPr="00E25C23">
                <w:t>2005 г</w:t>
              </w:r>
            </w:smartTag>
            <w:r w:rsidRPr="00E25C23">
              <w:t>.</w:t>
            </w:r>
          </w:p>
        </w:tc>
        <w:tc>
          <w:tcPr>
            <w:tcW w:w="3731" w:type="dxa"/>
            <w:vAlign w:val="center"/>
          </w:tcPr>
          <w:p w:rsidR="00495365" w:rsidRPr="00E25C23" w:rsidRDefault="00495365" w:rsidP="0007676C">
            <w:pPr>
              <w:jc w:val="center"/>
            </w:pPr>
            <w:r w:rsidRPr="00E25C23">
              <w:t>983</w:t>
            </w:r>
          </w:p>
        </w:tc>
        <w:tc>
          <w:tcPr>
            <w:tcW w:w="1367" w:type="dxa"/>
            <w:vAlign w:val="center"/>
          </w:tcPr>
          <w:p w:rsidR="00495365" w:rsidRPr="00E25C23" w:rsidRDefault="00495365" w:rsidP="0007676C">
            <w:pPr>
              <w:jc w:val="center"/>
            </w:pPr>
            <w:r w:rsidRPr="00E25C23">
              <w:t>812</w:t>
            </w:r>
          </w:p>
        </w:tc>
        <w:tc>
          <w:tcPr>
            <w:tcW w:w="1509" w:type="dxa"/>
            <w:vAlign w:val="center"/>
          </w:tcPr>
          <w:p w:rsidR="00495365" w:rsidRPr="00E25C23" w:rsidRDefault="00495365" w:rsidP="0007676C">
            <w:pPr>
              <w:jc w:val="center"/>
            </w:pPr>
            <w:r w:rsidRPr="00E25C23">
              <w:t>160</w:t>
            </w:r>
          </w:p>
        </w:tc>
        <w:tc>
          <w:tcPr>
            <w:tcW w:w="1509" w:type="dxa"/>
            <w:vAlign w:val="center"/>
          </w:tcPr>
          <w:p w:rsidR="00495365" w:rsidRPr="00E25C23" w:rsidRDefault="00495365" w:rsidP="0007676C">
            <w:pPr>
              <w:jc w:val="center"/>
            </w:pPr>
            <w:r w:rsidRPr="00E25C23">
              <w:t>11</w:t>
            </w:r>
          </w:p>
        </w:tc>
      </w:tr>
      <w:tr w:rsidR="00495365" w:rsidRPr="00E25C23" w:rsidTr="0007676C">
        <w:trPr>
          <w:jc w:val="center"/>
        </w:trPr>
        <w:tc>
          <w:tcPr>
            <w:tcW w:w="1225" w:type="dxa"/>
            <w:vAlign w:val="center"/>
          </w:tcPr>
          <w:p w:rsidR="00495365" w:rsidRPr="00E25C23" w:rsidRDefault="00495365" w:rsidP="0007676C">
            <w:pPr>
              <w:jc w:val="center"/>
            </w:pPr>
            <w:smartTag w:uri="urn:schemas-microsoft-com:office:smarttags" w:element="metricconverter">
              <w:smartTagPr>
                <w:attr w:name="ProductID" w:val="2006 г"/>
              </w:smartTagPr>
              <w:r w:rsidRPr="00E25C23">
                <w:t>2006 г</w:t>
              </w:r>
            </w:smartTag>
            <w:r w:rsidRPr="00E25C23">
              <w:t>.</w:t>
            </w:r>
          </w:p>
        </w:tc>
        <w:tc>
          <w:tcPr>
            <w:tcW w:w="3731" w:type="dxa"/>
            <w:vAlign w:val="center"/>
          </w:tcPr>
          <w:p w:rsidR="00495365" w:rsidRPr="00E25C23" w:rsidRDefault="00495365" w:rsidP="0007676C">
            <w:pPr>
              <w:jc w:val="center"/>
            </w:pPr>
            <w:r w:rsidRPr="00E25C23">
              <w:t>960</w:t>
            </w:r>
          </w:p>
        </w:tc>
        <w:tc>
          <w:tcPr>
            <w:tcW w:w="1367" w:type="dxa"/>
            <w:vAlign w:val="center"/>
          </w:tcPr>
          <w:p w:rsidR="00495365" w:rsidRPr="00E25C23" w:rsidRDefault="00495365" w:rsidP="0007676C">
            <w:pPr>
              <w:jc w:val="center"/>
            </w:pPr>
            <w:r w:rsidRPr="00E25C23">
              <w:t>780</w:t>
            </w:r>
          </w:p>
        </w:tc>
        <w:tc>
          <w:tcPr>
            <w:tcW w:w="1509" w:type="dxa"/>
            <w:vAlign w:val="center"/>
          </w:tcPr>
          <w:p w:rsidR="00495365" w:rsidRPr="00E25C23" w:rsidRDefault="00495365" w:rsidP="0007676C">
            <w:pPr>
              <w:jc w:val="center"/>
            </w:pPr>
            <w:r w:rsidRPr="00E25C23">
              <w:t>169</w:t>
            </w:r>
          </w:p>
        </w:tc>
        <w:tc>
          <w:tcPr>
            <w:tcW w:w="1509" w:type="dxa"/>
            <w:vAlign w:val="center"/>
          </w:tcPr>
          <w:p w:rsidR="00495365" w:rsidRPr="00E25C23" w:rsidRDefault="00495365" w:rsidP="0007676C">
            <w:pPr>
              <w:jc w:val="center"/>
            </w:pPr>
            <w:r w:rsidRPr="00E25C23">
              <w:t>11</w:t>
            </w:r>
          </w:p>
        </w:tc>
      </w:tr>
      <w:tr w:rsidR="00495365" w:rsidRPr="00E25C23" w:rsidTr="0007676C">
        <w:trPr>
          <w:jc w:val="center"/>
        </w:trPr>
        <w:tc>
          <w:tcPr>
            <w:tcW w:w="1225" w:type="dxa"/>
            <w:vAlign w:val="center"/>
          </w:tcPr>
          <w:p w:rsidR="00495365" w:rsidRPr="00E25C23" w:rsidRDefault="00495365" w:rsidP="0007676C">
            <w:pPr>
              <w:jc w:val="center"/>
            </w:pPr>
            <w:smartTag w:uri="urn:schemas-microsoft-com:office:smarttags" w:element="metricconverter">
              <w:smartTagPr>
                <w:attr w:name="ProductID" w:val="2007 г"/>
              </w:smartTagPr>
              <w:r w:rsidRPr="00E25C23">
                <w:t>2007 г</w:t>
              </w:r>
            </w:smartTag>
            <w:r w:rsidRPr="00E25C23">
              <w:t>.</w:t>
            </w:r>
          </w:p>
        </w:tc>
        <w:tc>
          <w:tcPr>
            <w:tcW w:w="3731" w:type="dxa"/>
            <w:vAlign w:val="center"/>
          </w:tcPr>
          <w:p w:rsidR="00495365" w:rsidRPr="00E25C23" w:rsidRDefault="00495365" w:rsidP="0007676C">
            <w:pPr>
              <w:jc w:val="center"/>
            </w:pPr>
            <w:r w:rsidRPr="00E25C23">
              <w:t>960</w:t>
            </w:r>
          </w:p>
        </w:tc>
        <w:tc>
          <w:tcPr>
            <w:tcW w:w="1367" w:type="dxa"/>
            <w:vAlign w:val="center"/>
          </w:tcPr>
          <w:p w:rsidR="00495365" w:rsidRPr="00E25C23" w:rsidRDefault="00495365" w:rsidP="0007676C">
            <w:pPr>
              <w:jc w:val="center"/>
            </w:pPr>
            <w:r w:rsidRPr="00E25C23">
              <w:t>795</w:t>
            </w:r>
          </w:p>
        </w:tc>
        <w:tc>
          <w:tcPr>
            <w:tcW w:w="1509" w:type="dxa"/>
            <w:vAlign w:val="center"/>
          </w:tcPr>
          <w:p w:rsidR="00495365" w:rsidRPr="00E25C23" w:rsidRDefault="00495365" w:rsidP="0007676C">
            <w:pPr>
              <w:jc w:val="center"/>
            </w:pPr>
            <w:r w:rsidRPr="00E25C23">
              <w:t>154</w:t>
            </w:r>
          </w:p>
        </w:tc>
        <w:tc>
          <w:tcPr>
            <w:tcW w:w="1509" w:type="dxa"/>
            <w:vAlign w:val="center"/>
          </w:tcPr>
          <w:p w:rsidR="00495365" w:rsidRPr="00E25C23" w:rsidRDefault="00495365" w:rsidP="0007676C">
            <w:pPr>
              <w:jc w:val="center"/>
            </w:pPr>
            <w:r w:rsidRPr="00E25C23">
              <w:t>11</w:t>
            </w:r>
          </w:p>
        </w:tc>
      </w:tr>
    </w:tbl>
    <w:p w:rsidR="00495365" w:rsidRPr="00E25C23" w:rsidRDefault="00495365" w:rsidP="00495365">
      <w:pPr>
        <w:rPr>
          <w:b/>
        </w:rPr>
      </w:pPr>
    </w:p>
    <w:p w:rsidR="00495365" w:rsidRPr="00E25C23" w:rsidRDefault="00495365" w:rsidP="00E25C23">
      <w:pPr>
        <w:jc w:val="both"/>
      </w:pPr>
      <w:r w:rsidRPr="00E25C23">
        <w:t>Сокращение численности населения в первую очередь связано со снижением рождаемости при одновременном росте смертности. Современный уровень рождаемости не обеспечивает воспроизводство населения сельского поселения.  Кроме того, на формирование численности населения отразился механический отток населения</w:t>
      </w:r>
    </w:p>
    <w:p w:rsidR="00495365" w:rsidRPr="00E25C23" w:rsidRDefault="00495365" w:rsidP="00E25C23">
      <w:pPr>
        <w:ind w:left="851" w:right="849"/>
        <w:jc w:val="both"/>
      </w:pPr>
      <w:r w:rsidRPr="00E25C23">
        <w:t>Динамика естественного и механического движения населения Суходонецкого сельского поселения</w:t>
      </w:r>
    </w:p>
    <w:p w:rsidR="00495365" w:rsidRPr="00E25C23" w:rsidRDefault="00495365" w:rsidP="00495365">
      <w:pPr>
        <w:jc w:val="right"/>
        <w:rPr>
          <w:i/>
        </w:rPr>
      </w:pPr>
      <w:r w:rsidRPr="00E25C23">
        <w:rPr>
          <w:i/>
        </w:rPr>
        <w:t>Таблица 6</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5"/>
        <w:gridCol w:w="1336"/>
        <w:gridCol w:w="1337"/>
        <w:gridCol w:w="1337"/>
        <w:gridCol w:w="1337"/>
        <w:gridCol w:w="1337"/>
        <w:gridCol w:w="1337"/>
      </w:tblGrid>
      <w:tr w:rsidR="00495365" w:rsidRPr="00E25C23" w:rsidTr="0007676C">
        <w:trPr>
          <w:jc w:val="center"/>
        </w:trPr>
        <w:tc>
          <w:tcPr>
            <w:tcW w:w="1335" w:type="dxa"/>
            <w:vMerge w:val="restart"/>
            <w:vAlign w:val="center"/>
          </w:tcPr>
          <w:p w:rsidR="00495365" w:rsidRPr="00E25C23" w:rsidRDefault="00495365" w:rsidP="0007676C">
            <w:pPr>
              <w:jc w:val="center"/>
            </w:pPr>
            <w:r w:rsidRPr="00E25C23">
              <w:t>Годы</w:t>
            </w:r>
          </w:p>
        </w:tc>
        <w:tc>
          <w:tcPr>
            <w:tcW w:w="4010" w:type="dxa"/>
            <w:gridSpan w:val="3"/>
            <w:vAlign w:val="center"/>
          </w:tcPr>
          <w:p w:rsidR="00495365" w:rsidRPr="00E25C23" w:rsidRDefault="00495365" w:rsidP="0007676C">
            <w:pPr>
              <w:jc w:val="center"/>
            </w:pPr>
            <w:r w:rsidRPr="00E25C23">
              <w:t>Естественное движение</w:t>
            </w:r>
          </w:p>
        </w:tc>
        <w:tc>
          <w:tcPr>
            <w:tcW w:w="4011" w:type="dxa"/>
            <w:gridSpan w:val="3"/>
          </w:tcPr>
          <w:p w:rsidR="00495365" w:rsidRPr="00E25C23" w:rsidRDefault="00495365" w:rsidP="0007676C">
            <w:pPr>
              <w:jc w:val="center"/>
            </w:pPr>
            <w:r w:rsidRPr="00E25C23">
              <w:t>Механическое движение</w:t>
            </w:r>
          </w:p>
        </w:tc>
      </w:tr>
      <w:tr w:rsidR="00495365" w:rsidRPr="00E25C23" w:rsidTr="0007676C">
        <w:trPr>
          <w:jc w:val="center"/>
        </w:trPr>
        <w:tc>
          <w:tcPr>
            <w:tcW w:w="1335" w:type="dxa"/>
            <w:vMerge/>
            <w:vAlign w:val="center"/>
          </w:tcPr>
          <w:p w:rsidR="00495365" w:rsidRPr="00E25C23" w:rsidRDefault="00495365" w:rsidP="0007676C">
            <w:pPr>
              <w:jc w:val="center"/>
            </w:pPr>
          </w:p>
        </w:tc>
        <w:tc>
          <w:tcPr>
            <w:tcW w:w="1336" w:type="dxa"/>
            <w:vAlign w:val="center"/>
          </w:tcPr>
          <w:p w:rsidR="00495365" w:rsidRPr="00E25C23" w:rsidRDefault="00495365" w:rsidP="0007676C">
            <w:pPr>
              <w:jc w:val="center"/>
            </w:pPr>
            <w:r w:rsidRPr="00E25C23">
              <w:t>Число</w:t>
            </w:r>
          </w:p>
          <w:p w:rsidR="00495365" w:rsidRPr="00E25C23" w:rsidRDefault="00495365" w:rsidP="0007676C">
            <w:pPr>
              <w:jc w:val="center"/>
            </w:pPr>
            <w:r w:rsidRPr="00E25C23">
              <w:t>родившихся, чел.</w:t>
            </w:r>
          </w:p>
        </w:tc>
        <w:tc>
          <w:tcPr>
            <w:tcW w:w="1337" w:type="dxa"/>
            <w:vAlign w:val="center"/>
          </w:tcPr>
          <w:p w:rsidR="00495365" w:rsidRPr="00E25C23" w:rsidRDefault="00495365" w:rsidP="0007676C">
            <w:pPr>
              <w:jc w:val="center"/>
            </w:pPr>
            <w:r w:rsidRPr="00E25C23">
              <w:t>Число умерших, чел.</w:t>
            </w:r>
          </w:p>
        </w:tc>
        <w:tc>
          <w:tcPr>
            <w:tcW w:w="1337" w:type="dxa"/>
            <w:vAlign w:val="center"/>
          </w:tcPr>
          <w:p w:rsidR="00495365" w:rsidRPr="00E25C23" w:rsidRDefault="00495365" w:rsidP="0007676C">
            <w:pPr>
              <w:jc w:val="center"/>
            </w:pPr>
            <w:r w:rsidRPr="00E25C23">
              <w:t>Естественный прирост</w:t>
            </w:r>
          </w:p>
          <w:p w:rsidR="00495365" w:rsidRPr="00E25C23" w:rsidRDefault="00495365" w:rsidP="0007676C">
            <w:pPr>
              <w:jc w:val="center"/>
            </w:pPr>
            <w:r w:rsidRPr="00E25C23">
              <w:t>(- убыль), чел.</w:t>
            </w:r>
          </w:p>
        </w:tc>
        <w:tc>
          <w:tcPr>
            <w:tcW w:w="1337" w:type="dxa"/>
            <w:vAlign w:val="center"/>
          </w:tcPr>
          <w:p w:rsidR="00495365" w:rsidRPr="00E25C23" w:rsidRDefault="00495365" w:rsidP="0007676C">
            <w:pPr>
              <w:jc w:val="center"/>
            </w:pPr>
            <w:r w:rsidRPr="00E25C23">
              <w:t>Число</w:t>
            </w:r>
          </w:p>
          <w:p w:rsidR="00495365" w:rsidRPr="00E25C23" w:rsidRDefault="00495365" w:rsidP="0007676C">
            <w:pPr>
              <w:jc w:val="center"/>
            </w:pPr>
            <w:r w:rsidRPr="00E25C23">
              <w:t>прибывших, чел.</w:t>
            </w:r>
          </w:p>
        </w:tc>
        <w:tc>
          <w:tcPr>
            <w:tcW w:w="1337" w:type="dxa"/>
            <w:vAlign w:val="center"/>
          </w:tcPr>
          <w:p w:rsidR="00495365" w:rsidRPr="00E25C23" w:rsidRDefault="00495365" w:rsidP="0007676C">
            <w:pPr>
              <w:jc w:val="center"/>
            </w:pPr>
            <w:r w:rsidRPr="00E25C23">
              <w:t>Число выбывших, чел.</w:t>
            </w:r>
          </w:p>
        </w:tc>
        <w:tc>
          <w:tcPr>
            <w:tcW w:w="1337" w:type="dxa"/>
            <w:shd w:val="clear" w:color="auto" w:fill="auto"/>
            <w:vAlign w:val="center"/>
          </w:tcPr>
          <w:p w:rsidR="00495365" w:rsidRPr="00E25C23" w:rsidRDefault="00495365" w:rsidP="0007676C">
            <w:pPr>
              <w:jc w:val="center"/>
            </w:pPr>
            <w:r w:rsidRPr="00E25C23">
              <w:t>Миграционный прирост</w:t>
            </w:r>
          </w:p>
          <w:p w:rsidR="00495365" w:rsidRPr="00E25C23" w:rsidRDefault="00495365" w:rsidP="0007676C">
            <w:pPr>
              <w:jc w:val="center"/>
            </w:pPr>
            <w:r w:rsidRPr="00E25C23">
              <w:t>(- убыль),</w:t>
            </w:r>
          </w:p>
          <w:p w:rsidR="00495365" w:rsidRPr="00E25C23" w:rsidRDefault="00495365" w:rsidP="0007676C">
            <w:pPr>
              <w:jc w:val="center"/>
            </w:pPr>
            <w:r w:rsidRPr="00E25C23">
              <w:t>чел.</w:t>
            </w:r>
          </w:p>
        </w:tc>
      </w:tr>
      <w:tr w:rsidR="00495365" w:rsidRPr="00E25C23" w:rsidTr="0007676C">
        <w:trPr>
          <w:jc w:val="center"/>
        </w:trPr>
        <w:tc>
          <w:tcPr>
            <w:tcW w:w="1335" w:type="dxa"/>
            <w:vAlign w:val="center"/>
          </w:tcPr>
          <w:p w:rsidR="00495365" w:rsidRPr="00E25C23" w:rsidRDefault="00495365" w:rsidP="0007676C">
            <w:pPr>
              <w:jc w:val="center"/>
            </w:pPr>
            <w:r w:rsidRPr="00E25C23">
              <w:t>1</w:t>
            </w:r>
          </w:p>
        </w:tc>
        <w:tc>
          <w:tcPr>
            <w:tcW w:w="1336" w:type="dxa"/>
            <w:vAlign w:val="center"/>
          </w:tcPr>
          <w:p w:rsidR="00495365" w:rsidRPr="00E25C23" w:rsidRDefault="00495365" w:rsidP="0007676C">
            <w:pPr>
              <w:jc w:val="center"/>
            </w:pPr>
            <w:r w:rsidRPr="00E25C23">
              <w:t>2</w:t>
            </w:r>
          </w:p>
        </w:tc>
        <w:tc>
          <w:tcPr>
            <w:tcW w:w="1337" w:type="dxa"/>
            <w:vAlign w:val="center"/>
          </w:tcPr>
          <w:p w:rsidR="00495365" w:rsidRPr="00E25C23" w:rsidRDefault="00495365" w:rsidP="0007676C">
            <w:pPr>
              <w:jc w:val="center"/>
            </w:pPr>
            <w:r w:rsidRPr="00E25C23">
              <w:t>3</w:t>
            </w:r>
          </w:p>
        </w:tc>
        <w:tc>
          <w:tcPr>
            <w:tcW w:w="1337" w:type="dxa"/>
            <w:vAlign w:val="center"/>
          </w:tcPr>
          <w:p w:rsidR="00495365" w:rsidRPr="00E25C23" w:rsidRDefault="00495365" w:rsidP="0007676C">
            <w:pPr>
              <w:jc w:val="center"/>
            </w:pPr>
            <w:r w:rsidRPr="00E25C23">
              <w:t>4</w:t>
            </w:r>
          </w:p>
        </w:tc>
        <w:tc>
          <w:tcPr>
            <w:tcW w:w="1337" w:type="dxa"/>
            <w:vAlign w:val="center"/>
          </w:tcPr>
          <w:p w:rsidR="00495365" w:rsidRPr="00E25C23" w:rsidRDefault="00495365" w:rsidP="0007676C">
            <w:pPr>
              <w:jc w:val="center"/>
            </w:pPr>
            <w:r w:rsidRPr="00E25C23">
              <w:t>5</w:t>
            </w:r>
          </w:p>
        </w:tc>
        <w:tc>
          <w:tcPr>
            <w:tcW w:w="1337" w:type="dxa"/>
            <w:vAlign w:val="center"/>
          </w:tcPr>
          <w:p w:rsidR="00495365" w:rsidRPr="00E25C23" w:rsidRDefault="00495365" w:rsidP="0007676C">
            <w:pPr>
              <w:jc w:val="center"/>
            </w:pPr>
            <w:r w:rsidRPr="00E25C23">
              <w:t>6</w:t>
            </w:r>
          </w:p>
        </w:tc>
        <w:tc>
          <w:tcPr>
            <w:tcW w:w="1337" w:type="dxa"/>
            <w:shd w:val="clear" w:color="auto" w:fill="auto"/>
            <w:vAlign w:val="center"/>
          </w:tcPr>
          <w:p w:rsidR="00495365" w:rsidRPr="00E25C23" w:rsidRDefault="00495365" w:rsidP="0007676C">
            <w:pPr>
              <w:jc w:val="center"/>
            </w:pPr>
            <w:r w:rsidRPr="00E25C23">
              <w:t>7</w:t>
            </w:r>
          </w:p>
        </w:tc>
      </w:tr>
      <w:tr w:rsidR="00495365" w:rsidRPr="00E25C23" w:rsidTr="0007676C">
        <w:trPr>
          <w:jc w:val="center"/>
        </w:trPr>
        <w:tc>
          <w:tcPr>
            <w:tcW w:w="1335" w:type="dxa"/>
            <w:vAlign w:val="center"/>
          </w:tcPr>
          <w:p w:rsidR="00495365" w:rsidRPr="00E25C23" w:rsidRDefault="00495365" w:rsidP="0007676C">
            <w:pPr>
              <w:jc w:val="center"/>
            </w:pPr>
            <w:r w:rsidRPr="00E25C23">
              <w:t>2004</w:t>
            </w:r>
          </w:p>
        </w:tc>
        <w:tc>
          <w:tcPr>
            <w:tcW w:w="1336" w:type="dxa"/>
            <w:vAlign w:val="center"/>
          </w:tcPr>
          <w:p w:rsidR="00495365" w:rsidRPr="00E25C23" w:rsidRDefault="00495365" w:rsidP="0007676C">
            <w:pPr>
              <w:jc w:val="center"/>
            </w:pPr>
            <w:r w:rsidRPr="00E25C23">
              <w:t>4</w:t>
            </w:r>
          </w:p>
        </w:tc>
        <w:tc>
          <w:tcPr>
            <w:tcW w:w="1337" w:type="dxa"/>
            <w:vAlign w:val="center"/>
          </w:tcPr>
          <w:p w:rsidR="00495365" w:rsidRPr="00E25C23" w:rsidRDefault="00495365" w:rsidP="0007676C">
            <w:pPr>
              <w:jc w:val="center"/>
            </w:pPr>
            <w:r w:rsidRPr="00E25C23">
              <w:t>16</w:t>
            </w:r>
          </w:p>
        </w:tc>
        <w:tc>
          <w:tcPr>
            <w:tcW w:w="1337" w:type="dxa"/>
            <w:vAlign w:val="center"/>
          </w:tcPr>
          <w:p w:rsidR="00495365" w:rsidRPr="00E25C23" w:rsidRDefault="00495365" w:rsidP="0007676C">
            <w:pPr>
              <w:jc w:val="center"/>
            </w:pPr>
            <w:r w:rsidRPr="00E25C23">
              <w:t>-12</w:t>
            </w:r>
          </w:p>
        </w:tc>
        <w:tc>
          <w:tcPr>
            <w:tcW w:w="1337" w:type="dxa"/>
            <w:vAlign w:val="center"/>
          </w:tcPr>
          <w:p w:rsidR="00495365" w:rsidRPr="00E25C23" w:rsidRDefault="00495365" w:rsidP="0007676C">
            <w:pPr>
              <w:jc w:val="center"/>
            </w:pPr>
            <w:r w:rsidRPr="00E25C23">
              <w:t>3</w:t>
            </w:r>
          </w:p>
        </w:tc>
        <w:tc>
          <w:tcPr>
            <w:tcW w:w="1337" w:type="dxa"/>
            <w:vAlign w:val="center"/>
          </w:tcPr>
          <w:p w:rsidR="00495365" w:rsidRPr="00E25C23" w:rsidRDefault="00495365" w:rsidP="0007676C">
            <w:pPr>
              <w:jc w:val="center"/>
            </w:pPr>
            <w:r w:rsidRPr="00E25C23">
              <w:t>8</w:t>
            </w:r>
          </w:p>
        </w:tc>
        <w:tc>
          <w:tcPr>
            <w:tcW w:w="1337" w:type="dxa"/>
            <w:vAlign w:val="center"/>
          </w:tcPr>
          <w:p w:rsidR="00495365" w:rsidRPr="00E25C23" w:rsidRDefault="00495365" w:rsidP="0007676C">
            <w:pPr>
              <w:jc w:val="center"/>
            </w:pPr>
            <w:r w:rsidRPr="00E25C23">
              <w:t>-5</w:t>
            </w:r>
          </w:p>
        </w:tc>
      </w:tr>
      <w:tr w:rsidR="00495365" w:rsidRPr="00E25C23" w:rsidTr="0007676C">
        <w:trPr>
          <w:jc w:val="center"/>
        </w:trPr>
        <w:tc>
          <w:tcPr>
            <w:tcW w:w="1335" w:type="dxa"/>
            <w:vAlign w:val="center"/>
          </w:tcPr>
          <w:p w:rsidR="00495365" w:rsidRPr="00E25C23" w:rsidRDefault="00495365" w:rsidP="0007676C">
            <w:pPr>
              <w:jc w:val="center"/>
            </w:pPr>
            <w:r w:rsidRPr="00E25C23">
              <w:t>2005</w:t>
            </w:r>
          </w:p>
        </w:tc>
        <w:tc>
          <w:tcPr>
            <w:tcW w:w="1336" w:type="dxa"/>
            <w:vAlign w:val="center"/>
          </w:tcPr>
          <w:p w:rsidR="00495365" w:rsidRPr="00E25C23" w:rsidRDefault="00495365" w:rsidP="0007676C">
            <w:pPr>
              <w:jc w:val="center"/>
            </w:pPr>
            <w:r w:rsidRPr="00E25C23">
              <w:t>11</w:t>
            </w:r>
          </w:p>
        </w:tc>
        <w:tc>
          <w:tcPr>
            <w:tcW w:w="1337" w:type="dxa"/>
            <w:vAlign w:val="center"/>
          </w:tcPr>
          <w:p w:rsidR="00495365" w:rsidRPr="00E25C23" w:rsidRDefault="00495365" w:rsidP="0007676C">
            <w:pPr>
              <w:jc w:val="center"/>
            </w:pPr>
            <w:r w:rsidRPr="00E25C23">
              <w:t>25</w:t>
            </w:r>
          </w:p>
        </w:tc>
        <w:tc>
          <w:tcPr>
            <w:tcW w:w="1337" w:type="dxa"/>
            <w:vAlign w:val="center"/>
          </w:tcPr>
          <w:p w:rsidR="00495365" w:rsidRPr="00E25C23" w:rsidRDefault="00495365" w:rsidP="0007676C">
            <w:pPr>
              <w:jc w:val="center"/>
            </w:pPr>
            <w:r w:rsidRPr="00E25C23">
              <w:t>-14</w:t>
            </w:r>
          </w:p>
        </w:tc>
        <w:tc>
          <w:tcPr>
            <w:tcW w:w="1337" w:type="dxa"/>
            <w:vAlign w:val="center"/>
          </w:tcPr>
          <w:p w:rsidR="00495365" w:rsidRPr="00E25C23" w:rsidRDefault="00495365" w:rsidP="0007676C">
            <w:pPr>
              <w:jc w:val="center"/>
            </w:pPr>
            <w:r w:rsidRPr="00E25C23">
              <w:t>2</w:t>
            </w:r>
          </w:p>
        </w:tc>
        <w:tc>
          <w:tcPr>
            <w:tcW w:w="1337" w:type="dxa"/>
            <w:vAlign w:val="center"/>
          </w:tcPr>
          <w:p w:rsidR="00495365" w:rsidRPr="00E25C23" w:rsidRDefault="00495365" w:rsidP="0007676C">
            <w:pPr>
              <w:jc w:val="center"/>
            </w:pPr>
            <w:r w:rsidRPr="00E25C23">
              <w:t>6</w:t>
            </w:r>
          </w:p>
        </w:tc>
        <w:tc>
          <w:tcPr>
            <w:tcW w:w="1337" w:type="dxa"/>
            <w:vAlign w:val="center"/>
          </w:tcPr>
          <w:p w:rsidR="00495365" w:rsidRPr="00E25C23" w:rsidRDefault="00495365" w:rsidP="0007676C">
            <w:pPr>
              <w:jc w:val="center"/>
            </w:pPr>
            <w:r w:rsidRPr="00E25C23">
              <w:t>-4</w:t>
            </w:r>
          </w:p>
        </w:tc>
      </w:tr>
      <w:tr w:rsidR="00495365" w:rsidRPr="00E25C23" w:rsidTr="0007676C">
        <w:trPr>
          <w:jc w:val="center"/>
        </w:trPr>
        <w:tc>
          <w:tcPr>
            <w:tcW w:w="1335" w:type="dxa"/>
            <w:vAlign w:val="center"/>
          </w:tcPr>
          <w:p w:rsidR="00495365" w:rsidRPr="00E25C23" w:rsidRDefault="00495365" w:rsidP="0007676C">
            <w:pPr>
              <w:jc w:val="center"/>
            </w:pPr>
            <w:r w:rsidRPr="00E25C23">
              <w:t>2006</w:t>
            </w:r>
          </w:p>
        </w:tc>
        <w:tc>
          <w:tcPr>
            <w:tcW w:w="1336" w:type="dxa"/>
            <w:vAlign w:val="center"/>
          </w:tcPr>
          <w:p w:rsidR="00495365" w:rsidRPr="00E25C23" w:rsidRDefault="00495365" w:rsidP="0007676C">
            <w:pPr>
              <w:jc w:val="center"/>
            </w:pPr>
            <w:r w:rsidRPr="00E25C23">
              <w:t>9</w:t>
            </w:r>
          </w:p>
        </w:tc>
        <w:tc>
          <w:tcPr>
            <w:tcW w:w="1337" w:type="dxa"/>
            <w:vAlign w:val="center"/>
          </w:tcPr>
          <w:p w:rsidR="00495365" w:rsidRPr="00E25C23" w:rsidRDefault="00495365" w:rsidP="0007676C">
            <w:pPr>
              <w:jc w:val="center"/>
            </w:pPr>
            <w:r w:rsidRPr="00E25C23">
              <w:t>11</w:t>
            </w:r>
          </w:p>
        </w:tc>
        <w:tc>
          <w:tcPr>
            <w:tcW w:w="1337" w:type="dxa"/>
            <w:vAlign w:val="center"/>
          </w:tcPr>
          <w:p w:rsidR="00495365" w:rsidRPr="00E25C23" w:rsidRDefault="00495365" w:rsidP="0007676C">
            <w:pPr>
              <w:jc w:val="center"/>
            </w:pPr>
            <w:r w:rsidRPr="00E25C23">
              <w:t>-2</w:t>
            </w:r>
          </w:p>
        </w:tc>
        <w:tc>
          <w:tcPr>
            <w:tcW w:w="1337" w:type="dxa"/>
            <w:vAlign w:val="center"/>
          </w:tcPr>
          <w:p w:rsidR="00495365" w:rsidRPr="00E25C23" w:rsidRDefault="00495365" w:rsidP="0007676C">
            <w:pPr>
              <w:jc w:val="center"/>
            </w:pPr>
            <w:r w:rsidRPr="00E25C23">
              <w:t>19</w:t>
            </w:r>
          </w:p>
        </w:tc>
        <w:tc>
          <w:tcPr>
            <w:tcW w:w="1337" w:type="dxa"/>
            <w:vAlign w:val="center"/>
          </w:tcPr>
          <w:p w:rsidR="00495365" w:rsidRPr="00E25C23" w:rsidRDefault="00495365" w:rsidP="0007676C">
            <w:pPr>
              <w:jc w:val="center"/>
            </w:pPr>
            <w:r w:rsidRPr="00E25C23">
              <w:t>37</w:t>
            </w:r>
          </w:p>
        </w:tc>
        <w:tc>
          <w:tcPr>
            <w:tcW w:w="1337" w:type="dxa"/>
            <w:vAlign w:val="center"/>
          </w:tcPr>
          <w:p w:rsidR="00495365" w:rsidRPr="00E25C23" w:rsidRDefault="00495365" w:rsidP="0007676C">
            <w:pPr>
              <w:jc w:val="center"/>
            </w:pPr>
            <w:r w:rsidRPr="00E25C23">
              <w:t>-18</w:t>
            </w:r>
          </w:p>
        </w:tc>
      </w:tr>
      <w:tr w:rsidR="00495365" w:rsidRPr="00E25C23" w:rsidTr="0007676C">
        <w:trPr>
          <w:jc w:val="center"/>
        </w:trPr>
        <w:tc>
          <w:tcPr>
            <w:tcW w:w="1335" w:type="dxa"/>
            <w:vAlign w:val="center"/>
          </w:tcPr>
          <w:p w:rsidR="00495365" w:rsidRPr="00E25C23" w:rsidRDefault="00495365" w:rsidP="0007676C">
            <w:pPr>
              <w:jc w:val="center"/>
            </w:pPr>
            <w:r w:rsidRPr="00E25C23">
              <w:t>2007</w:t>
            </w:r>
          </w:p>
        </w:tc>
        <w:tc>
          <w:tcPr>
            <w:tcW w:w="1336" w:type="dxa"/>
            <w:vAlign w:val="center"/>
          </w:tcPr>
          <w:p w:rsidR="00495365" w:rsidRPr="00E25C23" w:rsidRDefault="00495365" w:rsidP="0007676C">
            <w:pPr>
              <w:jc w:val="center"/>
            </w:pPr>
            <w:r w:rsidRPr="00E25C23">
              <w:t>16</w:t>
            </w:r>
          </w:p>
        </w:tc>
        <w:tc>
          <w:tcPr>
            <w:tcW w:w="1337" w:type="dxa"/>
            <w:vAlign w:val="center"/>
          </w:tcPr>
          <w:p w:rsidR="00495365" w:rsidRPr="00E25C23" w:rsidRDefault="00495365" w:rsidP="0007676C">
            <w:pPr>
              <w:jc w:val="center"/>
            </w:pPr>
            <w:r w:rsidRPr="00E25C23">
              <w:t>17</w:t>
            </w:r>
          </w:p>
        </w:tc>
        <w:tc>
          <w:tcPr>
            <w:tcW w:w="1337" w:type="dxa"/>
            <w:vAlign w:val="center"/>
          </w:tcPr>
          <w:p w:rsidR="00495365" w:rsidRPr="00E25C23" w:rsidRDefault="00495365" w:rsidP="0007676C">
            <w:pPr>
              <w:jc w:val="center"/>
            </w:pPr>
            <w:r w:rsidRPr="00E25C23">
              <w:t>-1</w:t>
            </w:r>
          </w:p>
        </w:tc>
        <w:tc>
          <w:tcPr>
            <w:tcW w:w="1337" w:type="dxa"/>
            <w:vAlign w:val="center"/>
          </w:tcPr>
          <w:p w:rsidR="00495365" w:rsidRPr="00E25C23" w:rsidRDefault="00495365" w:rsidP="0007676C">
            <w:pPr>
              <w:jc w:val="center"/>
            </w:pPr>
            <w:r w:rsidRPr="00E25C23">
              <w:t>16</w:t>
            </w:r>
          </w:p>
        </w:tc>
        <w:tc>
          <w:tcPr>
            <w:tcW w:w="1337" w:type="dxa"/>
            <w:vAlign w:val="center"/>
          </w:tcPr>
          <w:p w:rsidR="00495365" w:rsidRPr="00E25C23" w:rsidRDefault="00495365" w:rsidP="0007676C">
            <w:pPr>
              <w:jc w:val="center"/>
            </w:pPr>
            <w:r w:rsidRPr="00E25C23">
              <w:t>16</w:t>
            </w:r>
          </w:p>
        </w:tc>
        <w:tc>
          <w:tcPr>
            <w:tcW w:w="1337" w:type="dxa"/>
            <w:vAlign w:val="center"/>
          </w:tcPr>
          <w:p w:rsidR="00495365" w:rsidRPr="00E25C23" w:rsidRDefault="00495365" w:rsidP="0007676C">
            <w:pPr>
              <w:jc w:val="center"/>
            </w:pPr>
            <w:r w:rsidRPr="00E25C23">
              <w:t>0</w:t>
            </w:r>
          </w:p>
        </w:tc>
      </w:tr>
    </w:tbl>
    <w:p w:rsidR="00495365" w:rsidRPr="00E25C23" w:rsidRDefault="00495365" w:rsidP="00495365">
      <w:pPr>
        <w:rPr>
          <w:b/>
        </w:rPr>
      </w:pPr>
    </w:p>
    <w:p w:rsidR="00495365" w:rsidRPr="00E25C23" w:rsidRDefault="00495365" w:rsidP="00E25C23">
      <w:pPr>
        <w:spacing w:line="252" w:lineRule="auto"/>
        <w:jc w:val="both"/>
      </w:pPr>
      <w:r w:rsidRPr="00E25C23">
        <w:t xml:space="preserve">Показатели естественного и механического движения населения Суходонецкого сельского поселения характеризуются отрицательными значениями.  На протяжении последних лет наблюдается  естественная убыль населения, имеющая, однако, тенденцию к сокращению. В среднем на одну семью в сельском поселении приходится по 1 ребенку. </w:t>
      </w:r>
    </w:p>
    <w:p w:rsidR="00495365" w:rsidRPr="00E25C23" w:rsidRDefault="00495365" w:rsidP="00E25C23">
      <w:pPr>
        <w:spacing w:line="252" w:lineRule="auto"/>
        <w:jc w:val="both"/>
      </w:pPr>
      <w:r w:rsidRPr="00E25C23">
        <w:t>В результате сокращения рождаемости произошло перераспределение демографической нагрузки в пользу старших возрастов.</w:t>
      </w:r>
    </w:p>
    <w:p w:rsidR="00495365" w:rsidRPr="00E25C23" w:rsidRDefault="00495365" w:rsidP="00495365">
      <w:pPr>
        <w:spacing w:line="252" w:lineRule="auto"/>
        <w:jc w:val="center"/>
        <w:rPr>
          <w:b/>
        </w:rPr>
      </w:pPr>
    </w:p>
    <w:p w:rsidR="00495365" w:rsidRPr="00E25C23" w:rsidRDefault="00495365" w:rsidP="00495365">
      <w:pPr>
        <w:spacing w:line="252" w:lineRule="auto"/>
        <w:ind w:left="426" w:right="423"/>
        <w:jc w:val="center"/>
      </w:pPr>
      <w:r w:rsidRPr="00E25C23">
        <w:t>Возрастная структура населения Суходонецкого сельского поселения</w:t>
      </w:r>
    </w:p>
    <w:p w:rsidR="00495365" w:rsidRPr="00E25C23" w:rsidRDefault="00495365" w:rsidP="00495365">
      <w:pPr>
        <w:spacing w:line="252" w:lineRule="auto"/>
        <w:jc w:val="right"/>
        <w:rPr>
          <w:color w:val="993300"/>
        </w:rPr>
      </w:pPr>
      <w:r w:rsidRPr="00E25C23">
        <w:rPr>
          <w:i/>
        </w:rPr>
        <w:t>Таблица 7</w:t>
      </w:r>
    </w:p>
    <w:tbl>
      <w:tblPr>
        <w:tblW w:w="9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76"/>
        <w:gridCol w:w="941"/>
        <w:gridCol w:w="654"/>
        <w:gridCol w:w="742"/>
        <w:gridCol w:w="711"/>
        <w:gridCol w:w="766"/>
        <w:gridCol w:w="655"/>
        <w:gridCol w:w="766"/>
        <w:gridCol w:w="655"/>
      </w:tblGrid>
      <w:tr w:rsidR="00495365" w:rsidRPr="00E25C23" w:rsidTr="0007676C">
        <w:trPr>
          <w:trHeight w:val="419"/>
          <w:jc w:val="center"/>
        </w:trPr>
        <w:tc>
          <w:tcPr>
            <w:tcW w:w="3376" w:type="dxa"/>
            <w:vMerge w:val="restart"/>
            <w:tcBorders>
              <w:tl2br w:val="single" w:sz="4" w:space="0" w:color="auto"/>
            </w:tcBorders>
            <w:vAlign w:val="bottom"/>
          </w:tcPr>
          <w:p w:rsidR="00495365" w:rsidRPr="00E25C23" w:rsidRDefault="00495365" w:rsidP="0007676C">
            <w:pPr>
              <w:spacing w:line="252" w:lineRule="auto"/>
              <w:jc w:val="right"/>
            </w:pPr>
            <w:r w:rsidRPr="00E25C23">
              <w:t>Годы</w:t>
            </w:r>
          </w:p>
          <w:p w:rsidR="00495365" w:rsidRPr="00E25C23" w:rsidRDefault="00495365" w:rsidP="0007676C">
            <w:pPr>
              <w:spacing w:line="252" w:lineRule="auto"/>
            </w:pPr>
            <w:r w:rsidRPr="00E25C23">
              <w:t>Возрастной</w:t>
            </w:r>
          </w:p>
          <w:p w:rsidR="00495365" w:rsidRPr="00E25C23" w:rsidRDefault="00495365" w:rsidP="0007676C">
            <w:pPr>
              <w:spacing w:line="252" w:lineRule="auto"/>
            </w:pPr>
            <w:r w:rsidRPr="00E25C23">
              <w:t>состав населения</w:t>
            </w:r>
          </w:p>
        </w:tc>
        <w:tc>
          <w:tcPr>
            <w:tcW w:w="1595" w:type="dxa"/>
            <w:gridSpan w:val="2"/>
            <w:vAlign w:val="center"/>
          </w:tcPr>
          <w:p w:rsidR="00495365" w:rsidRPr="00E25C23" w:rsidRDefault="00495365" w:rsidP="0007676C">
            <w:pPr>
              <w:spacing w:line="252" w:lineRule="auto"/>
              <w:jc w:val="center"/>
            </w:pPr>
            <w:r w:rsidRPr="00E25C23">
              <w:t>2004</w:t>
            </w:r>
          </w:p>
        </w:tc>
        <w:tc>
          <w:tcPr>
            <w:tcW w:w="1453" w:type="dxa"/>
            <w:gridSpan w:val="2"/>
            <w:vAlign w:val="center"/>
          </w:tcPr>
          <w:p w:rsidR="00495365" w:rsidRPr="00E25C23" w:rsidRDefault="00495365" w:rsidP="0007676C">
            <w:pPr>
              <w:spacing w:line="252" w:lineRule="auto"/>
              <w:jc w:val="center"/>
            </w:pPr>
            <w:r w:rsidRPr="00E25C23">
              <w:t>2005</w:t>
            </w:r>
          </w:p>
        </w:tc>
        <w:tc>
          <w:tcPr>
            <w:tcW w:w="1421" w:type="dxa"/>
            <w:gridSpan w:val="2"/>
            <w:vAlign w:val="center"/>
          </w:tcPr>
          <w:p w:rsidR="00495365" w:rsidRPr="00E25C23" w:rsidRDefault="00495365" w:rsidP="0007676C">
            <w:pPr>
              <w:spacing w:line="252" w:lineRule="auto"/>
              <w:jc w:val="center"/>
            </w:pPr>
            <w:r w:rsidRPr="00E25C23">
              <w:t>2006</w:t>
            </w:r>
          </w:p>
        </w:tc>
        <w:tc>
          <w:tcPr>
            <w:tcW w:w="1421" w:type="dxa"/>
            <w:gridSpan w:val="2"/>
            <w:vAlign w:val="center"/>
          </w:tcPr>
          <w:p w:rsidR="00495365" w:rsidRPr="00E25C23" w:rsidRDefault="00495365" w:rsidP="0007676C">
            <w:pPr>
              <w:spacing w:line="252" w:lineRule="auto"/>
              <w:jc w:val="center"/>
            </w:pPr>
            <w:r w:rsidRPr="00E25C23">
              <w:t>2007</w:t>
            </w:r>
          </w:p>
        </w:tc>
      </w:tr>
      <w:tr w:rsidR="00495365" w:rsidRPr="00E25C23" w:rsidTr="0007676C">
        <w:trPr>
          <w:jc w:val="center"/>
        </w:trPr>
        <w:tc>
          <w:tcPr>
            <w:tcW w:w="3376" w:type="dxa"/>
            <w:vMerge/>
            <w:tcBorders>
              <w:tl2br w:val="single" w:sz="4" w:space="0" w:color="auto"/>
            </w:tcBorders>
            <w:vAlign w:val="center"/>
          </w:tcPr>
          <w:p w:rsidR="00495365" w:rsidRPr="00E25C23" w:rsidRDefault="00495365" w:rsidP="0007676C">
            <w:pPr>
              <w:spacing w:line="252" w:lineRule="auto"/>
              <w:jc w:val="center"/>
            </w:pPr>
          </w:p>
        </w:tc>
        <w:tc>
          <w:tcPr>
            <w:tcW w:w="941" w:type="dxa"/>
            <w:vAlign w:val="center"/>
          </w:tcPr>
          <w:p w:rsidR="00495365" w:rsidRPr="00E25C23" w:rsidRDefault="00495365" w:rsidP="0007676C">
            <w:pPr>
              <w:spacing w:line="252" w:lineRule="auto"/>
              <w:jc w:val="center"/>
            </w:pPr>
            <w:r w:rsidRPr="00E25C23">
              <w:t>чел.</w:t>
            </w:r>
          </w:p>
        </w:tc>
        <w:tc>
          <w:tcPr>
            <w:tcW w:w="654" w:type="dxa"/>
            <w:vAlign w:val="center"/>
          </w:tcPr>
          <w:p w:rsidR="00495365" w:rsidRPr="00E25C23" w:rsidRDefault="00495365" w:rsidP="0007676C">
            <w:pPr>
              <w:spacing w:line="252" w:lineRule="auto"/>
              <w:jc w:val="center"/>
            </w:pPr>
            <w:r w:rsidRPr="00E25C23">
              <w:t>%</w:t>
            </w:r>
          </w:p>
        </w:tc>
        <w:tc>
          <w:tcPr>
            <w:tcW w:w="742" w:type="dxa"/>
            <w:vAlign w:val="center"/>
          </w:tcPr>
          <w:p w:rsidR="00495365" w:rsidRPr="00E25C23" w:rsidRDefault="00495365" w:rsidP="0007676C">
            <w:pPr>
              <w:spacing w:line="252" w:lineRule="auto"/>
              <w:jc w:val="center"/>
            </w:pPr>
            <w:r w:rsidRPr="00E25C23">
              <w:t>чел.</w:t>
            </w:r>
          </w:p>
        </w:tc>
        <w:tc>
          <w:tcPr>
            <w:tcW w:w="711" w:type="dxa"/>
            <w:vAlign w:val="center"/>
          </w:tcPr>
          <w:p w:rsidR="00495365" w:rsidRPr="00E25C23" w:rsidRDefault="00495365" w:rsidP="0007676C">
            <w:pPr>
              <w:spacing w:line="252" w:lineRule="auto"/>
              <w:jc w:val="center"/>
            </w:pPr>
            <w:r w:rsidRPr="00E25C23">
              <w:t>%</w:t>
            </w:r>
          </w:p>
        </w:tc>
        <w:tc>
          <w:tcPr>
            <w:tcW w:w="766" w:type="dxa"/>
            <w:vAlign w:val="center"/>
          </w:tcPr>
          <w:p w:rsidR="00495365" w:rsidRPr="00E25C23" w:rsidRDefault="00495365" w:rsidP="0007676C">
            <w:pPr>
              <w:spacing w:line="252" w:lineRule="auto"/>
              <w:jc w:val="center"/>
            </w:pPr>
            <w:r w:rsidRPr="00E25C23">
              <w:t>чел.</w:t>
            </w:r>
          </w:p>
        </w:tc>
        <w:tc>
          <w:tcPr>
            <w:tcW w:w="655" w:type="dxa"/>
            <w:vAlign w:val="center"/>
          </w:tcPr>
          <w:p w:rsidR="00495365" w:rsidRPr="00E25C23" w:rsidRDefault="00495365" w:rsidP="0007676C">
            <w:pPr>
              <w:spacing w:line="252" w:lineRule="auto"/>
              <w:jc w:val="center"/>
            </w:pPr>
            <w:r w:rsidRPr="00E25C23">
              <w:t>%</w:t>
            </w:r>
          </w:p>
        </w:tc>
        <w:tc>
          <w:tcPr>
            <w:tcW w:w="766" w:type="dxa"/>
            <w:vAlign w:val="center"/>
          </w:tcPr>
          <w:p w:rsidR="00495365" w:rsidRPr="00E25C23" w:rsidRDefault="00495365" w:rsidP="0007676C">
            <w:pPr>
              <w:spacing w:line="252" w:lineRule="auto"/>
              <w:jc w:val="center"/>
            </w:pPr>
            <w:r w:rsidRPr="00E25C23">
              <w:t>чел.</w:t>
            </w:r>
          </w:p>
        </w:tc>
        <w:tc>
          <w:tcPr>
            <w:tcW w:w="655" w:type="dxa"/>
            <w:vAlign w:val="center"/>
          </w:tcPr>
          <w:p w:rsidR="00495365" w:rsidRPr="00E25C23" w:rsidRDefault="00495365" w:rsidP="0007676C">
            <w:pPr>
              <w:spacing w:line="252" w:lineRule="auto"/>
              <w:jc w:val="center"/>
            </w:pPr>
            <w:r w:rsidRPr="00E25C23">
              <w:t>%</w:t>
            </w:r>
          </w:p>
        </w:tc>
      </w:tr>
      <w:tr w:rsidR="00495365" w:rsidRPr="00E25C23" w:rsidTr="0007676C">
        <w:trPr>
          <w:jc w:val="center"/>
        </w:trPr>
        <w:tc>
          <w:tcPr>
            <w:tcW w:w="3376" w:type="dxa"/>
            <w:vAlign w:val="center"/>
          </w:tcPr>
          <w:p w:rsidR="00495365" w:rsidRPr="00E25C23" w:rsidRDefault="00495365" w:rsidP="0007676C">
            <w:pPr>
              <w:spacing w:line="252" w:lineRule="auto"/>
              <w:jc w:val="center"/>
            </w:pPr>
            <w:r w:rsidRPr="00E25C23">
              <w:t>1</w:t>
            </w:r>
          </w:p>
        </w:tc>
        <w:tc>
          <w:tcPr>
            <w:tcW w:w="941" w:type="dxa"/>
            <w:vAlign w:val="center"/>
          </w:tcPr>
          <w:p w:rsidR="00495365" w:rsidRPr="00E25C23" w:rsidRDefault="00495365" w:rsidP="0007676C">
            <w:pPr>
              <w:spacing w:line="252" w:lineRule="auto"/>
              <w:jc w:val="center"/>
            </w:pPr>
            <w:r w:rsidRPr="00E25C23">
              <w:t>2</w:t>
            </w:r>
          </w:p>
        </w:tc>
        <w:tc>
          <w:tcPr>
            <w:tcW w:w="654" w:type="dxa"/>
            <w:vAlign w:val="center"/>
          </w:tcPr>
          <w:p w:rsidR="00495365" w:rsidRPr="00E25C23" w:rsidRDefault="00495365" w:rsidP="0007676C">
            <w:pPr>
              <w:spacing w:line="252" w:lineRule="auto"/>
              <w:jc w:val="center"/>
            </w:pPr>
            <w:r w:rsidRPr="00E25C23">
              <w:t>3</w:t>
            </w:r>
          </w:p>
        </w:tc>
        <w:tc>
          <w:tcPr>
            <w:tcW w:w="742" w:type="dxa"/>
            <w:vAlign w:val="center"/>
          </w:tcPr>
          <w:p w:rsidR="00495365" w:rsidRPr="00E25C23" w:rsidRDefault="00495365" w:rsidP="0007676C">
            <w:pPr>
              <w:spacing w:line="252" w:lineRule="auto"/>
              <w:jc w:val="center"/>
            </w:pPr>
            <w:r w:rsidRPr="00E25C23">
              <w:t>4</w:t>
            </w:r>
          </w:p>
        </w:tc>
        <w:tc>
          <w:tcPr>
            <w:tcW w:w="711" w:type="dxa"/>
            <w:vAlign w:val="center"/>
          </w:tcPr>
          <w:p w:rsidR="00495365" w:rsidRPr="00E25C23" w:rsidRDefault="00495365" w:rsidP="0007676C">
            <w:pPr>
              <w:spacing w:line="252" w:lineRule="auto"/>
              <w:jc w:val="center"/>
            </w:pPr>
            <w:r w:rsidRPr="00E25C23">
              <w:t>5</w:t>
            </w:r>
          </w:p>
        </w:tc>
        <w:tc>
          <w:tcPr>
            <w:tcW w:w="766" w:type="dxa"/>
            <w:vAlign w:val="center"/>
          </w:tcPr>
          <w:p w:rsidR="00495365" w:rsidRPr="00E25C23" w:rsidRDefault="00495365" w:rsidP="0007676C">
            <w:pPr>
              <w:spacing w:line="252" w:lineRule="auto"/>
              <w:jc w:val="center"/>
            </w:pPr>
            <w:r w:rsidRPr="00E25C23">
              <w:t>6</w:t>
            </w:r>
          </w:p>
        </w:tc>
        <w:tc>
          <w:tcPr>
            <w:tcW w:w="655" w:type="dxa"/>
            <w:vAlign w:val="center"/>
          </w:tcPr>
          <w:p w:rsidR="00495365" w:rsidRPr="00E25C23" w:rsidRDefault="00495365" w:rsidP="0007676C">
            <w:pPr>
              <w:spacing w:line="252" w:lineRule="auto"/>
              <w:jc w:val="center"/>
            </w:pPr>
            <w:r w:rsidRPr="00E25C23">
              <w:t>7</w:t>
            </w:r>
          </w:p>
        </w:tc>
        <w:tc>
          <w:tcPr>
            <w:tcW w:w="766" w:type="dxa"/>
            <w:vAlign w:val="center"/>
          </w:tcPr>
          <w:p w:rsidR="00495365" w:rsidRPr="00E25C23" w:rsidRDefault="00495365" w:rsidP="0007676C">
            <w:pPr>
              <w:spacing w:line="252" w:lineRule="auto"/>
              <w:jc w:val="center"/>
            </w:pPr>
            <w:r w:rsidRPr="00E25C23">
              <w:t>8</w:t>
            </w:r>
          </w:p>
        </w:tc>
        <w:tc>
          <w:tcPr>
            <w:tcW w:w="655" w:type="dxa"/>
            <w:vAlign w:val="center"/>
          </w:tcPr>
          <w:p w:rsidR="00495365" w:rsidRPr="00E25C23" w:rsidRDefault="00495365" w:rsidP="0007676C">
            <w:pPr>
              <w:spacing w:line="252" w:lineRule="auto"/>
              <w:jc w:val="center"/>
            </w:pPr>
            <w:r w:rsidRPr="00E25C23">
              <w:t>9</w:t>
            </w:r>
          </w:p>
        </w:tc>
      </w:tr>
      <w:tr w:rsidR="00495365" w:rsidRPr="00E25C23" w:rsidTr="0007676C">
        <w:trPr>
          <w:jc w:val="center"/>
        </w:trPr>
        <w:tc>
          <w:tcPr>
            <w:tcW w:w="3376" w:type="dxa"/>
            <w:vAlign w:val="center"/>
          </w:tcPr>
          <w:p w:rsidR="00495365" w:rsidRPr="00E25C23" w:rsidRDefault="00495365" w:rsidP="0007676C">
            <w:pPr>
              <w:spacing w:line="252" w:lineRule="auto"/>
            </w:pPr>
            <w:r w:rsidRPr="00E25C23">
              <w:t>Моложе трудоспособного возраста (0-15 лет)</w:t>
            </w:r>
          </w:p>
        </w:tc>
        <w:tc>
          <w:tcPr>
            <w:tcW w:w="941" w:type="dxa"/>
            <w:vAlign w:val="center"/>
          </w:tcPr>
          <w:p w:rsidR="00495365" w:rsidRPr="00E25C23" w:rsidRDefault="00495365" w:rsidP="0007676C">
            <w:pPr>
              <w:spacing w:line="252" w:lineRule="auto"/>
              <w:jc w:val="center"/>
            </w:pPr>
            <w:r w:rsidRPr="00E25C23">
              <w:t>155</w:t>
            </w:r>
          </w:p>
        </w:tc>
        <w:tc>
          <w:tcPr>
            <w:tcW w:w="654" w:type="dxa"/>
            <w:vAlign w:val="center"/>
          </w:tcPr>
          <w:p w:rsidR="00495365" w:rsidRPr="00E25C23" w:rsidRDefault="00495365" w:rsidP="0007676C">
            <w:pPr>
              <w:spacing w:line="252" w:lineRule="auto"/>
              <w:jc w:val="center"/>
            </w:pPr>
            <w:r w:rsidRPr="00E25C23">
              <w:t>15,5</w:t>
            </w:r>
          </w:p>
        </w:tc>
        <w:tc>
          <w:tcPr>
            <w:tcW w:w="742" w:type="dxa"/>
            <w:vAlign w:val="center"/>
          </w:tcPr>
          <w:p w:rsidR="00495365" w:rsidRPr="00E25C23" w:rsidRDefault="00495365" w:rsidP="0007676C">
            <w:pPr>
              <w:spacing w:line="252" w:lineRule="auto"/>
              <w:jc w:val="center"/>
            </w:pPr>
            <w:r w:rsidRPr="00E25C23">
              <w:t>150</w:t>
            </w:r>
          </w:p>
        </w:tc>
        <w:tc>
          <w:tcPr>
            <w:tcW w:w="711" w:type="dxa"/>
            <w:vAlign w:val="center"/>
          </w:tcPr>
          <w:p w:rsidR="00495365" w:rsidRPr="00E25C23" w:rsidRDefault="00495365" w:rsidP="0007676C">
            <w:pPr>
              <w:spacing w:line="252" w:lineRule="auto"/>
              <w:jc w:val="center"/>
            </w:pPr>
            <w:r w:rsidRPr="00E25C23">
              <w:t>15,3</w:t>
            </w:r>
          </w:p>
        </w:tc>
        <w:tc>
          <w:tcPr>
            <w:tcW w:w="766" w:type="dxa"/>
            <w:vAlign w:val="center"/>
          </w:tcPr>
          <w:p w:rsidR="00495365" w:rsidRPr="00E25C23" w:rsidRDefault="00495365" w:rsidP="0007676C">
            <w:pPr>
              <w:spacing w:line="252" w:lineRule="auto"/>
              <w:jc w:val="center"/>
            </w:pPr>
            <w:r w:rsidRPr="00E25C23">
              <w:t>127</w:t>
            </w:r>
          </w:p>
        </w:tc>
        <w:tc>
          <w:tcPr>
            <w:tcW w:w="655" w:type="dxa"/>
            <w:vAlign w:val="center"/>
          </w:tcPr>
          <w:p w:rsidR="00495365" w:rsidRPr="00E25C23" w:rsidRDefault="00495365" w:rsidP="0007676C">
            <w:pPr>
              <w:spacing w:line="252" w:lineRule="auto"/>
              <w:jc w:val="center"/>
            </w:pPr>
            <w:r w:rsidRPr="00E25C23">
              <w:t>13,2</w:t>
            </w:r>
          </w:p>
        </w:tc>
        <w:tc>
          <w:tcPr>
            <w:tcW w:w="766" w:type="dxa"/>
            <w:vAlign w:val="center"/>
          </w:tcPr>
          <w:p w:rsidR="00495365" w:rsidRPr="00E25C23" w:rsidRDefault="00495365" w:rsidP="0007676C">
            <w:pPr>
              <w:spacing w:line="252" w:lineRule="auto"/>
              <w:jc w:val="center"/>
            </w:pPr>
            <w:r w:rsidRPr="00E25C23">
              <w:t>127</w:t>
            </w:r>
          </w:p>
        </w:tc>
        <w:tc>
          <w:tcPr>
            <w:tcW w:w="655" w:type="dxa"/>
            <w:vAlign w:val="center"/>
          </w:tcPr>
          <w:p w:rsidR="00495365" w:rsidRPr="00E25C23" w:rsidRDefault="00495365" w:rsidP="0007676C">
            <w:pPr>
              <w:spacing w:line="252" w:lineRule="auto"/>
              <w:jc w:val="center"/>
            </w:pPr>
            <w:r w:rsidRPr="00E25C23">
              <w:t>13,2</w:t>
            </w:r>
          </w:p>
        </w:tc>
      </w:tr>
      <w:tr w:rsidR="00495365" w:rsidRPr="00E25C23" w:rsidTr="0007676C">
        <w:trPr>
          <w:jc w:val="center"/>
        </w:trPr>
        <w:tc>
          <w:tcPr>
            <w:tcW w:w="3376" w:type="dxa"/>
            <w:vAlign w:val="center"/>
          </w:tcPr>
          <w:p w:rsidR="00495365" w:rsidRPr="00E25C23" w:rsidRDefault="00495365" w:rsidP="0007676C">
            <w:pPr>
              <w:spacing w:line="252" w:lineRule="auto"/>
            </w:pPr>
            <w:r w:rsidRPr="00E25C23">
              <w:t>Трудоспособный возраст</w:t>
            </w:r>
          </w:p>
          <w:p w:rsidR="00495365" w:rsidRPr="00E25C23" w:rsidRDefault="00495365" w:rsidP="0007676C">
            <w:pPr>
              <w:spacing w:line="252" w:lineRule="auto"/>
            </w:pPr>
            <w:r w:rsidRPr="00E25C23">
              <w:t>(мужчины 16-59 лет;</w:t>
            </w:r>
          </w:p>
          <w:p w:rsidR="00495365" w:rsidRPr="00E25C23" w:rsidRDefault="00495365" w:rsidP="0007676C">
            <w:pPr>
              <w:spacing w:line="252" w:lineRule="auto"/>
            </w:pPr>
            <w:r w:rsidRPr="00E25C23">
              <w:t>женщины 16-54 года)</w:t>
            </w:r>
          </w:p>
        </w:tc>
        <w:tc>
          <w:tcPr>
            <w:tcW w:w="941" w:type="dxa"/>
            <w:vAlign w:val="center"/>
          </w:tcPr>
          <w:p w:rsidR="00495365" w:rsidRPr="00E25C23" w:rsidRDefault="00495365" w:rsidP="0007676C">
            <w:pPr>
              <w:spacing w:line="252" w:lineRule="auto"/>
              <w:jc w:val="center"/>
            </w:pPr>
            <w:r w:rsidRPr="00E25C23">
              <w:t>572</w:t>
            </w:r>
          </w:p>
        </w:tc>
        <w:tc>
          <w:tcPr>
            <w:tcW w:w="654" w:type="dxa"/>
            <w:vAlign w:val="center"/>
          </w:tcPr>
          <w:p w:rsidR="00495365" w:rsidRPr="00E25C23" w:rsidRDefault="00495365" w:rsidP="0007676C">
            <w:pPr>
              <w:spacing w:line="252" w:lineRule="auto"/>
              <w:jc w:val="center"/>
            </w:pPr>
            <w:r w:rsidRPr="00E25C23">
              <w:t>57,1</w:t>
            </w:r>
          </w:p>
        </w:tc>
        <w:tc>
          <w:tcPr>
            <w:tcW w:w="742" w:type="dxa"/>
            <w:vAlign w:val="center"/>
          </w:tcPr>
          <w:p w:rsidR="00495365" w:rsidRPr="00E25C23" w:rsidRDefault="00495365" w:rsidP="0007676C">
            <w:pPr>
              <w:spacing w:line="252" w:lineRule="auto"/>
              <w:jc w:val="center"/>
            </w:pPr>
            <w:r w:rsidRPr="00E25C23">
              <w:t>569</w:t>
            </w:r>
          </w:p>
        </w:tc>
        <w:tc>
          <w:tcPr>
            <w:tcW w:w="711" w:type="dxa"/>
            <w:vAlign w:val="center"/>
          </w:tcPr>
          <w:p w:rsidR="00495365" w:rsidRPr="00E25C23" w:rsidRDefault="00495365" w:rsidP="0007676C">
            <w:pPr>
              <w:spacing w:line="252" w:lineRule="auto"/>
              <w:jc w:val="center"/>
            </w:pPr>
            <w:r w:rsidRPr="00E25C23">
              <w:t>57,9</w:t>
            </w:r>
          </w:p>
        </w:tc>
        <w:tc>
          <w:tcPr>
            <w:tcW w:w="766" w:type="dxa"/>
            <w:vAlign w:val="center"/>
          </w:tcPr>
          <w:p w:rsidR="00495365" w:rsidRPr="00E25C23" w:rsidRDefault="00495365" w:rsidP="0007676C">
            <w:pPr>
              <w:spacing w:line="252" w:lineRule="auto"/>
              <w:jc w:val="center"/>
            </w:pPr>
            <w:r w:rsidRPr="00E25C23">
              <w:t>594</w:t>
            </w:r>
          </w:p>
        </w:tc>
        <w:tc>
          <w:tcPr>
            <w:tcW w:w="655" w:type="dxa"/>
            <w:vAlign w:val="center"/>
          </w:tcPr>
          <w:p w:rsidR="00495365" w:rsidRPr="00E25C23" w:rsidRDefault="00495365" w:rsidP="0007676C">
            <w:pPr>
              <w:spacing w:line="252" w:lineRule="auto"/>
              <w:jc w:val="center"/>
            </w:pPr>
            <w:r w:rsidRPr="00E25C23">
              <w:t>61,9</w:t>
            </w:r>
          </w:p>
        </w:tc>
        <w:tc>
          <w:tcPr>
            <w:tcW w:w="766" w:type="dxa"/>
            <w:vAlign w:val="center"/>
          </w:tcPr>
          <w:p w:rsidR="00495365" w:rsidRPr="00E25C23" w:rsidRDefault="00495365" w:rsidP="0007676C">
            <w:pPr>
              <w:spacing w:line="252" w:lineRule="auto"/>
              <w:jc w:val="center"/>
            </w:pPr>
            <w:r w:rsidRPr="00E25C23">
              <w:t>588</w:t>
            </w:r>
          </w:p>
        </w:tc>
        <w:tc>
          <w:tcPr>
            <w:tcW w:w="655" w:type="dxa"/>
            <w:vAlign w:val="center"/>
          </w:tcPr>
          <w:p w:rsidR="00495365" w:rsidRPr="00E25C23" w:rsidRDefault="00495365" w:rsidP="0007676C">
            <w:pPr>
              <w:spacing w:line="252" w:lineRule="auto"/>
              <w:jc w:val="center"/>
            </w:pPr>
            <w:r w:rsidRPr="00E25C23">
              <w:t>61,3</w:t>
            </w:r>
          </w:p>
        </w:tc>
      </w:tr>
      <w:tr w:rsidR="00495365" w:rsidRPr="00E25C23" w:rsidTr="0007676C">
        <w:trPr>
          <w:jc w:val="center"/>
        </w:trPr>
        <w:tc>
          <w:tcPr>
            <w:tcW w:w="3376" w:type="dxa"/>
            <w:vAlign w:val="center"/>
          </w:tcPr>
          <w:p w:rsidR="00495365" w:rsidRPr="00E25C23" w:rsidRDefault="00495365" w:rsidP="0007676C">
            <w:pPr>
              <w:spacing w:line="252" w:lineRule="auto"/>
            </w:pPr>
            <w:r w:rsidRPr="00E25C23">
              <w:t>Старше трудоспособного возраста (мужчины &gt; 60 лет; женщины &gt;55 лет)</w:t>
            </w:r>
          </w:p>
        </w:tc>
        <w:tc>
          <w:tcPr>
            <w:tcW w:w="941" w:type="dxa"/>
            <w:vAlign w:val="center"/>
          </w:tcPr>
          <w:p w:rsidR="00495365" w:rsidRPr="00E25C23" w:rsidRDefault="00495365" w:rsidP="0007676C">
            <w:pPr>
              <w:spacing w:line="252" w:lineRule="auto"/>
              <w:jc w:val="center"/>
            </w:pPr>
            <w:r w:rsidRPr="00E25C23">
              <w:t>274</w:t>
            </w:r>
          </w:p>
        </w:tc>
        <w:tc>
          <w:tcPr>
            <w:tcW w:w="654" w:type="dxa"/>
            <w:vAlign w:val="center"/>
          </w:tcPr>
          <w:p w:rsidR="00495365" w:rsidRPr="00E25C23" w:rsidRDefault="00495365" w:rsidP="0007676C">
            <w:pPr>
              <w:spacing w:line="252" w:lineRule="auto"/>
              <w:jc w:val="center"/>
            </w:pPr>
            <w:r w:rsidRPr="00E25C23">
              <w:t>27,4</w:t>
            </w:r>
          </w:p>
        </w:tc>
        <w:tc>
          <w:tcPr>
            <w:tcW w:w="742" w:type="dxa"/>
            <w:vAlign w:val="center"/>
          </w:tcPr>
          <w:p w:rsidR="00495365" w:rsidRPr="00E25C23" w:rsidRDefault="00495365" w:rsidP="0007676C">
            <w:pPr>
              <w:spacing w:line="252" w:lineRule="auto"/>
              <w:jc w:val="center"/>
            </w:pPr>
            <w:r w:rsidRPr="00E25C23">
              <w:t>264</w:t>
            </w:r>
          </w:p>
        </w:tc>
        <w:tc>
          <w:tcPr>
            <w:tcW w:w="711" w:type="dxa"/>
            <w:vAlign w:val="center"/>
          </w:tcPr>
          <w:p w:rsidR="00495365" w:rsidRPr="00E25C23" w:rsidRDefault="00495365" w:rsidP="0007676C">
            <w:pPr>
              <w:spacing w:line="252" w:lineRule="auto"/>
              <w:jc w:val="center"/>
            </w:pPr>
            <w:r w:rsidRPr="00E25C23">
              <w:t>26,8</w:t>
            </w:r>
          </w:p>
        </w:tc>
        <w:tc>
          <w:tcPr>
            <w:tcW w:w="766" w:type="dxa"/>
            <w:vAlign w:val="center"/>
          </w:tcPr>
          <w:p w:rsidR="00495365" w:rsidRPr="00E25C23" w:rsidRDefault="00495365" w:rsidP="0007676C">
            <w:pPr>
              <w:spacing w:line="252" w:lineRule="auto"/>
              <w:jc w:val="center"/>
            </w:pPr>
            <w:r w:rsidRPr="00E25C23">
              <w:t>239</w:t>
            </w:r>
          </w:p>
        </w:tc>
        <w:tc>
          <w:tcPr>
            <w:tcW w:w="655" w:type="dxa"/>
            <w:vAlign w:val="center"/>
          </w:tcPr>
          <w:p w:rsidR="00495365" w:rsidRPr="00E25C23" w:rsidRDefault="00495365" w:rsidP="0007676C">
            <w:pPr>
              <w:spacing w:line="252" w:lineRule="auto"/>
              <w:jc w:val="center"/>
            </w:pPr>
            <w:r w:rsidRPr="00E25C23">
              <w:t>24,9</w:t>
            </w:r>
          </w:p>
        </w:tc>
        <w:tc>
          <w:tcPr>
            <w:tcW w:w="766" w:type="dxa"/>
            <w:vAlign w:val="center"/>
          </w:tcPr>
          <w:p w:rsidR="00495365" w:rsidRPr="00E25C23" w:rsidRDefault="00495365" w:rsidP="0007676C">
            <w:pPr>
              <w:spacing w:line="252" w:lineRule="auto"/>
              <w:jc w:val="center"/>
            </w:pPr>
            <w:r w:rsidRPr="00E25C23">
              <w:t>245</w:t>
            </w:r>
          </w:p>
        </w:tc>
        <w:tc>
          <w:tcPr>
            <w:tcW w:w="655" w:type="dxa"/>
            <w:vAlign w:val="center"/>
          </w:tcPr>
          <w:p w:rsidR="00495365" w:rsidRPr="00E25C23" w:rsidRDefault="00495365" w:rsidP="0007676C">
            <w:pPr>
              <w:spacing w:line="252" w:lineRule="auto"/>
              <w:jc w:val="center"/>
            </w:pPr>
            <w:r w:rsidRPr="00E25C23">
              <w:t>25,5</w:t>
            </w:r>
          </w:p>
        </w:tc>
      </w:tr>
      <w:tr w:rsidR="00495365" w:rsidRPr="00E25C23" w:rsidTr="0007676C">
        <w:trPr>
          <w:jc w:val="center"/>
        </w:trPr>
        <w:tc>
          <w:tcPr>
            <w:tcW w:w="3376" w:type="dxa"/>
            <w:vAlign w:val="center"/>
          </w:tcPr>
          <w:p w:rsidR="00495365" w:rsidRPr="00E25C23" w:rsidRDefault="00495365" w:rsidP="0007676C">
            <w:pPr>
              <w:spacing w:line="252" w:lineRule="auto"/>
            </w:pPr>
            <w:r w:rsidRPr="00E25C23">
              <w:lastRenderedPageBreak/>
              <w:t>Всего</w:t>
            </w:r>
          </w:p>
        </w:tc>
        <w:tc>
          <w:tcPr>
            <w:tcW w:w="941" w:type="dxa"/>
            <w:vAlign w:val="center"/>
          </w:tcPr>
          <w:p w:rsidR="00495365" w:rsidRPr="00E25C23" w:rsidRDefault="00495365" w:rsidP="0007676C">
            <w:pPr>
              <w:spacing w:line="252" w:lineRule="auto"/>
              <w:jc w:val="center"/>
            </w:pPr>
            <w:r w:rsidRPr="00E25C23">
              <w:t>1001</w:t>
            </w:r>
          </w:p>
        </w:tc>
        <w:tc>
          <w:tcPr>
            <w:tcW w:w="654" w:type="dxa"/>
            <w:vAlign w:val="center"/>
          </w:tcPr>
          <w:p w:rsidR="00495365" w:rsidRPr="00E25C23" w:rsidRDefault="00495365" w:rsidP="0007676C">
            <w:pPr>
              <w:spacing w:line="252" w:lineRule="auto"/>
              <w:jc w:val="center"/>
            </w:pPr>
            <w:r w:rsidRPr="00E25C23">
              <w:t>100</w:t>
            </w:r>
          </w:p>
        </w:tc>
        <w:tc>
          <w:tcPr>
            <w:tcW w:w="742" w:type="dxa"/>
            <w:vAlign w:val="center"/>
          </w:tcPr>
          <w:p w:rsidR="00495365" w:rsidRPr="00E25C23" w:rsidRDefault="00495365" w:rsidP="0007676C">
            <w:pPr>
              <w:spacing w:line="252" w:lineRule="auto"/>
              <w:jc w:val="center"/>
            </w:pPr>
            <w:r w:rsidRPr="00E25C23">
              <w:t>983</w:t>
            </w:r>
          </w:p>
        </w:tc>
        <w:tc>
          <w:tcPr>
            <w:tcW w:w="711" w:type="dxa"/>
            <w:vAlign w:val="center"/>
          </w:tcPr>
          <w:p w:rsidR="00495365" w:rsidRPr="00E25C23" w:rsidRDefault="00495365" w:rsidP="0007676C">
            <w:pPr>
              <w:spacing w:line="252" w:lineRule="auto"/>
              <w:jc w:val="center"/>
            </w:pPr>
            <w:r w:rsidRPr="00E25C23">
              <w:t>100</w:t>
            </w:r>
          </w:p>
        </w:tc>
        <w:tc>
          <w:tcPr>
            <w:tcW w:w="766" w:type="dxa"/>
            <w:vAlign w:val="center"/>
          </w:tcPr>
          <w:p w:rsidR="00495365" w:rsidRPr="00E25C23" w:rsidRDefault="00495365" w:rsidP="0007676C">
            <w:pPr>
              <w:spacing w:line="252" w:lineRule="auto"/>
              <w:jc w:val="center"/>
            </w:pPr>
            <w:r w:rsidRPr="00E25C23">
              <w:t>960</w:t>
            </w:r>
          </w:p>
        </w:tc>
        <w:tc>
          <w:tcPr>
            <w:tcW w:w="655" w:type="dxa"/>
            <w:vAlign w:val="center"/>
          </w:tcPr>
          <w:p w:rsidR="00495365" w:rsidRPr="00E25C23" w:rsidRDefault="00495365" w:rsidP="0007676C">
            <w:pPr>
              <w:spacing w:line="252" w:lineRule="auto"/>
              <w:jc w:val="center"/>
            </w:pPr>
            <w:r w:rsidRPr="00E25C23">
              <w:t>100</w:t>
            </w:r>
          </w:p>
        </w:tc>
        <w:tc>
          <w:tcPr>
            <w:tcW w:w="766" w:type="dxa"/>
            <w:vAlign w:val="center"/>
          </w:tcPr>
          <w:p w:rsidR="00495365" w:rsidRPr="00E25C23" w:rsidRDefault="00495365" w:rsidP="0007676C">
            <w:pPr>
              <w:spacing w:line="252" w:lineRule="auto"/>
              <w:jc w:val="center"/>
            </w:pPr>
            <w:r w:rsidRPr="00E25C23">
              <w:t>960</w:t>
            </w:r>
          </w:p>
        </w:tc>
        <w:tc>
          <w:tcPr>
            <w:tcW w:w="655" w:type="dxa"/>
            <w:vAlign w:val="center"/>
          </w:tcPr>
          <w:p w:rsidR="00495365" w:rsidRPr="00E25C23" w:rsidRDefault="00495365" w:rsidP="0007676C">
            <w:pPr>
              <w:spacing w:line="252" w:lineRule="auto"/>
              <w:jc w:val="center"/>
            </w:pPr>
            <w:r w:rsidRPr="00E25C23">
              <w:t>100</w:t>
            </w:r>
          </w:p>
        </w:tc>
      </w:tr>
    </w:tbl>
    <w:p w:rsidR="00495365" w:rsidRPr="00E25C23" w:rsidRDefault="00495365" w:rsidP="00495365">
      <w:pPr>
        <w:spacing w:line="252" w:lineRule="auto"/>
        <w:rPr>
          <w:b/>
          <w:color w:val="FF0000"/>
        </w:rPr>
      </w:pPr>
    </w:p>
    <w:p w:rsidR="00495365" w:rsidRPr="00E25C23" w:rsidRDefault="00495365" w:rsidP="00495365">
      <w:pPr>
        <w:pStyle w:val="1"/>
        <w:rPr>
          <w:sz w:val="24"/>
          <w:szCs w:val="24"/>
        </w:rPr>
      </w:pPr>
      <w:bookmarkStart w:id="16" w:name="_Toc336348601"/>
      <w:r w:rsidRPr="00E25C23">
        <w:rPr>
          <w:sz w:val="24"/>
          <w:szCs w:val="24"/>
        </w:rPr>
        <w:t>2.4.3. Структура занятости</w:t>
      </w:r>
      <w:bookmarkEnd w:id="16"/>
    </w:p>
    <w:p w:rsidR="00495365" w:rsidRPr="00E25C23" w:rsidRDefault="00495365" w:rsidP="00E25C23">
      <w:pPr>
        <w:spacing w:line="252" w:lineRule="auto"/>
        <w:jc w:val="both"/>
      </w:pPr>
      <w:r w:rsidRPr="00E25C23">
        <w:t xml:space="preserve">По состоянию на 01.01.2008 г. доля трудоспособного  населения Суходонецкого сельского поселения составляла 61% от общей численности населения (~ 590 человек), из них в экономике поселения занято около 42% (~ 400 человек). В производственной сфере, в основном, в сельском хозяйстве, занято 76% (302 чел.) от общей численности занятых в экономике поселения. </w:t>
      </w:r>
    </w:p>
    <w:p w:rsidR="00495365" w:rsidRPr="00E25C23" w:rsidRDefault="00495365" w:rsidP="00E25C23">
      <w:pPr>
        <w:spacing w:line="252" w:lineRule="auto"/>
        <w:jc w:val="both"/>
      </w:pPr>
      <w:r w:rsidRPr="00E25C23">
        <w:t>В крестьянских (фермерских) хозяйствах (включая наемных работников) занято 26 чел.; в домашнем хозяйстве (включая личное подсобное хозяйство) – 150 чел.</w:t>
      </w:r>
    </w:p>
    <w:p w:rsidR="00495365" w:rsidRPr="00E25C23" w:rsidRDefault="00495365" w:rsidP="00E25C23">
      <w:pPr>
        <w:spacing w:line="252" w:lineRule="auto"/>
        <w:jc w:val="both"/>
      </w:pPr>
      <w:r w:rsidRPr="00E25C23">
        <w:t>Среднесписочная численность работников всех организаций, расположенных на территории Суходонецкого сельского поселения, составляет 222 чел., 120 из которых заняты в сельском хозяйстве.</w:t>
      </w:r>
    </w:p>
    <w:p w:rsidR="00495365" w:rsidRPr="00E25C23" w:rsidRDefault="00495365" w:rsidP="00E25C23">
      <w:pPr>
        <w:spacing w:line="252" w:lineRule="auto"/>
        <w:jc w:val="both"/>
      </w:pPr>
      <w:r w:rsidRPr="00E25C23">
        <w:t>Распределение численности работающих по сферам деятельности приведено в следующей таблице.</w:t>
      </w:r>
    </w:p>
    <w:p w:rsidR="00495365" w:rsidRPr="00E25C23" w:rsidRDefault="00495365" w:rsidP="00E25C23">
      <w:pPr>
        <w:spacing w:line="252" w:lineRule="auto"/>
        <w:jc w:val="both"/>
      </w:pPr>
      <w:r w:rsidRPr="00E25C23">
        <w:t xml:space="preserve">Структура занятых в отраслях экономики Суходонецкого сельского поселения за </w:t>
      </w:r>
      <w:smartTag w:uri="urn:schemas-microsoft-com:office:smarttags" w:element="metricconverter">
        <w:smartTagPr>
          <w:attr w:name="ProductID" w:val="2007 г"/>
        </w:smartTagPr>
        <w:r w:rsidRPr="00E25C23">
          <w:t>2007 г</w:t>
        </w:r>
      </w:smartTag>
      <w:r w:rsidRPr="00E25C23">
        <w:t>.</w:t>
      </w:r>
      <w:r w:rsidRPr="00E25C23">
        <w:rPr>
          <w:vertAlign w:val="superscript"/>
        </w:rPr>
        <w:t>*</w:t>
      </w:r>
    </w:p>
    <w:p w:rsidR="00495365" w:rsidRPr="00E25C23" w:rsidRDefault="00495365" w:rsidP="00495365">
      <w:pPr>
        <w:ind w:right="-143" w:firstLine="720"/>
        <w:jc w:val="right"/>
        <w:rPr>
          <w:i/>
        </w:rPr>
      </w:pPr>
      <w:r w:rsidRPr="00E25C23">
        <w:rPr>
          <w:i/>
        </w:rPr>
        <w:t>Таблица 8</w:t>
      </w:r>
    </w:p>
    <w:tbl>
      <w:tblPr>
        <w:tblW w:w="0" w:type="auto"/>
        <w:jc w:val="center"/>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7"/>
        <w:gridCol w:w="4293"/>
        <w:gridCol w:w="2321"/>
        <w:gridCol w:w="2126"/>
      </w:tblGrid>
      <w:tr w:rsidR="00495365" w:rsidRPr="00E25C23" w:rsidTr="0007676C">
        <w:trPr>
          <w:jc w:val="center"/>
        </w:trPr>
        <w:tc>
          <w:tcPr>
            <w:tcW w:w="1007" w:type="dxa"/>
            <w:vAlign w:val="center"/>
          </w:tcPr>
          <w:p w:rsidR="00495365" w:rsidRPr="00E25C23" w:rsidRDefault="00495365" w:rsidP="0007676C">
            <w:pPr>
              <w:jc w:val="center"/>
            </w:pPr>
            <w:r w:rsidRPr="00E25C23">
              <w:t>№ п/п</w:t>
            </w:r>
          </w:p>
        </w:tc>
        <w:tc>
          <w:tcPr>
            <w:tcW w:w="4293" w:type="dxa"/>
            <w:vAlign w:val="center"/>
          </w:tcPr>
          <w:p w:rsidR="00495365" w:rsidRPr="00E25C23" w:rsidRDefault="00495365" w:rsidP="0007676C">
            <w:pPr>
              <w:jc w:val="center"/>
            </w:pPr>
            <w:r w:rsidRPr="00E25C23">
              <w:t>Показатели</w:t>
            </w:r>
          </w:p>
        </w:tc>
        <w:tc>
          <w:tcPr>
            <w:tcW w:w="2321" w:type="dxa"/>
            <w:vAlign w:val="center"/>
          </w:tcPr>
          <w:p w:rsidR="00495365" w:rsidRPr="00E25C23" w:rsidRDefault="00495365" w:rsidP="0007676C">
            <w:pPr>
              <w:jc w:val="center"/>
            </w:pPr>
            <w:r w:rsidRPr="00E25C23">
              <w:t>Среднесписочная численность, чел.</w:t>
            </w:r>
          </w:p>
        </w:tc>
        <w:tc>
          <w:tcPr>
            <w:tcW w:w="2126" w:type="dxa"/>
            <w:vAlign w:val="center"/>
          </w:tcPr>
          <w:p w:rsidR="00495365" w:rsidRPr="00E25C23" w:rsidRDefault="00495365" w:rsidP="0007676C">
            <w:pPr>
              <w:jc w:val="center"/>
            </w:pPr>
            <w:r w:rsidRPr="00E25C23">
              <w:t>В % к итогу</w:t>
            </w:r>
          </w:p>
        </w:tc>
      </w:tr>
      <w:tr w:rsidR="00495365" w:rsidRPr="00E25C23" w:rsidTr="0007676C">
        <w:trPr>
          <w:jc w:val="center"/>
        </w:trPr>
        <w:tc>
          <w:tcPr>
            <w:tcW w:w="1007" w:type="dxa"/>
            <w:vAlign w:val="center"/>
          </w:tcPr>
          <w:p w:rsidR="00495365" w:rsidRPr="00E25C23" w:rsidRDefault="00495365" w:rsidP="0007676C">
            <w:pPr>
              <w:jc w:val="center"/>
            </w:pPr>
            <w:r w:rsidRPr="00E25C23">
              <w:t>1</w:t>
            </w:r>
          </w:p>
        </w:tc>
        <w:tc>
          <w:tcPr>
            <w:tcW w:w="4293" w:type="dxa"/>
            <w:vAlign w:val="center"/>
          </w:tcPr>
          <w:p w:rsidR="00495365" w:rsidRPr="00E25C23" w:rsidRDefault="00495365" w:rsidP="0007676C">
            <w:pPr>
              <w:jc w:val="center"/>
            </w:pPr>
            <w:r w:rsidRPr="00E25C23">
              <w:t>2</w:t>
            </w:r>
          </w:p>
        </w:tc>
        <w:tc>
          <w:tcPr>
            <w:tcW w:w="2321" w:type="dxa"/>
            <w:vAlign w:val="center"/>
          </w:tcPr>
          <w:p w:rsidR="00495365" w:rsidRPr="00E25C23" w:rsidRDefault="00495365" w:rsidP="0007676C">
            <w:pPr>
              <w:jc w:val="center"/>
            </w:pPr>
            <w:r w:rsidRPr="00E25C23">
              <w:t>3</w:t>
            </w:r>
          </w:p>
        </w:tc>
        <w:tc>
          <w:tcPr>
            <w:tcW w:w="2126" w:type="dxa"/>
            <w:vAlign w:val="center"/>
          </w:tcPr>
          <w:p w:rsidR="00495365" w:rsidRPr="00E25C23" w:rsidRDefault="00495365" w:rsidP="0007676C">
            <w:pPr>
              <w:jc w:val="center"/>
            </w:pPr>
            <w:r w:rsidRPr="00E25C23">
              <w:t>4</w:t>
            </w:r>
          </w:p>
        </w:tc>
      </w:tr>
      <w:tr w:rsidR="00495365" w:rsidRPr="00E25C23" w:rsidTr="0007676C">
        <w:trPr>
          <w:jc w:val="center"/>
        </w:trPr>
        <w:tc>
          <w:tcPr>
            <w:tcW w:w="1007" w:type="dxa"/>
            <w:vAlign w:val="center"/>
          </w:tcPr>
          <w:p w:rsidR="00495365" w:rsidRPr="00E25C23" w:rsidRDefault="00495365" w:rsidP="0007676C">
            <w:pPr>
              <w:jc w:val="center"/>
            </w:pPr>
            <w:r w:rsidRPr="00E25C23">
              <w:t>1.</w:t>
            </w:r>
          </w:p>
        </w:tc>
        <w:tc>
          <w:tcPr>
            <w:tcW w:w="4293" w:type="dxa"/>
            <w:vAlign w:val="center"/>
          </w:tcPr>
          <w:p w:rsidR="00495365" w:rsidRPr="00E25C23" w:rsidRDefault="00495365" w:rsidP="0007676C">
            <w:pPr>
              <w:rPr>
                <w:i/>
              </w:rPr>
            </w:pPr>
            <w:r w:rsidRPr="00E25C23">
              <w:rPr>
                <w:i/>
              </w:rPr>
              <w:t>Численность занятых в отраслях экономики, из них:</w:t>
            </w:r>
          </w:p>
        </w:tc>
        <w:tc>
          <w:tcPr>
            <w:tcW w:w="2321" w:type="dxa"/>
            <w:vAlign w:val="center"/>
          </w:tcPr>
          <w:p w:rsidR="00495365" w:rsidRPr="00E25C23" w:rsidRDefault="00495365" w:rsidP="0007676C">
            <w:pPr>
              <w:jc w:val="center"/>
              <w:rPr>
                <w:i/>
              </w:rPr>
            </w:pPr>
            <w:r w:rsidRPr="00E25C23">
              <w:rPr>
                <w:i/>
              </w:rPr>
              <w:t>398</w:t>
            </w:r>
          </w:p>
        </w:tc>
        <w:tc>
          <w:tcPr>
            <w:tcW w:w="2126" w:type="dxa"/>
            <w:vAlign w:val="center"/>
          </w:tcPr>
          <w:p w:rsidR="00495365" w:rsidRPr="00E25C23" w:rsidRDefault="00495365" w:rsidP="0007676C">
            <w:pPr>
              <w:jc w:val="center"/>
              <w:rPr>
                <w:i/>
              </w:rPr>
            </w:pPr>
            <w:r w:rsidRPr="00E25C23">
              <w:rPr>
                <w:i/>
              </w:rPr>
              <w:t>100</w:t>
            </w:r>
          </w:p>
        </w:tc>
      </w:tr>
      <w:tr w:rsidR="00495365" w:rsidRPr="00E25C23" w:rsidTr="0007676C">
        <w:trPr>
          <w:jc w:val="center"/>
        </w:trPr>
        <w:tc>
          <w:tcPr>
            <w:tcW w:w="1007" w:type="dxa"/>
            <w:vAlign w:val="center"/>
          </w:tcPr>
          <w:p w:rsidR="00495365" w:rsidRPr="00E25C23" w:rsidRDefault="00495365" w:rsidP="0007676C">
            <w:pPr>
              <w:jc w:val="center"/>
            </w:pPr>
            <w:r w:rsidRPr="00E25C23">
              <w:t>1.1.</w:t>
            </w:r>
          </w:p>
        </w:tc>
        <w:tc>
          <w:tcPr>
            <w:tcW w:w="4293" w:type="dxa"/>
            <w:vAlign w:val="center"/>
          </w:tcPr>
          <w:p w:rsidR="00495365" w:rsidRPr="00E25C23" w:rsidRDefault="00495365" w:rsidP="0007676C">
            <w:pPr>
              <w:rPr>
                <w:i/>
              </w:rPr>
            </w:pPr>
            <w:r w:rsidRPr="00E25C23">
              <w:rPr>
                <w:i/>
              </w:rPr>
              <w:t>в производственной сфере, в т.ч.:</w:t>
            </w:r>
          </w:p>
        </w:tc>
        <w:tc>
          <w:tcPr>
            <w:tcW w:w="2321" w:type="dxa"/>
            <w:vAlign w:val="center"/>
          </w:tcPr>
          <w:p w:rsidR="00495365" w:rsidRPr="00E25C23" w:rsidRDefault="00495365" w:rsidP="0007676C">
            <w:pPr>
              <w:jc w:val="center"/>
              <w:rPr>
                <w:i/>
              </w:rPr>
            </w:pPr>
            <w:r w:rsidRPr="00E25C23">
              <w:rPr>
                <w:i/>
              </w:rPr>
              <w:t>302</w:t>
            </w:r>
          </w:p>
        </w:tc>
        <w:tc>
          <w:tcPr>
            <w:tcW w:w="2126" w:type="dxa"/>
            <w:vAlign w:val="center"/>
          </w:tcPr>
          <w:p w:rsidR="00495365" w:rsidRPr="00E25C23" w:rsidRDefault="00495365" w:rsidP="0007676C">
            <w:pPr>
              <w:jc w:val="center"/>
              <w:rPr>
                <w:i/>
              </w:rPr>
            </w:pPr>
            <w:r w:rsidRPr="00E25C23">
              <w:rPr>
                <w:i/>
              </w:rPr>
              <w:t>76,0</w:t>
            </w:r>
          </w:p>
        </w:tc>
      </w:tr>
      <w:tr w:rsidR="00495365" w:rsidRPr="00E25C23" w:rsidTr="0007676C">
        <w:trPr>
          <w:jc w:val="center"/>
        </w:trPr>
        <w:tc>
          <w:tcPr>
            <w:tcW w:w="1007" w:type="dxa"/>
            <w:vAlign w:val="center"/>
          </w:tcPr>
          <w:p w:rsidR="00495365" w:rsidRPr="00E25C23" w:rsidRDefault="00495365" w:rsidP="0007676C">
            <w:pPr>
              <w:jc w:val="center"/>
            </w:pPr>
            <w:r w:rsidRPr="00E25C23">
              <w:t>1.1.1.</w:t>
            </w:r>
          </w:p>
        </w:tc>
        <w:tc>
          <w:tcPr>
            <w:tcW w:w="4293" w:type="dxa"/>
            <w:vAlign w:val="center"/>
          </w:tcPr>
          <w:p w:rsidR="00495365" w:rsidRPr="00E25C23" w:rsidRDefault="00495365" w:rsidP="0007676C">
            <w:r w:rsidRPr="00E25C23">
              <w:t>- сельское  хозяйство, в том числе:</w:t>
            </w:r>
          </w:p>
          <w:p w:rsidR="00495365" w:rsidRPr="00E25C23" w:rsidRDefault="00495365" w:rsidP="0007676C">
            <w:pPr>
              <w:rPr>
                <w:i/>
              </w:rPr>
            </w:pPr>
            <w:r w:rsidRPr="00E25C23">
              <w:t xml:space="preserve">   </w:t>
            </w:r>
            <w:r w:rsidRPr="00E25C23">
              <w:rPr>
                <w:i/>
              </w:rPr>
              <w:t>- личные подсобные хозяйства</w:t>
            </w:r>
          </w:p>
          <w:p w:rsidR="00495365" w:rsidRPr="00E25C23" w:rsidRDefault="00495365" w:rsidP="0007676C">
            <w:pPr>
              <w:rPr>
                <w:i/>
              </w:rPr>
            </w:pPr>
            <w:r w:rsidRPr="00E25C23">
              <w:rPr>
                <w:i/>
              </w:rPr>
              <w:t xml:space="preserve">   - крестьянские (фермерские) хозяйства</w:t>
            </w:r>
          </w:p>
          <w:p w:rsidR="00495365" w:rsidRPr="00E25C23" w:rsidRDefault="00495365" w:rsidP="0007676C">
            <w:r w:rsidRPr="00E25C23">
              <w:rPr>
                <w:i/>
              </w:rPr>
              <w:t xml:space="preserve">   - сельскохозяйственные предприятия</w:t>
            </w:r>
          </w:p>
        </w:tc>
        <w:tc>
          <w:tcPr>
            <w:tcW w:w="2321" w:type="dxa"/>
            <w:vAlign w:val="center"/>
          </w:tcPr>
          <w:p w:rsidR="00495365" w:rsidRPr="00E25C23" w:rsidRDefault="00495365" w:rsidP="0007676C">
            <w:pPr>
              <w:jc w:val="center"/>
            </w:pPr>
            <w:r w:rsidRPr="00E25C23">
              <w:t>296</w:t>
            </w:r>
          </w:p>
          <w:p w:rsidR="00495365" w:rsidRPr="00E25C23" w:rsidRDefault="00495365" w:rsidP="0007676C">
            <w:pPr>
              <w:jc w:val="center"/>
            </w:pPr>
            <w:r w:rsidRPr="00E25C23">
              <w:t>150</w:t>
            </w:r>
          </w:p>
          <w:p w:rsidR="00495365" w:rsidRPr="00E25C23" w:rsidRDefault="00495365" w:rsidP="0007676C">
            <w:pPr>
              <w:jc w:val="center"/>
            </w:pPr>
            <w:r w:rsidRPr="00E25C23">
              <w:t>26</w:t>
            </w:r>
          </w:p>
          <w:p w:rsidR="00495365" w:rsidRPr="00E25C23" w:rsidRDefault="00495365" w:rsidP="0007676C">
            <w:pPr>
              <w:jc w:val="center"/>
            </w:pPr>
            <w:r w:rsidRPr="00E25C23">
              <w:t>120</w:t>
            </w:r>
          </w:p>
        </w:tc>
        <w:tc>
          <w:tcPr>
            <w:tcW w:w="2126" w:type="dxa"/>
            <w:vAlign w:val="center"/>
          </w:tcPr>
          <w:p w:rsidR="00495365" w:rsidRPr="00E25C23" w:rsidRDefault="00495365" w:rsidP="0007676C">
            <w:pPr>
              <w:jc w:val="center"/>
            </w:pPr>
            <w:r w:rsidRPr="00E25C23">
              <w:t>74,5</w:t>
            </w:r>
          </w:p>
          <w:p w:rsidR="00495365" w:rsidRPr="00E25C23" w:rsidRDefault="00495365" w:rsidP="0007676C">
            <w:pPr>
              <w:jc w:val="center"/>
            </w:pPr>
            <w:r w:rsidRPr="00E25C23">
              <w:t>38,0</w:t>
            </w:r>
          </w:p>
          <w:p w:rsidR="00495365" w:rsidRPr="00E25C23" w:rsidRDefault="00495365" w:rsidP="0007676C">
            <w:pPr>
              <w:jc w:val="center"/>
            </w:pPr>
            <w:r w:rsidRPr="00E25C23">
              <w:t>6,5</w:t>
            </w:r>
          </w:p>
          <w:p w:rsidR="00495365" w:rsidRPr="00E25C23" w:rsidRDefault="00495365" w:rsidP="0007676C">
            <w:pPr>
              <w:jc w:val="center"/>
            </w:pPr>
            <w:r w:rsidRPr="00E25C23">
              <w:t>30,0</w:t>
            </w:r>
          </w:p>
        </w:tc>
      </w:tr>
      <w:tr w:rsidR="00495365" w:rsidRPr="00E25C23" w:rsidTr="0007676C">
        <w:trPr>
          <w:jc w:val="center"/>
        </w:trPr>
        <w:tc>
          <w:tcPr>
            <w:tcW w:w="1007" w:type="dxa"/>
            <w:vAlign w:val="center"/>
          </w:tcPr>
          <w:p w:rsidR="00495365" w:rsidRPr="00E25C23" w:rsidRDefault="00495365" w:rsidP="0007676C">
            <w:pPr>
              <w:jc w:val="center"/>
            </w:pPr>
            <w:r w:rsidRPr="00E25C23">
              <w:t>1.1.2.</w:t>
            </w:r>
          </w:p>
        </w:tc>
        <w:tc>
          <w:tcPr>
            <w:tcW w:w="4293" w:type="dxa"/>
            <w:vAlign w:val="center"/>
          </w:tcPr>
          <w:p w:rsidR="00495365" w:rsidRPr="00E25C23" w:rsidRDefault="00495365" w:rsidP="0007676C">
            <w:r w:rsidRPr="00E25C23">
              <w:t>- строительство</w:t>
            </w:r>
          </w:p>
        </w:tc>
        <w:tc>
          <w:tcPr>
            <w:tcW w:w="2321" w:type="dxa"/>
            <w:vAlign w:val="center"/>
          </w:tcPr>
          <w:p w:rsidR="00495365" w:rsidRPr="00E25C23" w:rsidRDefault="00495365" w:rsidP="0007676C">
            <w:pPr>
              <w:jc w:val="center"/>
            </w:pPr>
            <w:r w:rsidRPr="00E25C23">
              <w:t>3</w:t>
            </w:r>
          </w:p>
        </w:tc>
        <w:tc>
          <w:tcPr>
            <w:tcW w:w="2126" w:type="dxa"/>
            <w:vAlign w:val="center"/>
          </w:tcPr>
          <w:p w:rsidR="00495365" w:rsidRPr="00E25C23" w:rsidRDefault="00495365" w:rsidP="0007676C">
            <w:pPr>
              <w:jc w:val="center"/>
            </w:pPr>
            <w:r w:rsidRPr="00E25C23">
              <w:t>0,8</w:t>
            </w:r>
          </w:p>
        </w:tc>
      </w:tr>
      <w:tr w:rsidR="00495365" w:rsidRPr="00E25C23" w:rsidTr="0007676C">
        <w:trPr>
          <w:jc w:val="center"/>
        </w:trPr>
        <w:tc>
          <w:tcPr>
            <w:tcW w:w="1007" w:type="dxa"/>
            <w:vAlign w:val="center"/>
          </w:tcPr>
          <w:p w:rsidR="00495365" w:rsidRPr="00E25C23" w:rsidRDefault="00495365" w:rsidP="0007676C">
            <w:pPr>
              <w:jc w:val="center"/>
            </w:pPr>
            <w:r w:rsidRPr="00E25C23">
              <w:t>1.1.2.</w:t>
            </w:r>
          </w:p>
        </w:tc>
        <w:tc>
          <w:tcPr>
            <w:tcW w:w="4293" w:type="dxa"/>
            <w:vAlign w:val="center"/>
          </w:tcPr>
          <w:p w:rsidR="00495365" w:rsidRPr="00E25C23" w:rsidRDefault="00495365" w:rsidP="0007676C">
            <w:r w:rsidRPr="00E25C23">
              <w:t>- производство и распределение электроэнергии, газа и воды</w:t>
            </w:r>
          </w:p>
        </w:tc>
        <w:tc>
          <w:tcPr>
            <w:tcW w:w="2321" w:type="dxa"/>
            <w:vAlign w:val="center"/>
          </w:tcPr>
          <w:p w:rsidR="00495365" w:rsidRPr="00E25C23" w:rsidRDefault="00495365" w:rsidP="0007676C">
            <w:pPr>
              <w:jc w:val="center"/>
            </w:pPr>
            <w:r w:rsidRPr="00E25C23">
              <w:t>2</w:t>
            </w:r>
          </w:p>
        </w:tc>
        <w:tc>
          <w:tcPr>
            <w:tcW w:w="2126" w:type="dxa"/>
            <w:vAlign w:val="center"/>
          </w:tcPr>
          <w:p w:rsidR="00495365" w:rsidRPr="00E25C23" w:rsidRDefault="00495365" w:rsidP="0007676C">
            <w:pPr>
              <w:jc w:val="center"/>
            </w:pPr>
            <w:r w:rsidRPr="00E25C23">
              <w:t>0,5</w:t>
            </w:r>
          </w:p>
        </w:tc>
      </w:tr>
      <w:tr w:rsidR="00495365" w:rsidRPr="00E25C23" w:rsidTr="0007676C">
        <w:trPr>
          <w:jc w:val="center"/>
        </w:trPr>
        <w:tc>
          <w:tcPr>
            <w:tcW w:w="1007" w:type="dxa"/>
            <w:vAlign w:val="center"/>
          </w:tcPr>
          <w:p w:rsidR="00495365" w:rsidRPr="00E25C23" w:rsidRDefault="00495365" w:rsidP="0007676C">
            <w:pPr>
              <w:jc w:val="center"/>
            </w:pPr>
            <w:r w:rsidRPr="00E25C23">
              <w:t>1.1.3.</w:t>
            </w:r>
          </w:p>
        </w:tc>
        <w:tc>
          <w:tcPr>
            <w:tcW w:w="4293" w:type="dxa"/>
            <w:vAlign w:val="center"/>
          </w:tcPr>
          <w:p w:rsidR="00495365" w:rsidRPr="00E25C23" w:rsidRDefault="00495365" w:rsidP="0007676C">
            <w:r w:rsidRPr="00E25C23">
              <w:t>- транспорт и связь</w:t>
            </w:r>
          </w:p>
        </w:tc>
        <w:tc>
          <w:tcPr>
            <w:tcW w:w="2321" w:type="dxa"/>
            <w:vAlign w:val="center"/>
          </w:tcPr>
          <w:p w:rsidR="00495365" w:rsidRPr="00E25C23" w:rsidRDefault="00495365" w:rsidP="0007676C">
            <w:pPr>
              <w:jc w:val="center"/>
            </w:pPr>
            <w:r w:rsidRPr="00E25C23">
              <w:t>1</w:t>
            </w:r>
          </w:p>
        </w:tc>
        <w:tc>
          <w:tcPr>
            <w:tcW w:w="2126" w:type="dxa"/>
            <w:vAlign w:val="center"/>
          </w:tcPr>
          <w:p w:rsidR="00495365" w:rsidRPr="00E25C23" w:rsidRDefault="00495365" w:rsidP="0007676C">
            <w:pPr>
              <w:jc w:val="center"/>
            </w:pPr>
            <w:r w:rsidRPr="00E25C23">
              <w:t>0,3</w:t>
            </w:r>
          </w:p>
        </w:tc>
      </w:tr>
      <w:tr w:rsidR="00495365" w:rsidRPr="00E25C23" w:rsidTr="0007676C">
        <w:trPr>
          <w:jc w:val="center"/>
        </w:trPr>
        <w:tc>
          <w:tcPr>
            <w:tcW w:w="1007" w:type="dxa"/>
            <w:vAlign w:val="center"/>
          </w:tcPr>
          <w:p w:rsidR="00495365" w:rsidRPr="00E25C23" w:rsidRDefault="00495365" w:rsidP="0007676C">
            <w:pPr>
              <w:jc w:val="center"/>
            </w:pPr>
            <w:r w:rsidRPr="00E25C23">
              <w:t>1.2.</w:t>
            </w:r>
          </w:p>
        </w:tc>
        <w:tc>
          <w:tcPr>
            <w:tcW w:w="4293" w:type="dxa"/>
            <w:vAlign w:val="center"/>
          </w:tcPr>
          <w:p w:rsidR="00495365" w:rsidRPr="00E25C23" w:rsidRDefault="00495365" w:rsidP="0007676C">
            <w:pPr>
              <w:rPr>
                <w:i/>
              </w:rPr>
            </w:pPr>
            <w:r w:rsidRPr="00E25C23">
              <w:rPr>
                <w:i/>
              </w:rPr>
              <w:t>в непроизводственной сфере, в т.ч.:</w:t>
            </w:r>
          </w:p>
        </w:tc>
        <w:tc>
          <w:tcPr>
            <w:tcW w:w="2321" w:type="dxa"/>
            <w:vAlign w:val="center"/>
          </w:tcPr>
          <w:p w:rsidR="00495365" w:rsidRPr="00E25C23" w:rsidRDefault="00495365" w:rsidP="0007676C">
            <w:pPr>
              <w:jc w:val="center"/>
              <w:rPr>
                <w:b/>
                <w:i/>
              </w:rPr>
            </w:pPr>
            <w:r w:rsidRPr="00E25C23">
              <w:rPr>
                <w:b/>
                <w:i/>
              </w:rPr>
              <w:t>96</w:t>
            </w:r>
          </w:p>
        </w:tc>
        <w:tc>
          <w:tcPr>
            <w:tcW w:w="2126" w:type="dxa"/>
            <w:vAlign w:val="center"/>
          </w:tcPr>
          <w:p w:rsidR="00495365" w:rsidRPr="00E25C23" w:rsidRDefault="00495365" w:rsidP="0007676C">
            <w:pPr>
              <w:jc w:val="center"/>
              <w:rPr>
                <w:b/>
                <w:i/>
              </w:rPr>
            </w:pPr>
            <w:r w:rsidRPr="00E25C23">
              <w:rPr>
                <w:b/>
                <w:i/>
              </w:rPr>
              <w:t>24,0</w:t>
            </w:r>
          </w:p>
        </w:tc>
      </w:tr>
      <w:tr w:rsidR="00495365" w:rsidRPr="00E25C23" w:rsidTr="0007676C">
        <w:trPr>
          <w:jc w:val="center"/>
        </w:trPr>
        <w:tc>
          <w:tcPr>
            <w:tcW w:w="1007" w:type="dxa"/>
            <w:vAlign w:val="center"/>
          </w:tcPr>
          <w:p w:rsidR="00495365" w:rsidRPr="00E25C23" w:rsidRDefault="00495365" w:rsidP="0007676C">
            <w:pPr>
              <w:jc w:val="center"/>
            </w:pPr>
            <w:r w:rsidRPr="00E25C23">
              <w:t>1.2.1.</w:t>
            </w:r>
          </w:p>
        </w:tc>
        <w:tc>
          <w:tcPr>
            <w:tcW w:w="4293" w:type="dxa"/>
            <w:vAlign w:val="center"/>
          </w:tcPr>
          <w:p w:rsidR="00495365" w:rsidRPr="00E25C23" w:rsidRDefault="00495365" w:rsidP="0007676C">
            <w:r w:rsidRPr="00E25C23">
              <w:t>- образование и культура</w:t>
            </w:r>
          </w:p>
        </w:tc>
        <w:tc>
          <w:tcPr>
            <w:tcW w:w="2321" w:type="dxa"/>
            <w:vAlign w:val="center"/>
          </w:tcPr>
          <w:p w:rsidR="00495365" w:rsidRPr="00E25C23" w:rsidRDefault="00495365" w:rsidP="0007676C">
            <w:pPr>
              <w:jc w:val="center"/>
            </w:pPr>
            <w:r w:rsidRPr="00E25C23">
              <w:t>18</w:t>
            </w:r>
          </w:p>
        </w:tc>
        <w:tc>
          <w:tcPr>
            <w:tcW w:w="2126" w:type="dxa"/>
            <w:vAlign w:val="center"/>
          </w:tcPr>
          <w:p w:rsidR="00495365" w:rsidRPr="00E25C23" w:rsidRDefault="00495365" w:rsidP="0007676C">
            <w:pPr>
              <w:jc w:val="center"/>
            </w:pPr>
            <w:r w:rsidRPr="00E25C23">
              <w:t>4,5</w:t>
            </w:r>
          </w:p>
        </w:tc>
      </w:tr>
      <w:tr w:rsidR="00495365" w:rsidRPr="00E25C23" w:rsidTr="0007676C">
        <w:trPr>
          <w:jc w:val="center"/>
        </w:trPr>
        <w:tc>
          <w:tcPr>
            <w:tcW w:w="1007" w:type="dxa"/>
            <w:vAlign w:val="center"/>
          </w:tcPr>
          <w:p w:rsidR="00495365" w:rsidRPr="00E25C23" w:rsidRDefault="00495365" w:rsidP="0007676C">
            <w:pPr>
              <w:jc w:val="center"/>
            </w:pPr>
            <w:r w:rsidRPr="00E25C23">
              <w:t>1.2.2.</w:t>
            </w:r>
          </w:p>
        </w:tc>
        <w:tc>
          <w:tcPr>
            <w:tcW w:w="4293" w:type="dxa"/>
            <w:vAlign w:val="center"/>
          </w:tcPr>
          <w:p w:rsidR="00495365" w:rsidRPr="00E25C23" w:rsidRDefault="00495365" w:rsidP="0007676C">
            <w:r w:rsidRPr="00E25C23">
              <w:t>- здравоохранение и предоставление социальных услуг</w:t>
            </w:r>
          </w:p>
        </w:tc>
        <w:tc>
          <w:tcPr>
            <w:tcW w:w="2321" w:type="dxa"/>
            <w:vAlign w:val="center"/>
          </w:tcPr>
          <w:p w:rsidR="00495365" w:rsidRPr="00E25C23" w:rsidRDefault="00495365" w:rsidP="0007676C">
            <w:pPr>
              <w:jc w:val="center"/>
            </w:pPr>
            <w:r w:rsidRPr="00E25C23">
              <w:t>61</w:t>
            </w:r>
            <w:r w:rsidRPr="00E25C23">
              <w:rPr>
                <w:vertAlign w:val="superscript"/>
              </w:rPr>
              <w:t>**</w:t>
            </w:r>
          </w:p>
        </w:tc>
        <w:tc>
          <w:tcPr>
            <w:tcW w:w="2126" w:type="dxa"/>
            <w:vAlign w:val="center"/>
          </w:tcPr>
          <w:p w:rsidR="00495365" w:rsidRPr="00E25C23" w:rsidRDefault="00495365" w:rsidP="0007676C">
            <w:pPr>
              <w:jc w:val="center"/>
            </w:pPr>
            <w:r w:rsidRPr="00E25C23">
              <w:t>15,3</w:t>
            </w:r>
          </w:p>
        </w:tc>
      </w:tr>
      <w:tr w:rsidR="00495365" w:rsidRPr="00E25C23" w:rsidTr="0007676C">
        <w:trPr>
          <w:jc w:val="center"/>
        </w:trPr>
        <w:tc>
          <w:tcPr>
            <w:tcW w:w="1007" w:type="dxa"/>
            <w:vAlign w:val="center"/>
          </w:tcPr>
          <w:p w:rsidR="00495365" w:rsidRPr="00E25C23" w:rsidRDefault="00495365" w:rsidP="0007676C">
            <w:pPr>
              <w:jc w:val="center"/>
            </w:pPr>
            <w:r w:rsidRPr="00E25C23">
              <w:t>1.2.4.</w:t>
            </w:r>
          </w:p>
        </w:tc>
        <w:tc>
          <w:tcPr>
            <w:tcW w:w="4293" w:type="dxa"/>
            <w:vAlign w:val="center"/>
          </w:tcPr>
          <w:p w:rsidR="00495365" w:rsidRPr="00E25C23" w:rsidRDefault="00495365" w:rsidP="0007676C">
            <w:r w:rsidRPr="00E25C23">
              <w:t>- органы управления</w:t>
            </w:r>
          </w:p>
        </w:tc>
        <w:tc>
          <w:tcPr>
            <w:tcW w:w="2321" w:type="dxa"/>
            <w:vAlign w:val="center"/>
          </w:tcPr>
          <w:p w:rsidR="00495365" w:rsidRPr="00E25C23" w:rsidRDefault="00495365" w:rsidP="0007676C">
            <w:pPr>
              <w:jc w:val="center"/>
            </w:pPr>
            <w:r w:rsidRPr="00E25C23">
              <w:t>7</w:t>
            </w:r>
          </w:p>
        </w:tc>
        <w:tc>
          <w:tcPr>
            <w:tcW w:w="2126" w:type="dxa"/>
            <w:vAlign w:val="center"/>
          </w:tcPr>
          <w:p w:rsidR="00495365" w:rsidRPr="00E25C23" w:rsidRDefault="00495365" w:rsidP="0007676C">
            <w:pPr>
              <w:jc w:val="center"/>
            </w:pPr>
            <w:r w:rsidRPr="00E25C23">
              <w:t>1,7</w:t>
            </w:r>
          </w:p>
        </w:tc>
      </w:tr>
      <w:tr w:rsidR="00495365" w:rsidRPr="00E25C23" w:rsidTr="0007676C">
        <w:trPr>
          <w:jc w:val="center"/>
        </w:trPr>
        <w:tc>
          <w:tcPr>
            <w:tcW w:w="1007" w:type="dxa"/>
            <w:vAlign w:val="center"/>
          </w:tcPr>
          <w:p w:rsidR="00495365" w:rsidRPr="00E25C23" w:rsidRDefault="00495365" w:rsidP="0007676C">
            <w:pPr>
              <w:jc w:val="center"/>
            </w:pPr>
            <w:r w:rsidRPr="00E25C23">
              <w:t>1.2.5.</w:t>
            </w:r>
          </w:p>
        </w:tc>
        <w:tc>
          <w:tcPr>
            <w:tcW w:w="4293" w:type="dxa"/>
            <w:vAlign w:val="center"/>
          </w:tcPr>
          <w:p w:rsidR="00495365" w:rsidRPr="00E25C23" w:rsidRDefault="00495365" w:rsidP="0007676C">
            <w:r w:rsidRPr="00E25C23">
              <w:t>- оптовая и розничная торговля</w:t>
            </w:r>
          </w:p>
        </w:tc>
        <w:tc>
          <w:tcPr>
            <w:tcW w:w="2321" w:type="dxa"/>
            <w:vAlign w:val="center"/>
          </w:tcPr>
          <w:p w:rsidR="00495365" w:rsidRPr="00E25C23" w:rsidRDefault="00495365" w:rsidP="0007676C">
            <w:pPr>
              <w:jc w:val="center"/>
            </w:pPr>
            <w:r w:rsidRPr="00E25C23">
              <w:t>10</w:t>
            </w:r>
          </w:p>
        </w:tc>
        <w:tc>
          <w:tcPr>
            <w:tcW w:w="2126" w:type="dxa"/>
            <w:vAlign w:val="center"/>
          </w:tcPr>
          <w:p w:rsidR="00495365" w:rsidRPr="00E25C23" w:rsidRDefault="00495365" w:rsidP="0007676C">
            <w:pPr>
              <w:jc w:val="center"/>
            </w:pPr>
            <w:r w:rsidRPr="00E25C23">
              <w:t>2,5</w:t>
            </w:r>
          </w:p>
        </w:tc>
      </w:tr>
    </w:tbl>
    <w:p w:rsidR="00495365" w:rsidRPr="00E25C23" w:rsidRDefault="00495365" w:rsidP="00E25C23">
      <w:pPr>
        <w:jc w:val="both"/>
      </w:pPr>
      <w:r w:rsidRPr="00E25C23">
        <w:rPr>
          <w:vertAlign w:val="superscript"/>
        </w:rPr>
        <w:t>*</w:t>
      </w:r>
      <w:r w:rsidRPr="00E25C23">
        <w:t>в общую численность занятых включаются: среднесписочная численность работников всех организаций, расположенных на территории муниципального образования, численность занятых индивидуальной трудовой деятельностью и по найму у отдельных граждан, занятых в крестьянских (фермерских) хозяйствах (включая наемных работников), занятых в домашнем хозяйстве (включая личное подсобное хозяйство).</w:t>
      </w:r>
    </w:p>
    <w:p w:rsidR="00495365" w:rsidRPr="00E25C23" w:rsidRDefault="00495365" w:rsidP="00E25C23">
      <w:pPr>
        <w:jc w:val="both"/>
      </w:pPr>
      <w:r w:rsidRPr="00E25C23">
        <w:rPr>
          <w:vertAlign w:val="superscript"/>
        </w:rPr>
        <w:t>**</w:t>
      </w:r>
      <w:r w:rsidRPr="00E25C23">
        <w:t>включая работников санатория регионального значения «Белая Горка» (56 чел.).</w:t>
      </w:r>
    </w:p>
    <w:p w:rsidR="00495365" w:rsidRPr="00E25C23" w:rsidRDefault="00495365" w:rsidP="00E25C23">
      <w:pPr>
        <w:ind w:firstLine="720"/>
        <w:jc w:val="both"/>
      </w:pPr>
    </w:p>
    <w:p w:rsidR="00495365" w:rsidRPr="00E25C23" w:rsidRDefault="00495365" w:rsidP="00E25C23">
      <w:pPr>
        <w:jc w:val="both"/>
      </w:pPr>
      <w:r w:rsidRPr="00E25C23">
        <w:t xml:space="preserve">Значительная часть трудоспособного населения, порядка 120 человек (21%)  не имеют постоянной занятости по месту жительства и являются в настоящее время безработными. При этом уровень зарегистрированной безработицы в Суходонецком сельском поселении </w:t>
      </w:r>
      <w:r w:rsidRPr="00E25C23">
        <w:lastRenderedPageBreak/>
        <w:t xml:space="preserve">по состоянию на 01.01.2008 г. составил лишь 2% к экономически активному населению поселения. </w:t>
      </w:r>
    </w:p>
    <w:p w:rsidR="00495365" w:rsidRPr="00E25C23" w:rsidRDefault="00495365" w:rsidP="00E25C23">
      <w:pPr>
        <w:jc w:val="both"/>
        <w:rPr>
          <w:b/>
          <w:color w:val="FF0000"/>
        </w:rPr>
      </w:pPr>
      <w:r w:rsidRPr="00E25C23">
        <w:t>Среднемесячная номинальная начисленная заработная плата по поселению в расчете на одного работника в 2007 году составила 4500 руб. Данный показатель ниже среднего показателя по Богучарскому району (5806 руб.) и Воронежской области (9600 руб.), что косвенно способствует оттоку населения за пределы поселения в поисках более выгодных условий.</w:t>
      </w:r>
    </w:p>
    <w:p w:rsidR="00495365" w:rsidRPr="00E25C23" w:rsidRDefault="00495365" w:rsidP="00495365">
      <w:pPr>
        <w:pStyle w:val="1"/>
        <w:rPr>
          <w:sz w:val="24"/>
          <w:szCs w:val="24"/>
        </w:rPr>
      </w:pPr>
      <w:bookmarkStart w:id="17" w:name="_Toc336348602"/>
      <w:r w:rsidRPr="00E25C23">
        <w:rPr>
          <w:sz w:val="24"/>
          <w:szCs w:val="24"/>
        </w:rPr>
        <w:t>2.4.4. Состояние и структура жилого фонда</w:t>
      </w:r>
      <w:bookmarkEnd w:id="17"/>
    </w:p>
    <w:p w:rsidR="00495365" w:rsidRPr="00E25C23" w:rsidRDefault="00495365" w:rsidP="00495365">
      <w:r w:rsidRPr="00E25C23">
        <w:t xml:space="preserve">Общая площадь жилищного фонда Суходонецкого сельского поселения по состоянию на 01.01.2008 г. составила 20,3 тыс. м² общей площади жилых помещений. </w:t>
      </w:r>
    </w:p>
    <w:p w:rsidR="00495365" w:rsidRPr="00E25C23" w:rsidRDefault="00495365" w:rsidP="00495365">
      <w:pPr>
        <w:ind w:firstLine="720"/>
        <w:jc w:val="right"/>
        <w:rPr>
          <w:i/>
        </w:rPr>
      </w:pPr>
      <w:r w:rsidRPr="00E25C23">
        <w:rPr>
          <w:i/>
        </w:rPr>
        <w:t>Таблица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356"/>
        <w:gridCol w:w="1843"/>
        <w:gridCol w:w="1851"/>
        <w:gridCol w:w="2876"/>
      </w:tblGrid>
      <w:tr w:rsidR="00495365" w:rsidRPr="00E25C23" w:rsidTr="0007676C">
        <w:trPr>
          <w:jc w:val="center"/>
        </w:trPr>
        <w:tc>
          <w:tcPr>
            <w:tcW w:w="531" w:type="dxa"/>
          </w:tcPr>
          <w:p w:rsidR="00495365" w:rsidRPr="00E25C23" w:rsidRDefault="00495365" w:rsidP="0007676C">
            <w:pPr>
              <w:jc w:val="center"/>
            </w:pPr>
            <w:r w:rsidRPr="00E25C23">
              <w:t>№ п/п</w:t>
            </w:r>
          </w:p>
        </w:tc>
        <w:tc>
          <w:tcPr>
            <w:tcW w:w="2356" w:type="dxa"/>
            <w:vAlign w:val="center"/>
          </w:tcPr>
          <w:p w:rsidR="00495365" w:rsidRPr="00E25C23" w:rsidRDefault="00495365" w:rsidP="0007676C">
            <w:pPr>
              <w:jc w:val="center"/>
            </w:pPr>
            <w:r w:rsidRPr="00E25C23">
              <w:t>Наименование населенных пунктов</w:t>
            </w:r>
          </w:p>
        </w:tc>
        <w:tc>
          <w:tcPr>
            <w:tcW w:w="1843" w:type="dxa"/>
            <w:vAlign w:val="center"/>
          </w:tcPr>
          <w:p w:rsidR="00495365" w:rsidRPr="00E25C23" w:rsidRDefault="00495365" w:rsidP="0007676C">
            <w:pPr>
              <w:jc w:val="center"/>
            </w:pPr>
            <w:r w:rsidRPr="00E25C23">
              <w:t>Количество жилых домов</w:t>
            </w:r>
          </w:p>
        </w:tc>
        <w:tc>
          <w:tcPr>
            <w:tcW w:w="1851" w:type="dxa"/>
            <w:vAlign w:val="center"/>
          </w:tcPr>
          <w:p w:rsidR="00495365" w:rsidRPr="00E25C23" w:rsidRDefault="00495365" w:rsidP="0007676C">
            <w:pPr>
              <w:jc w:val="center"/>
            </w:pPr>
            <w:r w:rsidRPr="00E25C23">
              <w:t>Численность населения</w:t>
            </w:r>
          </w:p>
        </w:tc>
        <w:tc>
          <w:tcPr>
            <w:tcW w:w="2876" w:type="dxa"/>
            <w:vAlign w:val="center"/>
          </w:tcPr>
          <w:p w:rsidR="00495365" w:rsidRPr="00E25C23" w:rsidRDefault="00495365" w:rsidP="0007676C">
            <w:pPr>
              <w:jc w:val="center"/>
            </w:pPr>
            <w:r w:rsidRPr="00E25C23">
              <w:t>Общая площадь жилых помещений, тыс. м²</w:t>
            </w:r>
          </w:p>
        </w:tc>
      </w:tr>
      <w:tr w:rsidR="00495365" w:rsidRPr="00E25C23" w:rsidTr="0007676C">
        <w:trPr>
          <w:jc w:val="center"/>
        </w:trPr>
        <w:tc>
          <w:tcPr>
            <w:tcW w:w="531" w:type="dxa"/>
          </w:tcPr>
          <w:p w:rsidR="00495365" w:rsidRPr="00E25C23" w:rsidRDefault="00495365" w:rsidP="0007676C">
            <w:pPr>
              <w:jc w:val="center"/>
            </w:pPr>
            <w:r w:rsidRPr="00E25C23">
              <w:t>1</w:t>
            </w:r>
          </w:p>
        </w:tc>
        <w:tc>
          <w:tcPr>
            <w:tcW w:w="2356" w:type="dxa"/>
            <w:vAlign w:val="center"/>
          </w:tcPr>
          <w:p w:rsidR="00495365" w:rsidRPr="00E25C23" w:rsidRDefault="00495365" w:rsidP="0007676C">
            <w:r w:rsidRPr="00E25C23">
              <w:t>с. Сухой Донец</w:t>
            </w:r>
          </w:p>
        </w:tc>
        <w:tc>
          <w:tcPr>
            <w:tcW w:w="1843" w:type="dxa"/>
            <w:vAlign w:val="center"/>
          </w:tcPr>
          <w:p w:rsidR="00495365" w:rsidRPr="00E25C23" w:rsidRDefault="00495365" w:rsidP="0007676C">
            <w:pPr>
              <w:jc w:val="center"/>
            </w:pPr>
            <w:r w:rsidRPr="00E25C23">
              <w:t>255</w:t>
            </w:r>
          </w:p>
        </w:tc>
        <w:tc>
          <w:tcPr>
            <w:tcW w:w="1851" w:type="dxa"/>
            <w:vAlign w:val="center"/>
          </w:tcPr>
          <w:p w:rsidR="00495365" w:rsidRPr="00E25C23" w:rsidRDefault="00495365" w:rsidP="0007676C">
            <w:pPr>
              <w:jc w:val="center"/>
            </w:pPr>
            <w:r w:rsidRPr="00E25C23">
              <w:t>795</w:t>
            </w:r>
          </w:p>
        </w:tc>
        <w:tc>
          <w:tcPr>
            <w:tcW w:w="2876" w:type="dxa"/>
            <w:vAlign w:val="center"/>
          </w:tcPr>
          <w:p w:rsidR="00495365" w:rsidRPr="00E25C23" w:rsidRDefault="00495365" w:rsidP="0007676C">
            <w:pPr>
              <w:jc w:val="center"/>
            </w:pPr>
            <w:r w:rsidRPr="00E25C23">
              <w:t>15,4</w:t>
            </w:r>
          </w:p>
        </w:tc>
      </w:tr>
      <w:tr w:rsidR="00495365" w:rsidRPr="00E25C23" w:rsidTr="0007676C">
        <w:trPr>
          <w:jc w:val="center"/>
        </w:trPr>
        <w:tc>
          <w:tcPr>
            <w:tcW w:w="531" w:type="dxa"/>
          </w:tcPr>
          <w:p w:rsidR="00495365" w:rsidRPr="00E25C23" w:rsidRDefault="00495365" w:rsidP="0007676C">
            <w:pPr>
              <w:jc w:val="center"/>
            </w:pPr>
            <w:r w:rsidRPr="00E25C23">
              <w:t>2</w:t>
            </w:r>
          </w:p>
        </w:tc>
        <w:tc>
          <w:tcPr>
            <w:tcW w:w="2356" w:type="dxa"/>
            <w:vAlign w:val="center"/>
          </w:tcPr>
          <w:p w:rsidR="00495365" w:rsidRPr="00E25C23" w:rsidRDefault="00495365" w:rsidP="0007676C">
            <w:r w:rsidRPr="00E25C23">
              <w:t>с. Белая Горка – 1</w:t>
            </w:r>
          </w:p>
        </w:tc>
        <w:tc>
          <w:tcPr>
            <w:tcW w:w="1843" w:type="dxa"/>
            <w:vAlign w:val="center"/>
          </w:tcPr>
          <w:p w:rsidR="00495365" w:rsidRPr="00E25C23" w:rsidRDefault="00495365" w:rsidP="0007676C">
            <w:pPr>
              <w:jc w:val="center"/>
            </w:pPr>
            <w:r w:rsidRPr="00E25C23">
              <w:t>61</w:t>
            </w:r>
          </w:p>
        </w:tc>
        <w:tc>
          <w:tcPr>
            <w:tcW w:w="1851" w:type="dxa"/>
            <w:vAlign w:val="center"/>
          </w:tcPr>
          <w:p w:rsidR="00495365" w:rsidRPr="00E25C23" w:rsidRDefault="00495365" w:rsidP="0007676C">
            <w:pPr>
              <w:jc w:val="center"/>
            </w:pPr>
            <w:r w:rsidRPr="00E25C23">
              <w:t>154</w:t>
            </w:r>
          </w:p>
        </w:tc>
        <w:tc>
          <w:tcPr>
            <w:tcW w:w="2876" w:type="dxa"/>
            <w:vAlign w:val="center"/>
          </w:tcPr>
          <w:p w:rsidR="00495365" w:rsidRPr="00E25C23" w:rsidRDefault="00495365" w:rsidP="0007676C">
            <w:pPr>
              <w:jc w:val="center"/>
            </w:pPr>
            <w:r w:rsidRPr="00E25C23">
              <w:t>4,5</w:t>
            </w:r>
          </w:p>
        </w:tc>
      </w:tr>
      <w:tr w:rsidR="00495365" w:rsidRPr="00E25C23" w:rsidTr="0007676C">
        <w:trPr>
          <w:jc w:val="center"/>
        </w:trPr>
        <w:tc>
          <w:tcPr>
            <w:tcW w:w="531" w:type="dxa"/>
          </w:tcPr>
          <w:p w:rsidR="00495365" w:rsidRPr="00E25C23" w:rsidRDefault="00495365" w:rsidP="0007676C">
            <w:pPr>
              <w:jc w:val="center"/>
            </w:pPr>
            <w:r w:rsidRPr="00E25C23">
              <w:t>3</w:t>
            </w:r>
          </w:p>
        </w:tc>
        <w:tc>
          <w:tcPr>
            <w:tcW w:w="2356" w:type="dxa"/>
            <w:vAlign w:val="center"/>
          </w:tcPr>
          <w:p w:rsidR="00495365" w:rsidRPr="00E25C23" w:rsidRDefault="00495365" w:rsidP="0007676C">
            <w:r w:rsidRPr="00E25C23">
              <w:t>с. Белая Горка – 2</w:t>
            </w:r>
          </w:p>
        </w:tc>
        <w:tc>
          <w:tcPr>
            <w:tcW w:w="1843" w:type="dxa"/>
            <w:vAlign w:val="center"/>
          </w:tcPr>
          <w:p w:rsidR="00495365" w:rsidRPr="00E25C23" w:rsidRDefault="00495365" w:rsidP="0007676C">
            <w:pPr>
              <w:jc w:val="center"/>
            </w:pPr>
            <w:r w:rsidRPr="00E25C23">
              <w:t>7</w:t>
            </w:r>
          </w:p>
        </w:tc>
        <w:tc>
          <w:tcPr>
            <w:tcW w:w="1851" w:type="dxa"/>
            <w:vAlign w:val="center"/>
          </w:tcPr>
          <w:p w:rsidR="00495365" w:rsidRPr="00E25C23" w:rsidRDefault="00495365" w:rsidP="0007676C">
            <w:pPr>
              <w:jc w:val="center"/>
            </w:pPr>
            <w:r w:rsidRPr="00E25C23">
              <w:t>11</w:t>
            </w:r>
          </w:p>
        </w:tc>
        <w:tc>
          <w:tcPr>
            <w:tcW w:w="2876" w:type="dxa"/>
            <w:vAlign w:val="center"/>
          </w:tcPr>
          <w:p w:rsidR="00495365" w:rsidRPr="00E25C23" w:rsidRDefault="00495365" w:rsidP="0007676C">
            <w:pPr>
              <w:jc w:val="center"/>
            </w:pPr>
            <w:r w:rsidRPr="00E25C23">
              <w:t>0,4</w:t>
            </w:r>
          </w:p>
        </w:tc>
      </w:tr>
      <w:tr w:rsidR="00495365" w:rsidRPr="00E25C23" w:rsidTr="0007676C">
        <w:trPr>
          <w:jc w:val="center"/>
        </w:trPr>
        <w:tc>
          <w:tcPr>
            <w:tcW w:w="531" w:type="dxa"/>
          </w:tcPr>
          <w:p w:rsidR="00495365" w:rsidRPr="00E25C23" w:rsidRDefault="00495365" w:rsidP="0007676C">
            <w:pPr>
              <w:jc w:val="center"/>
            </w:pPr>
          </w:p>
        </w:tc>
        <w:tc>
          <w:tcPr>
            <w:tcW w:w="2356" w:type="dxa"/>
            <w:vAlign w:val="center"/>
          </w:tcPr>
          <w:p w:rsidR="00495365" w:rsidRPr="00E25C23" w:rsidRDefault="00495365" w:rsidP="0007676C">
            <w:r w:rsidRPr="00E25C23">
              <w:t>Всего:</w:t>
            </w:r>
          </w:p>
        </w:tc>
        <w:tc>
          <w:tcPr>
            <w:tcW w:w="1843" w:type="dxa"/>
            <w:vAlign w:val="center"/>
          </w:tcPr>
          <w:p w:rsidR="00495365" w:rsidRPr="00E25C23" w:rsidRDefault="00495365" w:rsidP="0007676C">
            <w:pPr>
              <w:jc w:val="center"/>
            </w:pPr>
            <w:r w:rsidRPr="00E25C23">
              <w:t>323</w:t>
            </w:r>
          </w:p>
        </w:tc>
        <w:tc>
          <w:tcPr>
            <w:tcW w:w="1851" w:type="dxa"/>
            <w:vAlign w:val="center"/>
          </w:tcPr>
          <w:p w:rsidR="00495365" w:rsidRPr="00E25C23" w:rsidRDefault="00495365" w:rsidP="0007676C">
            <w:pPr>
              <w:jc w:val="center"/>
            </w:pPr>
            <w:r w:rsidRPr="00E25C23">
              <w:t>960</w:t>
            </w:r>
          </w:p>
        </w:tc>
        <w:tc>
          <w:tcPr>
            <w:tcW w:w="2876" w:type="dxa"/>
            <w:vAlign w:val="center"/>
          </w:tcPr>
          <w:p w:rsidR="00495365" w:rsidRPr="00E25C23" w:rsidRDefault="00495365" w:rsidP="0007676C">
            <w:pPr>
              <w:jc w:val="center"/>
            </w:pPr>
            <w:r w:rsidRPr="00E25C23">
              <w:t>20,3</w:t>
            </w:r>
          </w:p>
        </w:tc>
      </w:tr>
    </w:tbl>
    <w:p w:rsidR="00495365" w:rsidRPr="00E25C23" w:rsidRDefault="00495365" w:rsidP="00E25C23">
      <w:pPr>
        <w:jc w:val="both"/>
      </w:pPr>
      <w:r w:rsidRPr="00E25C23">
        <w:t xml:space="preserve">Средняя норма жилищной обеспеченности по Суходонецкому сельскому поселению за 2007 год составила </w:t>
      </w:r>
      <w:smartTag w:uri="urn:schemas-microsoft-com:office:smarttags" w:element="metricconverter">
        <w:smartTagPr>
          <w:attr w:name="ProductID" w:val="21 м²"/>
        </w:smartTagPr>
        <w:r w:rsidRPr="00E25C23">
          <w:t>21 м²</w:t>
        </w:r>
      </w:smartTag>
      <w:r w:rsidRPr="00E25C23">
        <w:t xml:space="preserve"> общей площади на человека, что ниже среднего показателя по Богучарскому муниципальному району (</w:t>
      </w:r>
      <w:smartTag w:uri="urn:schemas-microsoft-com:office:smarttags" w:element="metricconverter">
        <w:smartTagPr>
          <w:attr w:name="ProductID" w:val="22,8 м²"/>
        </w:smartTagPr>
        <w:r w:rsidRPr="00E25C23">
          <w:t>22,8 м²</w:t>
        </w:r>
      </w:smartTag>
      <w:r w:rsidRPr="00E25C23">
        <w:t xml:space="preserve"> общей площади на человека) и среднеобластного показателя (</w:t>
      </w:r>
      <w:smartTag w:uri="urn:schemas-microsoft-com:office:smarttags" w:element="metricconverter">
        <w:smartTagPr>
          <w:attr w:name="ProductID" w:val="25,0 м²"/>
        </w:smartTagPr>
        <w:r w:rsidRPr="00E25C23">
          <w:t>25,0 м²</w:t>
        </w:r>
      </w:smartTag>
      <w:r w:rsidRPr="00E25C23">
        <w:t xml:space="preserve"> общей площади на человека).</w:t>
      </w:r>
    </w:p>
    <w:p w:rsidR="00495365" w:rsidRPr="00E25C23" w:rsidRDefault="00495365" w:rsidP="00E25C23">
      <w:pPr>
        <w:jc w:val="both"/>
        <w:rPr>
          <w:color w:val="FF0000"/>
        </w:rPr>
      </w:pPr>
      <w:r w:rsidRPr="00E25C23">
        <w:t xml:space="preserve">Жилищный фонд населенных пунктов Суходонецкого сельского поселения находится в частной собственности граждан, представлен индивидуальной 1-2-х этажной застройкой. Общее число домовладений составило 323единицы. Средняя площадь жилого дома составляет порядка 60 кв.м. общей площади, приусадебных участков порядка </w:t>
      </w:r>
      <w:smartTag w:uri="urn:schemas-microsoft-com:office:smarttags" w:element="metricconverter">
        <w:smartTagPr>
          <w:attr w:name="ProductID" w:val="0,4 га"/>
        </w:smartTagPr>
        <w:r w:rsidRPr="00E25C23">
          <w:t>0,4 га</w:t>
        </w:r>
      </w:smartTag>
      <w:r w:rsidRPr="00E25C23">
        <w:t>.</w:t>
      </w:r>
    </w:p>
    <w:p w:rsidR="00495365" w:rsidRPr="00E25C23" w:rsidRDefault="00495365" w:rsidP="00495365">
      <w:pPr>
        <w:rPr>
          <w:color w:val="FF0000"/>
        </w:rPr>
      </w:pPr>
    </w:p>
    <w:p w:rsidR="00495365" w:rsidRPr="00E25C23" w:rsidRDefault="00495365" w:rsidP="00495365">
      <w:pPr>
        <w:pStyle w:val="1"/>
        <w:rPr>
          <w:sz w:val="24"/>
          <w:szCs w:val="24"/>
        </w:rPr>
      </w:pPr>
      <w:bookmarkStart w:id="18" w:name="_Toc336348603"/>
      <w:r w:rsidRPr="00E25C23">
        <w:rPr>
          <w:sz w:val="24"/>
          <w:szCs w:val="24"/>
        </w:rPr>
        <w:t>2.4.5. Социальное и культурно-бытовое обслуживание</w:t>
      </w:r>
      <w:bookmarkEnd w:id="18"/>
    </w:p>
    <w:p w:rsidR="00495365" w:rsidRPr="00E25C23" w:rsidRDefault="00495365" w:rsidP="00E25C23">
      <w:pPr>
        <w:jc w:val="both"/>
      </w:pPr>
      <w:r w:rsidRPr="00E25C23">
        <w:t xml:space="preserve">Анализ уровня обеспеченности населения Суходонецкого сельского поселения учреждениями культурно-бытового обслуживания показал его несоответствие социально-нормативным требованиям и неблагополучное техническое состояние многих объектов общественной застройки. </w:t>
      </w:r>
    </w:p>
    <w:p w:rsidR="00495365" w:rsidRPr="00E25C23" w:rsidRDefault="00495365" w:rsidP="00E25C23">
      <w:pPr>
        <w:jc w:val="both"/>
        <w:rPr>
          <w:b/>
          <w:i/>
        </w:rPr>
      </w:pPr>
      <w:r w:rsidRPr="00E25C23">
        <w:rPr>
          <w:b/>
          <w:i/>
        </w:rPr>
        <w:t xml:space="preserve">Образование </w:t>
      </w:r>
    </w:p>
    <w:p w:rsidR="00495365" w:rsidRPr="00E25C23" w:rsidRDefault="00495365" w:rsidP="00E25C23">
      <w:pPr>
        <w:jc w:val="both"/>
      </w:pPr>
      <w:r w:rsidRPr="00E25C23">
        <w:t xml:space="preserve">В Суходонецком сельском поселении действуют 2 образовательных учреждения. </w:t>
      </w:r>
    </w:p>
    <w:p w:rsidR="00495365" w:rsidRPr="00E25C23" w:rsidRDefault="00495365" w:rsidP="00E25C23">
      <w:pPr>
        <w:jc w:val="both"/>
      </w:pPr>
      <w:r w:rsidRPr="00E25C23">
        <w:t>Характеристики образовательных учреждений поселения</w:t>
      </w:r>
    </w:p>
    <w:p w:rsidR="00495365" w:rsidRPr="00E25C23" w:rsidRDefault="00495365" w:rsidP="00495365">
      <w:pPr>
        <w:jc w:val="right"/>
        <w:rPr>
          <w:i/>
        </w:rPr>
      </w:pPr>
      <w:r w:rsidRPr="00E25C23">
        <w:rPr>
          <w:i/>
        </w:rPr>
        <w:t>Таблица 10</w:t>
      </w:r>
    </w:p>
    <w:tbl>
      <w:tblPr>
        <w:tblW w:w="9695" w:type="dxa"/>
        <w:jc w:val="center"/>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
        <w:gridCol w:w="1247"/>
        <w:gridCol w:w="1306"/>
        <w:gridCol w:w="925"/>
        <w:gridCol w:w="1027"/>
        <w:gridCol w:w="1061"/>
        <w:gridCol w:w="1024"/>
        <w:gridCol w:w="704"/>
        <w:gridCol w:w="836"/>
        <w:gridCol w:w="956"/>
      </w:tblGrid>
      <w:tr w:rsidR="00495365" w:rsidRPr="00E25C23" w:rsidTr="0007676C">
        <w:trPr>
          <w:jc w:val="center"/>
        </w:trPr>
        <w:tc>
          <w:tcPr>
            <w:tcW w:w="609" w:type="dxa"/>
            <w:vAlign w:val="center"/>
          </w:tcPr>
          <w:p w:rsidR="00495365" w:rsidRPr="00E25C23" w:rsidRDefault="00495365" w:rsidP="0007676C">
            <w:pPr>
              <w:jc w:val="center"/>
            </w:pPr>
            <w:r w:rsidRPr="00E25C23">
              <w:t>№ п/п</w:t>
            </w:r>
          </w:p>
        </w:tc>
        <w:tc>
          <w:tcPr>
            <w:tcW w:w="1247" w:type="dxa"/>
            <w:vAlign w:val="center"/>
          </w:tcPr>
          <w:p w:rsidR="00495365" w:rsidRPr="00E25C23" w:rsidRDefault="00495365" w:rsidP="0007676C">
            <w:pPr>
              <w:jc w:val="center"/>
            </w:pPr>
            <w:r w:rsidRPr="00E25C23">
              <w:t>Наименование общеобразовательных учреждений</w:t>
            </w:r>
          </w:p>
        </w:tc>
        <w:tc>
          <w:tcPr>
            <w:tcW w:w="1306" w:type="dxa"/>
            <w:vAlign w:val="center"/>
          </w:tcPr>
          <w:p w:rsidR="00495365" w:rsidRPr="00E25C23" w:rsidRDefault="00495365" w:rsidP="0007676C">
            <w:pPr>
              <w:jc w:val="center"/>
            </w:pPr>
            <w:r w:rsidRPr="00E25C23">
              <w:t>Адрес</w:t>
            </w:r>
          </w:p>
        </w:tc>
        <w:tc>
          <w:tcPr>
            <w:tcW w:w="925" w:type="dxa"/>
            <w:vAlign w:val="center"/>
          </w:tcPr>
          <w:p w:rsidR="00495365" w:rsidRPr="00E25C23" w:rsidRDefault="00495365" w:rsidP="0007676C">
            <w:pPr>
              <w:jc w:val="center"/>
            </w:pPr>
            <w:r w:rsidRPr="00E25C23">
              <w:t>Площадь участка, га</w:t>
            </w:r>
          </w:p>
        </w:tc>
        <w:tc>
          <w:tcPr>
            <w:tcW w:w="1027" w:type="dxa"/>
            <w:vAlign w:val="center"/>
          </w:tcPr>
          <w:p w:rsidR="00495365" w:rsidRPr="00E25C23" w:rsidRDefault="00495365" w:rsidP="0007676C">
            <w:pPr>
              <w:jc w:val="center"/>
            </w:pPr>
            <w:r w:rsidRPr="00E25C23">
              <w:t>Фактическая вместимость, учащихся</w:t>
            </w:r>
          </w:p>
        </w:tc>
        <w:tc>
          <w:tcPr>
            <w:tcW w:w="1061" w:type="dxa"/>
            <w:vAlign w:val="center"/>
          </w:tcPr>
          <w:p w:rsidR="00495365" w:rsidRPr="00E25C23" w:rsidRDefault="00495365" w:rsidP="0007676C">
            <w:pPr>
              <w:jc w:val="center"/>
            </w:pPr>
            <w:r w:rsidRPr="00E25C23">
              <w:t>Проектная вместимость, учащихся</w:t>
            </w:r>
          </w:p>
        </w:tc>
        <w:tc>
          <w:tcPr>
            <w:tcW w:w="1024" w:type="dxa"/>
            <w:vAlign w:val="center"/>
          </w:tcPr>
          <w:p w:rsidR="00495365" w:rsidRPr="00E25C23" w:rsidRDefault="00495365" w:rsidP="0007676C">
            <w:pPr>
              <w:jc w:val="center"/>
            </w:pPr>
            <w:r w:rsidRPr="00E25C23">
              <w:t>Материал стен/ этажность</w:t>
            </w:r>
          </w:p>
        </w:tc>
        <w:tc>
          <w:tcPr>
            <w:tcW w:w="704" w:type="dxa"/>
            <w:vAlign w:val="center"/>
          </w:tcPr>
          <w:p w:rsidR="00495365" w:rsidRPr="00E25C23" w:rsidRDefault="00495365" w:rsidP="0007676C">
            <w:pPr>
              <w:jc w:val="center"/>
            </w:pPr>
            <w:r w:rsidRPr="00E25C23">
              <w:t>% износа</w:t>
            </w:r>
          </w:p>
        </w:tc>
        <w:tc>
          <w:tcPr>
            <w:tcW w:w="836" w:type="dxa"/>
            <w:vAlign w:val="center"/>
          </w:tcPr>
          <w:p w:rsidR="00495365" w:rsidRPr="00E25C23" w:rsidRDefault="00495365" w:rsidP="0007676C">
            <w:pPr>
              <w:jc w:val="center"/>
            </w:pPr>
            <w:r w:rsidRPr="00E25C23">
              <w:t>Год постройки</w:t>
            </w:r>
          </w:p>
        </w:tc>
        <w:tc>
          <w:tcPr>
            <w:tcW w:w="956" w:type="dxa"/>
            <w:vAlign w:val="center"/>
          </w:tcPr>
          <w:p w:rsidR="00495365" w:rsidRPr="00E25C23" w:rsidRDefault="00495365" w:rsidP="0007676C">
            <w:pPr>
              <w:jc w:val="center"/>
            </w:pPr>
            <w:r w:rsidRPr="00E25C23">
              <w:t>Планируемые мероприятия</w:t>
            </w:r>
          </w:p>
        </w:tc>
      </w:tr>
      <w:tr w:rsidR="00495365" w:rsidRPr="00E25C23" w:rsidTr="0007676C">
        <w:trPr>
          <w:trHeight w:val="1000"/>
          <w:jc w:val="center"/>
        </w:trPr>
        <w:tc>
          <w:tcPr>
            <w:tcW w:w="609" w:type="dxa"/>
            <w:vAlign w:val="center"/>
          </w:tcPr>
          <w:p w:rsidR="00495365" w:rsidRPr="00E25C23" w:rsidRDefault="00495365" w:rsidP="0007676C">
            <w:pPr>
              <w:jc w:val="center"/>
            </w:pPr>
            <w:r w:rsidRPr="00E25C23">
              <w:t>1</w:t>
            </w:r>
          </w:p>
        </w:tc>
        <w:tc>
          <w:tcPr>
            <w:tcW w:w="1247" w:type="dxa"/>
            <w:vAlign w:val="center"/>
          </w:tcPr>
          <w:p w:rsidR="00495365" w:rsidRPr="00E25C23" w:rsidRDefault="00495365" w:rsidP="0007676C">
            <w:pPr>
              <w:jc w:val="center"/>
            </w:pPr>
            <w:r w:rsidRPr="00E25C23">
              <w:t>Начальная школа</w:t>
            </w:r>
          </w:p>
        </w:tc>
        <w:tc>
          <w:tcPr>
            <w:tcW w:w="1306" w:type="dxa"/>
            <w:vAlign w:val="center"/>
          </w:tcPr>
          <w:p w:rsidR="00495365" w:rsidRPr="00E25C23" w:rsidRDefault="00495365" w:rsidP="0007676C">
            <w:pPr>
              <w:jc w:val="center"/>
            </w:pPr>
            <w:r w:rsidRPr="00E25C23">
              <w:t>С. Белая Горка, ул. Октябрьская, д.1</w:t>
            </w:r>
          </w:p>
        </w:tc>
        <w:tc>
          <w:tcPr>
            <w:tcW w:w="925" w:type="dxa"/>
            <w:vAlign w:val="center"/>
          </w:tcPr>
          <w:p w:rsidR="00495365" w:rsidRPr="00E25C23" w:rsidRDefault="00495365" w:rsidP="0007676C">
            <w:pPr>
              <w:jc w:val="center"/>
            </w:pPr>
            <w:r w:rsidRPr="00E25C23">
              <w:t>0,5</w:t>
            </w:r>
          </w:p>
        </w:tc>
        <w:tc>
          <w:tcPr>
            <w:tcW w:w="1027" w:type="dxa"/>
            <w:vAlign w:val="center"/>
          </w:tcPr>
          <w:p w:rsidR="00495365" w:rsidRPr="00E25C23" w:rsidRDefault="00495365" w:rsidP="0007676C">
            <w:pPr>
              <w:jc w:val="center"/>
            </w:pPr>
            <w:r w:rsidRPr="00E25C23">
              <w:t>7</w:t>
            </w:r>
          </w:p>
        </w:tc>
        <w:tc>
          <w:tcPr>
            <w:tcW w:w="1061" w:type="dxa"/>
            <w:vAlign w:val="center"/>
          </w:tcPr>
          <w:p w:rsidR="00495365" w:rsidRPr="00E25C23" w:rsidRDefault="00495365" w:rsidP="0007676C">
            <w:pPr>
              <w:jc w:val="center"/>
            </w:pPr>
            <w:r w:rsidRPr="00E25C23">
              <w:t>20</w:t>
            </w:r>
          </w:p>
        </w:tc>
        <w:tc>
          <w:tcPr>
            <w:tcW w:w="1024" w:type="dxa"/>
            <w:vAlign w:val="center"/>
          </w:tcPr>
          <w:p w:rsidR="00495365" w:rsidRPr="00E25C23" w:rsidRDefault="00495365" w:rsidP="0007676C">
            <w:pPr>
              <w:jc w:val="center"/>
            </w:pPr>
            <w:r w:rsidRPr="00E25C23">
              <w:t>Саман/ 1 эт.</w:t>
            </w:r>
          </w:p>
        </w:tc>
        <w:tc>
          <w:tcPr>
            <w:tcW w:w="704" w:type="dxa"/>
            <w:vAlign w:val="center"/>
          </w:tcPr>
          <w:p w:rsidR="00495365" w:rsidRPr="00E25C23" w:rsidRDefault="00495365" w:rsidP="0007676C">
            <w:pPr>
              <w:jc w:val="center"/>
            </w:pPr>
            <w:r w:rsidRPr="00E25C23">
              <w:t>95</w:t>
            </w:r>
          </w:p>
        </w:tc>
        <w:tc>
          <w:tcPr>
            <w:tcW w:w="836" w:type="dxa"/>
            <w:vAlign w:val="center"/>
          </w:tcPr>
          <w:p w:rsidR="00495365" w:rsidRPr="00E25C23" w:rsidRDefault="00495365" w:rsidP="0007676C">
            <w:pPr>
              <w:jc w:val="center"/>
            </w:pPr>
            <w:r w:rsidRPr="00E25C23">
              <w:t>1937</w:t>
            </w:r>
          </w:p>
        </w:tc>
        <w:tc>
          <w:tcPr>
            <w:tcW w:w="956" w:type="dxa"/>
            <w:vAlign w:val="center"/>
          </w:tcPr>
          <w:p w:rsidR="00495365" w:rsidRPr="00E25C23" w:rsidRDefault="00495365" w:rsidP="0007676C">
            <w:pPr>
              <w:jc w:val="center"/>
            </w:pPr>
            <w:r w:rsidRPr="00E25C23">
              <w:t>ремонт</w:t>
            </w:r>
          </w:p>
        </w:tc>
      </w:tr>
      <w:tr w:rsidR="00495365" w:rsidRPr="00E25C23" w:rsidTr="0007676C">
        <w:trPr>
          <w:jc w:val="center"/>
        </w:trPr>
        <w:tc>
          <w:tcPr>
            <w:tcW w:w="609" w:type="dxa"/>
            <w:vAlign w:val="center"/>
          </w:tcPr>
          <w:p w:rsidR="00495365" w:rsidRPr="00E25C23" w:rsidRDefault="00495365" w:rsidP="0007676C">
            <w:pPr>
              <w:jc w:val="center"/>
            </w:pPr>
            <w:r w:rsidRPr="00E25C23">
              <w:t>2</w:t>
            </w:r>
          </w:p>
        </w:tc>
        <w:tc>
          <w:tcPr>
            <w:tcW w:w="1247" w:type="dxa"/>
            <w:vAlign w:val="center"/>
          </w:tcPr>
          <w:p w:rsidR="00495365" w:rsidRPr="00E25C23" w:rsidRDefault="00495365" w:rsidP="0007676C">
            <w:pPr>
              <w:jc w:val="center"/>
            </w:pPr>
            <w:r w:rsidRPr="00E25C23">
              <w:t>Неполная средняя школа</w:t>
            </w:r>
          </w:p>
        </w:tc>
        <w:tc>
          <w:tcPr>
            <w:tcW w:w="1306" w:type="dxa"/>
            <w:vAlign w:val="center"/>
          </w:tcPr>
          <w:p w:rsidR="00495365" w:rsidRPr="00E25C23" w:rsidRDefault="00495365" w:rsidP="0007676C">
            <w:pPr>
              <w:jc w:val="center"/>
            </w:pPr>
            <w:r w:rsidRPr="00E25C23">
              <w:t>С. Сухой Дон, ул. Централь</w:t>
            </w:r>
            <w:r w:rsidRPr="00E25C23">
              <w:lastRenderedPageBreak/>
              <w:t>ная, д.30</w:t>
            </w:r>
          </w:p>
        </w:tc>
        <w:tc>
          <w:tcPr>
            <w:tcW w:w="925" w:type="dxa"/>
            <w:vAlign w:val="center"/>
          </w:tcPr>
          <w:p w:rsidR="00495365" w:rsidRPr="00E25C23" w:rsidRDefault="00495365" w:rsidP="0007676C">
            <w:pPr>
              <w:jc w:val="center"/>
            </w:pPr>
            <w:smartTag w:uri="urn:schemas-microsoft-com:office:smarttags" w:element="metricconverter">
              <w:smartTagPr>
                <w:attr w:name="ProductID" w:val="0,7 га"/>
              </w:smartTagPr>
              <w:r w:rsidRPr="00E25C23">
                <w:lastRenderedPageBreak/>
                <w:t>0,7 га</w:t>
              </w:r>
            </w:smartTag>
          </w:p>
        </w:tc>
        <w:tc>
          <w:tcPr>
            <w:tcW w:w="1027" w:type="dxa"/>
            <w:vAlign w:val="center"/>
          </w:tcPr>
          <w:p w:rsidR="00495365" w:rsidRPr="00E25C23" w:rsidRDefault="00495365" w:rsidP="0007676C">
            <w:pPr>
              <w:jc w:val="center"/>
            </w:pPr>
            <w:r w:rsidRPr="00E25C23">
              <w:t>86</w:t>
            </w:r>
          </w:p>
        </w:tc>
        <w:tc>
          <w:tcPr>
            <w:tcW w:w="1061" w:type="dxa"/>
            <w:vAlign w:val="center"/>
          </w:tcPr>
          <w:p w:rsidR="00495365" w:rsidRPr="00E25C23" w:rsidRDefault="00495365" w:rsidP="0007676C">
            <w:pPr>
              <w:jc w:val="center"/>
            </w:pPr>
            <w:r w:rsidRPr="00E25C23">
              <w:t>95</w:t>
            </w:r>
          </w:p>
        </w:tc>
        <w:tc>
          <w:tcPr>
            <w:tcW w:w="1024" w:type="dxa"/>
            <w:vAlign w:val="center"/>
          </w:tcPr>
          <w:p w:rsidR="00495365" w:rsidRPr="00E25C23" w:rsidRDefault="00495365" w:rsidP="0007676C">
            <w:pPr>
              <w:jc w:val="center"/>
            </w:pPr>
            <w:r w:rsidRPr="00E25C23">
              <w:t>Кирпич/</w:t>
            </w:r>
          </w:p>
          <w:p w:rsidR="00495365" w:rsidRPr="00E25C23" w:rsidRDefault="00495365" w:rsidP="0007676C">
            <w:pPr>
              <w:jc w:val="center"/>
            </w:pPr>
            <w:r w:rsidRPr="00E25C23">
              <w:t>1 эт.</w:t>
            </w:r>
          </w:p>
        </w:tc>
        <w:tc>
          <w:tcPr>
            <w:tcW w:w="704" w:type="dxa"/>
            <w:vAlign w:val="center"/>
          </w:tcPr>
          <w:p w:rsidR="00495365" w:rsidRPr="00E25C23" w:rsidRDefault="00495365" w:rsidP="0007676C">
            <w:pPr>
              <w:jc w:val="center"/>
            </w:pPr>
            <w:r w:rsidRPr="00E25C23">
              <w:t>95</w:t>
            </w:r>
          </w:p>
        </w:tc>
        <w:tc>
          <w:tcPr>
            <w:tcW w:w="836" w:type="dxa"/>
            <w:vAlign w:val="center"/>
          </w:tcPr>
          <w:p w:rsidR="00495365" w:rsidRPr="00E25C23" w:rsidRDefault="00495365" w:rsidP="0007676C">
            <w:pPr>
              <w:jc w:val="center"/>
            </w:pPr>
            <w:r w:rsidRPr="00E25C23">
              <w:t>1958</w:t>
            </w:r>
          </w:p>
        </w:tc>
        <w:tc>
          <w:tcPr>
            <w:tcW w:w="956" w:type="dxa"/>
            <w:vAlign w:val="center"/>
          </w:tcPr>
          <w:p w:rsidR="00495365" w:rsidRPr="00E25C23" w:rsidRDefault="00495365" w:rsidP="0007676C">
            <w:pPr>
              <w:jc w:val="center"/>
            </w:pPr>
            <w:r w:rsidRPr="00E25C23">
              <w:t>ремонт</w:t>
            </w:r>
          </w:p>
        </w:tc>
      </w:tr>
      <w:tr w:rsidR="00495365" w:rsidRPr="00E25C23" w:rsidTr="0007676C">
        <w:trPr>
          <w:jc w:val="center"/>
        </w:trPr>
        <w:tc>
          <w:tcPr>
            <w:tcW w:w="609" w:type="dxa"/>
            <w:vAlign w:val="center"/>
          </w:tcPr>
          <w:p w:rsidR="00495365" w:rsidRPr="00E25C23" w:rsidRDefault="00495365" w:rsidP="0007676C">
            <w:pPr>
              <w:jc w:val="center"/>
            </w:pPr>
          </w:p>
        </w:tc>
        <w:tc>
          <w:tcPr>
            <w:tcW w:w="1247" w:type="dxa"/>
            <w:vAlign w:val="center"/>
          </w:tcPr>
          <w:p w:rsidR="00495365" w:rsidRPr="00E25C23" w:rsidRDefault="00495365" w:rsidP="0007676C">
            <w:pPr>
              <w:jc w:val="center"/>
            </w:pPr>
            <w:r w:rsidRPr="00E25C23">
              <w:t>Всего:</w:t>
            </w:r>
          </w:p>
        </w:tc>
        <w:tc>
          <w:tcPr>
            <w:tcW w:w="1306" w:type="dxa"/>
            <w:vAlign w:val="center"/>
          </w:tcPr>
          <w:p w:rsidR="00495365" w:rsidRPr="00E25C23" w:rsidRDefault="00495365" w:rsidP="0007676C">
            <w:pPr>
              <w:jc w:val="center"/>
            </w:pPr>
            <w:r w:rsidRPr="00E25C23">
              <w:t>-</w:t>
            </w:r>
          </w:p>
        </w:tc>
        <w:tc>
          <w:tcPr>
            <w:tcW w:w="925" w:type="dxa"/>
            <w:vAlign w:val="center"/>
          </w:tcPr>
          <w:p w:rsidR="00495365" w:rsidRPr="00E25C23" w:rsidRDefault="00495365" w:rsidP="0007676C">
            <w:pPr>
              <w:jc w:val="center"/>
            </w:pPr>
            <w:r w:rsidRPr="00E25C23">
              <w:t>-</w:t>
            </w:r>
          </w:p>
        </w:tc>
        <w:tc>
          <w:tcPr>
            <w:tcW w:w="1027" w:type="dxa"/>
            <w:vAlign w:val="center"/>
          </w:tcPr>
          <w:p w:rsidR="00495365" w:rsidRPr="00E25C23" w:rsidRDefault="00495365" w:rsidP="0007676C">
            <w:pPr>
              <w:jc w:val="center"/>
            </w:pPr>
            <w:r w:rsidRPr="00E25C23">
              <w:t>93</w:t>
            </w:r>
          </w:p>
        </w:tc>
        <w:tc>
          <w:tcPr>
            <w:tcW w:w="1061" w:type="dxa"/>
            <w:vAlign w:val="center"/>
          </w:tcPr>
          <w:p w:rsidR="00495365" w:rsidRPr="00E25C23" w:rsidRDefault="00495365" w:rsidP="0007676C">
            <w:pPr>
              <w:jc w:val="center"/>
            </w:pPr>
            <w:r w:rsidRPr="00E25C23">
              <w:t>115</w:t>
            </w:r>
          </w:p>
        </w:tc>
        <w:tc>
          <w:tcPr>
            <w:tcW w:w="1024" w:type="dxa"/>
            <w:vAlign w:val="center"/>
          </w:tcPr>
          <w:p w:rsidR="00495365" w:rsidRPr="00E25C23" w:rsidRDefault="00495365" w:rsidP="0007676C">
            <w:pPr>
              <w:jc w:val="center"/>
            </w:pPr>
            <w:r w:rsidRPr="00E25C23">
              <w:t>-</w:t>
            </w:r>
          </w:p>
        </w:tc>
        <w:tc>
          <w:tcPr>
            <w:tcW w:w="704" w:type="dxa"/>
            <w:vAlign w:val="center"/>
          </w:tcPr>
          <w:p w:rsidR="00495365" w:rsidRPr="00E25C23" w:rsidRDefault="00495365" w:rsidP="0007676C">
            <w:pPr>
              <w:jc w:val="center"/>
            </w:pPr>
            <w:r w:rsidRPr="00E25C23">
              <w:t>-</w:t>
            </w:r>
          </w:p>
        </w:tc>
        <w:tc>
          <w:tcPr>
            <w:tcW w:w="836" w:type="dxa"/>
            <w:vAlign w:val="center"/>
          </w:tcPr>
          <w:p w:rsidR="00495365" w:rsidRPr="00E25C23" w:rsidRDefault="00495365" w:rsidP="0007676C">
            <w:pPr>
              <w:jc w:val="center"/>
            </w:pPr>
            <w:r w:rsidRPr="00E25C23">
              <w:t>-</w:t>
            </w:r>
          </w:p>
        </w:tc>
        <w:tc>
          <w:tcPr>
            <w:tcW w:w="956" w:type="dxa"/>
            <w:vAlign w:val="center"/>
          </w:tcPr>
          <w:p w:rsidR="00495365" w:rsidRPr="00E25C23" w:rsidRDefault="00495365" w:rsidP="0007676C">
            <w:pPr>
              <w:jc w:val="center"/>
            </w:pPr>
            <w:r w:rsidRPr="00E25C23">
              <w:t>-</w:t>
            </w:r>
          </w:p>
        </w:tc>
      </w:tr>
    </w:tbl>
    <w:p w:rsidR="00495365" w:rsidRPr="00E25C23" w:rsidRDefault="00495365" w:rsidP="00495365">
      <w:pPr>
        <w:rPr>
          <w:color w:val="0000FF"/>
        </w:rPr>
      </w:pPr>
    </w:p>
    <w:p w:rsidR="00495365" w:rsidRPr="00E25C23" w:rsidRDefault="00495365" w:rsidP="00E25C23">
      <w:pPr>
        <w:tabs>
          <w:tab w:val="left" w:pos="993"/>
        </w:tabs>
        <w:jc w:val="both"/>
        <w:rPr>
          <w:color w:val="0000FF"/>
        </w:rPr>
      </w:pPr>
      <w:r w:rsidRPr="00E25C23">
        <w:t xml:space="preserve">В настоящее время общая фактическая посещаемость общеобразовательных учреждений в целом по поселению составляет 93 учащихся, проектная вместимость – 115 мест. При этом существующие общеобразовательные учреждения требуют капитального ремонта, так как  здания имеют высокую степень износа – 95%. </w:t>
      </w:r>
    </w:p>
    <w:p w:rsidR="00495365" w:rsidRPr="00E25C23" w:rsidRDefault="00495365" w:rsidP="00E25C23">
      <w:pPr>
        <w:tabs>
          <w:tab w:val="left" w:pos="993"/>
        </w:tabs>
        <w:suppressAutoHyphens/>
        <w:jc w:val="both"/>
        <w:rPr>
          <w:b/>
          <w:i/>
        </w:rPr>
      </w:pPr>
      <w:r w:rsidRPr="00E25C23">
        <w:rPr>
          <w:b/>
          <w:i/>
        </w:rPr>
        <w:t>Здравоохранение</w:t>
      </w:r>
    </w:p>
    <w:p w:rsidR="00495365" w:rsidRPr="00E25C23" w:rsidRDefault="00495365" w:rsidP="00E25C23">
      <w:pPr>
        <w:tabs>
          <w:tab w:val="left" w:pos="993"/>
        </w:tabs>
        <w:jc w:val="both"/>
      </w:pPr>
      <w:r w:rsidRPr="00E25C23">
        <w:t>В системе здравоохранения Суходонецкого сельского поселения в настоящее время действуют 2 ФАПа:</w:t>
      </w:r>
    </w:p>
    <w:p w:rsidR="00495365" w:rsidRPr="00E25C23" w:rsidRDefault="00495365" w:rsidP="00E25C23">
      <w:pPr>
        <w:numPr>
          <w:ilvl w:val="0"/>
          <w:numId w:val="45"/>
        </w:numPr>
        <w:tabs>
          <w:tab w:val="left" w:pos="993"/>
        </w:tabs>
        <w:spacing w:line="264" w:lineRule="auto"/>
        <w:ind w:left="0" w:firstLine="709"/>
        <w:jc w:val="both"/>
      </w:pPr>
      <w:r w:rsidRPr="00E25C23">
        <w:t>ФАП Белогорский (с. Белая Горка – 1-я, ул. Коммунаров, 3): мощность 10 посещений в смену, численность среднего медицинского персонала – 1 чел., врачей нет.</w:t>
      </w:r>
    </w:p>
    <w:p w:rsidR="00495365" w:rsidRPr="00E25C23" w:rsidRDefault="00495365" w:rsidP="00E25C23">
      <w:pPr>
        <w:numPr>
          <w:ilvl w:val="0"/>
          <w:numId w:val="45"/>
        </w:numPr>
        <w:tabs>
          <w:tab w:val="left" w:pos="993"/>
        </w:tabs>
        <w:spacing w:line="264" w:lineRule="auto"/>
        <w:ind w:left="0" w:firstLine="709"/>
        <w:jc w:val="both"/>
      </w:pPr>
      <w:r w:rsidRPr="00E25C23">
        <w:t>ФАП Суходонецкий (с. Сухой Донец, ул. Аплетова, 48): мощность 20 посещений в смену, численность среднего медицинского персонала – 2 чел., врачей нет.</w:t>
      </w:r>
    </w:p>
    <w:p w:rsidR="00495365" w:rsidRPr="00E25C23" w:rsidRDefault="00495365" w:rsidP="00E25C23">
      <w:pPr>
        <w:tabs>
          <w:tab w:val="left" w:pos="993"/>
        </w:tabs>
        <w:jc w:val="both"/>
      </w:pPr>
      <w:r w:rsidRPr="00E25C23">
        <w:t>Техническое состояние зданий ФАПов неудовлетворительное: износ ФАП Белогорский – 95% (</w:t>
      </w:r>
      <w:smartTag w:uri="urn:schemas-microsoft-com:office:smarttags" w:element="metricconverter">
        <w:smartTagPr>
          <w:attr w:name="ProductID" w:val="1948 г"/>
        </w:smartTagPr>
        <w:r w:rsidRPr="00E25C23">
          <w:t>1948 г</w:t>
        </w:r>
      </w:smartTag>
      <w:r w:rsidRPr="00E25C23">
        <w:t>. постройки, материал стен – саман, 1 эт.); износ ФАП Суходонецкий – 70% (материал стен – кирпич, 1 эт.).</w:t>
      </w:r>
    </w:p>
    <w:p w:rsidR="00495365" w:rsidRPr="00E25C23" w:rsidRDefault="00495365" w:rsidP="00E25C23">
      <w:pPr>
        <w:tabs>
          <w:tab w:val="left" w:pos="993"/>
        </w:tabs>
        <w:jc w:val="both"/>
        <w:rPr>
          <w:b/>
          <w:i/>
        </w:rPr>
      </w:pPr>
      <w:r w:rsidRPr="00E25C23">
        <w:rPr>
          <w:b/>
          <w:i/>
        </w:rPr>
        <w:t>Учреждения культуры и досуга</w:t>
      </w:r>
    </w:p>
    <w:p w:rsidR="00495365" w:rsidRPr="00E25C23" w:rsidRDefault="00495365" w:rsidP="00E25C23">
      <w:pPr>
        <w:tabs>
          <w:tab w:val="left" w:pos="993"/>
        </w:tabs>
        <w:jc w:val="both"/>
      </w:pPr>
      <w:r w:rsidRPr="00E25C23">
        <w:t xml:space="preserve">В Суходонецком сельском поселении находится 1 клубное учреждение на 150 мест общей площадью помещений </w:t>
      </w:r>
      <w:smartTag w:uri="urn:schemas-microsoft-com:office:smarttags" w:element="metricconverter">
        <w:smartTagPr>
          <w:attr w:name="ProductID" w:val="330 м²"/>
        </w:smartTagPr>
        <w:r w:rsidRPr="00E25C23">
          <w:t>330 м²</w:t>
        </w:r>
      </w:smartTag>
      <w:r w:rsidRPr="00E25C23">
        <w:t xml:space="preserve"> (расположено в с. Сухой Донец), 1 массовая библиотека, общий книжный фонд которой составляет 9,3 тыс. экземпляров. Техническое состояние здания ДК неудовлетворительное (износ 90%).</w:t>
      </w:r>
    </w:p>
    <w:p w:rsidR="00495365" w:rsidRPr="00E25C23" w:rsidRDefault="00495365" w:rsidP="00E25C23">
      <w:pPr>
        <w:tabs>
          <w:tab w:val="left" w:pos="993"/>
        </w:tabs>
        <w:jc w:val="both"/>
        <w:rPr>
          <w:b/>
          <w:i/>
        </w:rPr>
      </w:pPr>
      <w:r w:rsidRPr="00E25C23">
        <w:rPr>
          <w:b/>
          <w:i/>
        </w:rPr>
        <w:t>Учреждения физкультуры и спорта</w:t>
      </w:r>
    </w:p>
    <w:p w:rsidR="00495365" w:rsidRPr="00E25C23" w:rsidRDefault="00495365" w:rsidP="00E25C23">
      <w:pPr>
        <w:tabs>
          <w:tab w:val="left" w:pos="993"/>
        </w:tabs>
        <w:jc w:val="both"/>
      </w:pPr>
      <w:r w:rsidRPr="00E25C23">
        <w:t>В с. Сухой Донец имеется стадион площадью 1,3га, спортивные залы общего пользования в с. Сухой Донец (</w:t>
      </w:r>
      <w:smartTag w:uri="urn:schemas-microsoft-com:office:smarttags" w:element="metricconverter">
        <w:smartTagPr>
          <w:attr w:name="ProductID" w:val="80 м²"/>
        </w:smartTagPr>
        <w:r w:rsidRPr="00E25C23">
          <w:t>80 м²</w:t>
        </w:r>
      </w:smartTag>
      <w:r w:rsidRPr="00E25C23">
        <w:t>) и в с. Белая Горка- 1я (</w:t>
      </w:r>
      <w:smartTag w:uri="urn:schemas-microsoft-com:office:smarttags" w:element="metricconverter">
        <w:smartTagPr>
          <w:attr w:name="ProductID" w:val="30 м²"/>
        </w:smartTagPr>
        <w:r w:rsidRPr="00E25C23">
          <w:t>30 м²</w:t>
        </w:r>
      </w:smartTag>
      <w:r w:rsidRPr="00E25C23">
        <w:t>).</w:t>
      </w:r>
    </w:p>
    <w:p w:rsidR="00495365" w:rsidRPr="00E25C23" w:rsidRDefault="00495365" w:rsidP="00E25C23">
      <w:pPr>
        <w:tabs>
          <w:tab w:val="left" w:pos="993"/>
        </w:tabs>
        <w:jc w:val="both"/>
        <w:rPr>
          <w:b/>
          <w:color w:val="0000FF"/>
        </w:rPr>
      </w:pPr>
      <w:r w:rsidRPr="00E25C23">
        <w:rPr>
          <w:b/>
          <w:i/>
        </w:rPr>
        <w:t>Торговля и общественное питание</w:t>
      </w:r>
    </w:p>
    <w:p w:rsidR="00495365" w:rsidRPr="00E25C23" w:rsidRDefault="00495365" w:rsidP="00E25C23">
      <w:pPr>
        <w:tabs>
          <w:tab w:val="left" w:pos="993"/>
        </w:tabs>
        <w:jc w:val="both"/>
      </w:pPr>
      <w:r w:rsidRPr="00E25C23">
        <w:t xml:space="preserve">В Суходонецком сельском поселении имеются магазины продовольственных товаров общей торговой площадью </w:t>
      </w:r>
      <w:smartTag w:uri="urn:schemas-microsoft-com:office:smarttags" w:element="metricconverter">
        <w:smartTagPr>
          <w:attr w:name="ProductID" w:val="230 м²"/>
        </w:smartTagPr>
        <w:r w:rsidRPr="00E25C23">
          <w:t>230 м²</w:t>
        </w:r>
      </w:smartTag>
      <w:r w:rsidRPr="00E25C23">
        <w:t xml:space="preserve"> (2 магазина находятся в с. Сухой Донец общей площадью </w:t>
      </w:r>
      <w:smartTag w:uri="urn:schemas-microsoft-com:office:smarttags" w:element="metricconverter">
        <w:smartTagPr>
          <w:attr w:name="ProductID" w:val="180 м²"/>
        </w:smartTagPr>
        <w:r w:rsidRPr="00E25C23">
          <w:t>180 м²</w:t>
        </w:r>
      </w:smartTag>
      <w:r w:rsidRPr="00E25C23">
        <w:t xml:space="preserve">, 1 – в с. Белая Горка – 1-я площадью </w:t>
      </w:r>
      <w:smartTag w:uri="urn:schemas-microsoft-com:office:smarttags" w:element="metricconverter">
        <w:smartTagPr>
          <w:attr w:name="ProductID" w:val="50 м²"/>
        </w:smartTagPr>
        <w:r w:rsidRPr="00E25C23">
          <w:t>50 м²</w:t>
        </w:r>
      </w:smartTag>
      <w:r w:rsidRPr="00E25C23">
        <w:t>). Отсутствуют магазины непродовольственных товаров, предприятия бытового обслуживания, предприятие общественного питания.</w:t>
      </w:r>
    </w:p>
    <w:p w:rsidR="00495365" w:rsidRPr="00E25C23" w:rsidRDefault="00495365" w:rsidP="00E25C23">
      <w:pPr>
        <w:tabs>
          <w:tab w:val="left" w:pos="993"/>
        </w:tabs>
        <w:spacing w:line="252" w:lineRule="auto"/>
        <w:jc w:val="both"/>
        <w:rPr>
          <w:b/>
          <w:i/>
        </w:rPr>
      </w:pPr>
      <w:r w:rsidRPr="00E25C23">
        <w:rPr>
          <w:b/>
          <w:i/>
        </w:rPr>
        <w:t>Учреждения коммунального и бытового обслуживания</w:t>
      </w:r>
    </w:p>
    <w:p w:rsidR="00495365" w:rsidRPr="00E25C23" w:rsidRDefault="00495365" w:rsidP="00E25C23">
      <w:pPr>
        <w:tabs>
          <w:tab w:val="left" w:pos="993"/>
        </w:tabs>
        <w:spacing w:line="252" w:lineRule="auto"/>
        <w:jc w:val="both"/>
      </w:pPr>
      <w:r w:rsidRPr="00E25C23">
        <w:t>Отделения связи находятся  в с. Сухой Донец и с. Белая Горка – 1-я. Филиалы Сбербанка отсутствуют.</w:t>
      </w:r>
    </w:p>
    <w:p w:rsidR="00495365" w:rsidRPr="00E25C23" w:rsidRDefault="00495365" w:rsidP="00E25C23">
      <w:pPr>
        <w:tabs>
          <w:tab w:val="left" w:pos="993"/>
        </w:tabs>
        <w:spacing w:line="252" w:lineRule="auto"/>
        <w:jc w:val="both"/>
        <w:rPr>
          <w:b/>
          <w:i/>
        </w:rPr>
      </w:pPr>
      <w:r w:rsidRPr="00E25C23">
        <w:t>На территории сельского поселения организовано 3 кладбища (в каждом населенном пункте поселения).</w:t>
      </w:r>
    </w:p>
    <w:p w:rsidR="00495365" w:rsidRPr="00E25C23" w:rsidRDefault="00495365" w:rsidP="00495365">
      <w:pPr>
        <w:tabs>
          <w:tab w:val="left" w:pos="993"/>
        </w:tabs>
        <w:spacing w:line="252" w:lineRule="auto"/>
        <w:rPr>
          <w:b/>
          <w:i/>
        </w:rPr>
      </w:pPr>
      <w:r w:rsidRPr="00E25C23">
        <w:rPr>
          <w:b/>
          <w:i/>
        </w:rPr>
        <w:t>Отсутствуют:</w:t>
      </w:r>
    </w:p>
    <w:p w:rsidR="00495365" w:rsidRPr="00E25C23" w:rsidRDefault="00495365" w:rsidP="00495365">
      <w:pPr>
        <w:numPr>
          <w:ilvl w:val="0"/>
          <w:numId w:val="5"/>
        </w:numPr>
        <w:tabs>
          <w:tab w:val="left" w:pos="993"/>
        </w:tabs>
        <w:spacing w:line="252" w:lineRule="auto"/>
        <w:ind w:left="0" w:firstLine="709"/>
        <w:jc w:val="both"/>
      </w:pPr>
      <w:r w:rsidRPr="00E25C23">
        <w:t>детские дошкольные учреждения;</w:t>
      </w:r>
    </w:p>
    <w:p w:rsidR="00495365" w:rsidRPr="00E25C23" w:rsidRDefault="00495365" w:rsidP="00495365">
      <w:pPr>
        <w:numPr>
          <w:ilvl w:val="0"/>
          <w:numId w:val="5"/>
        </w:numPr>
        <w:tabs>
          <w:tab w:val="left" w:pos="993"/>
        </w:tabs>
        <w:spacing w:line="252" w:lineRule="auto"/>
        <w:ind w:left="0" w:firstLine="709"/>
        <w:jc w:val="both"/>
      </w:pPr>
      <w:r w:rsidRPr="00E25C23">
        <w:t>учреждения социального обеспечения;</w:t>
      </w:r>
    </w:p>
    <w:p w:rsidR="00495365" w:rsidRPr="00E25C23" w:rsidRDefault="00495365" w:rsidP="00495365">
      <w:pPr>
        <w:numPr>
          <w:ilvl w:val="0"/>
          <w:numId w:val="5"/>
        </w:numPr>
        <w:tabs>
          <w:tab w:val="left" w:pos="993"/>
        </w:tabs>
        <w:spacing w:line="252" w:lineRule="auto"/>
        <w:ind w:left="0" w:firstLine="709"/>
        <w:jc w:val="both"/>
      </w:pPr>
      <w:r w:rsidRPr="00E25C23">
        <w:t>магазины непродовольственных товаров;</w:t>
      </w:r>
    </w:p>
    <w:p w:rsidR="00495365" w:rsidRPr="00E25C23" w:rsidRDefault="00495365" w:rsidP="00495365">
      <w:pPr>
        <w:numPr>
          <w:ilvl w:val="0"/>
          <w:numId w:val="5"/>
        </w:numPr>
        <w:tabs>
          <w:tab w:val="left" w:pos="993"/>
        </w:tabs>
        <w:spacing w:line="252" w:lineRule="auto"/>
        <w:ind w:left="0" w:firstLine="709"/>
        <w:jc w:val="both"/>
      </w:pPr>
      <w:r w:rsidRPr="00E25C23">
        <w:t>предприятия бытового обслуживания;</w:t>
      </w:r>
    </w:p>
    <w:p w:rsidR="00495365" w:rsidRPr="00E25C23" w:rsidRDefault="00495365" w:rsidP="00495365">
      <w:pPr>
        <w:numPr>
          <w:ilvl w:val="0"/>
          <w:numId w:val="5"/>
        </w:numPr>
        <w:tabs>
          <w:tab w:val="left" w:pos="993"/>
        </w:tabs>
        <w:spacing w:line="252" w:lineRule="auto"/>
        <w:ind w:left="0" w:firstLine="709"/>
        <w:jc w:val="both"/>
      </w:pPr>
      <w:r w:rsidRPr="00E25C23">
        <w:t>предприятие общественного питания.</w:t>
      </w:r>
    </w:p>
    <w:p w:rsidR="00495365" w:rsidRPr="00E25C23" w:rsidRDefault="00495365" w:rsidP="00495365">
      <w:pPr>
        <w:spacing w:line="252" w:lineRule="auto"/>
        <w:jc w:val="center"/>
        <w:rPr>
          <w:b/>
        </w:rPr>
      </w:pPr>
    </w:p>
    <w:p w:rsidR="00495365" w:rsidRPr="00E25C23" w:rsidRDefault="00495365" w:rsidP="00495365">
      <w:pPr>
        <w:ind w:left="709" w:right="707"/>
        <w:jc w:val="center"/>
      </w:pPr>
      <w:r w:rsidRPr="00E25C23">
        <w:t>Современная обеспеченность Суходонецкого городского поселения основными учреждениями социального и культурно-бытового обслуживания</w:t>
      </w:r>
    </w:p>
    <w:p w:rsidR="00495365" w:rsidRPr="00E25C23" w:rsidRDefault="00495365" w:rsidP="00495365">
      <w:pPr>
        <w:ind w:right="-286"/>
        <w:jc w:val="right"/>
        <w:rPr>
          <w:i/>
        </w:rPr>
      </w:pPr>
      <w:r w:rsidRPr="00E25C23">
        <w:rPr>
          <w:i/>
        </w:rPr>
        <w:t>Таблица 11</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0"/>
        <w:gridCol w:w="1364"/>
        <w:gridCol w:w="1054"/>
        <w:gridCol w:w="2151"/>
        <w:gridCol w:w="1348"/>
        <w:gridCol w:w="1347"/>
      </w:tblGrid>
      <w:tr w:rsidR="00495365" w:rsidRPr="00E25C23" w:rsidTr="0007676C">
        <w:trPr>
          <w:jc w:val="center"/>
        </w:trPr>
        <w:tc>
          <w:tcPr>
            <w:tcW w:w="2730" w:type="dxa"/>
            <w:vAlign w:val="center"/>
          </w:tcPr>
          <w:p w:rsidR="00495365" w:rsidRPr="00E25C23" w:rsidRDefault="00495365" w:rsidP="0007676C">
            <w:pPr>
              <w:jc w:val="center"/>
              <w:rPr>
                <w:bCs/>
              </w:rPr>
            </w:pPr>
            <w:r w:rsidRPr="00E25C23">
              <w:rPr>
                <w:bCs/>
              </w:rPr>
              <w:t>Наименование</w:t>
            </w:r>
          </w:p>
        </w:tc>
        <w:tc>
          <w:tcPr>
            <w:tcW w:w="1364" w:type="dxa"/>
            <w:vAlign w:val="center"/>
          </w:tcPr>
          <w:p w:rsidR="00495365" w:rsidRPr="00E25C23" w:rsidRDefault="00495365" w:rsidP="0007676C">
            <w:pPr>
              <w:jc w:val="center"/>
              <w:rPr>
                <w:bCs/>
              </w:rPr>
            </w:pPr>
            <w:r w:rsidRPr="00E25C23">
              <w:rPr>
                <w:bCs/>
              </w:rPr>
              <w:t>Единица измерения</w:t>
            </w:r>
          </w:p>
        </w:tc>
        <w:tc>
          <w:tcPr>
            <w:tcW w:w="1054" w:type="dxa"/>
            <w:vAlign w:val="center"/>
          </w:tcPr>
          <w:p w:rsidR="00495365" w:rsidRPr="00E25C23" w:rsidRDefault="00495365" w:rsidP="0007676C">
            <w:pPr>
              <w:jc w:val="center"/>
              <w:rPr>
                <w:bCs/>
              </w:rPr>
            </w:pPr>
            <w:r w:rsidRPr="00E25C23">
              <w:rPr>
                <w:bCs/>
              </w:rPr>
              <w:t>Фактическая емкость</w:t>
            </w:r>
          </w:p>
        </w:tc>
        <w:tc>
          <w:tcPr>
            <w:tcW w:w="2151" w:type="dxa"/>
            <w:vAlign w:val="center"/>
          </w:tcPr>
          <w:p w:rsidR="00495365" w:rsidRPr="00E25C23" w:rsidRDefault="00495365" w:rsidP="0007676C">
            <w:pPr>
              <w:jc w:val="center"/>
              <w:rPr>
                <w:bCs/>
              </w:rPr>
            </w:pPr>
            <w:r w:rsidRPr="00E25C23">
              <w:rPr>
                <w:bCs/>
              </w:rPr>
              <w:t xml:space="preserve">Обеспеченность на 1 000 жителей (население – 960 </w:t>
            </w:r>
            <w:r w:rsidRPr="00E25C23">
              <w:rPr>
                <w:bCs/>
              </w:rPr>
              <w:lastRenderedPageBreak/>
              <w:t>чел.)</w:t>
            </w:r>
          </w:p>
        </w:tc>
        <w:tc>
          <w:tcPr>
            <w:tcW w:w="1348" w:type="dxa"/>
            <w:vAlign w:val="center"/>
          </w:tcPr>
          <w:p w:rsidR="00495365" w:rsidRPr="00E25C23" w:rsidRDefault="00495365" w:rsidP="0007676C">
            <w:pPr>
              <w:jc w:val="center"/>
              <w:rPr>
                <w:bCs/>
              </w:rPr>
            </w:pPr>
            <w:r w:rsidRPr="00E25C23">
              <w:rPr>
                <w:bCs/>
              </w:rPr>
              <w:lastRenderedPageBreak/>
              <w:t>Норматив на 1000 чел.</w:t>
            </w:r>
            <w:r w:rsidRPr="00E25C23">
              <w:rPr>
                <w:bCs/>
                <w:vertAlign w:val="superscript"/>
              </w:rPr>
              <w:t>*</w:t>
            </w:r>
          </w:p>
        </w:tc>
        <w:tc>
          <w:tcPr>
            <w:tcW w:w="1347" w:type="dxa"/>
            <w:vAlign w:val="center"/>
          </w:tcPr>
          <w:p w:rsidR="00495365" w:rsidRPr="00E25C23" w:rsidRDefault="00495365" w:rsidP="0007676C">
            <w:pPr>
              <w:jc w:val="center"/>
              <w:rPr>
                <w:bCs/>
              </w:rPr>
            </w:pPr>
            <w:r w:rsidRPr="00E25C23">
              <w:rPr>
                <w:bCs/>
              </w:rPr>
              <w:t>Уровень обеспеченности в %</w:t>
            </w:r>
          </w:p>
        </w:tc>
      </w:tr>
      <w:tr w:rsidR="00495365" w:rsidRPr="00E25C23" w:rsidTr="0007676C">
        <w:trPr>
          <w:jc w:val="center"/>
        </w:trPr>
        <w:tc>
          <w:tcPr>
            <w:tcW w:w="2730" w:type="dxa"/>
            <w:vAlign w:val="center"/>
          </w:tcPr>
          <w:p w:rsidR="00495365" w:rsidRPr="00E25C23" w:rsidRDefault="00495365" w:rsidP="0007676C">
            <w:pPr>
              <w:jc w:val="center"/>
              <w:rPr>
                <w:bCs/>
              </w:rPr>
            </w:pPr>
            <w:r w:rsidRPr="00E25C23">
              <w:rPr>
                <w:bCs/>
              </w:rPr>
              <w:lastRenderedPageBreak/>
              <w:t>1</w:t>
            </w:r>
          </w:p>
        </w:tc>
        <w:tc>
          <w:tcPr>
            <w:tcW w:w="1364" w:type="dxa"/>
            <w:vAlign w:val="center"/>
          </w:tcPr>
          <w:p w:rsidR="00495365" w:rsidRPr="00E25C23" w:rsidRDefault="00495365" w:rsidP="0007676C">
            <w:pPr>
              <w:jc w:val="center"/>
              <w:rPr>
                <w:bCs/>
              </w:rPr>
            </w:pPr>
            <w:r w:rsidRPr="00E25C23">
              <w:rPr>
                <w:bCs/>
              </w:rPr>
              <w:t>2</w:t>
            </w:r>
          </w:p>
        </w:tc>
        <w:tc>
          <w:tcPr>
            <w:tcW w:w="1054" w:type="dxa"/>
            <w:vAlign w:val="center"/>
          </w:tcPr>
          <w:p w:rsidR="00495365" w:rsidRPr="00E25C23" w:rsidRDefault="00495365" w:rsidP="0007676C">
            <w:pPr>
              <w:jc w:val="center"/>
              <w:rPr>
                <w:bCs/>
              </w:rPr>
            </w:pPr>
            <w:r w:rsidRPr="00E25C23">
              <w:rPr>
                <w:bCs/>
              </w:rPr>
              <w:t>3</w:t>
            </w:r>
          </w:p>
        </w:tc>
        <w:tc>
          <w:tcPr>
            <w:tcW w:w="2151" w:type="dxa"/>
            <w:vAlign w:val="center"/>
          </w:tcPr>
          <w:p w:rsidR="00495365" w:rsidRPr="00E25C23" w:rsidRDefault="00495365" w:rsidP="0007676C">
            <w:pPr>
              <w:jc w:val="center"/>
              <w:rPr>
                <w:bCs/>
              </w:rPr>
            </w:pPr>
            <w:r w:rsidRPr="00E25C23">
              <w:rPr>
                <w:bCs/>
              </w:rPr>
              <w:t>4</w:t>
            </w:r>
          </w:p>
        </w:tc>
        <w:tc>
          <w:tcPr>
            <w:tcW w:w="1348" w:type="dxa"/>
            <w:vAlign w:val="center"/>
          </w:tcPr>
          <w:p w:rsidR="00495365" w:rsidRPr="00E25C23" w:rsidRDefault="00495365" w:rsidP="0007676C">
            <w:pPr>
              <w:jc w:val="center"/>
              <w:rPr>
                <w:bCs/>
              </w:rPr>
            </w:pPr>
            <w:r w:rsidRPr="00E25C23">
              <w:rPr>
                <w:bCs/>
              </w:rPr>
              <w:t>5</w:t>
            </w:r>
          </w:p>
        </w:tc>
        <w:tc>
          <w:tcPr>
            <w:tcW w:w="1347" w:type="dxa"/>
            <w:vAlign w:val="center"/>
          </w:tcPr>
          <w:p w:rsidR="00495365" w:rsidRPr="00E25C23" w:rsidRDefault="00495365" w:rsidP="0007676C">
            <w:pPr>
              <w:jc w:val="center"/>
              <w:rPr>
                <w:bCs/>
              </w:rPr>
            </w:pPr>
            <w:r w:rsidRPr="00E25C23">
              <w:rPr>
                <w:bCs/>
              </w:rPr>
              <w:t>6</w:t>
            </w:r>
          </w:p>
        </w:tc>
      </w:tr>
      <w:tr w:rsidR="00495365" w:rsidRPr="00E25C23" w:rsidTr="0007676C">
        <w:trPr>
          <w:jc w:val="center"/>
        </w:trPr>
        <w:tc>
          <w:tcPr>
            <w:tcW w:w="9994" w:type="dxa"/>
            <w:gridSpan w:val="6"/>
            <w:vAlign w:val="center"/>
          </w:tcPr>
          <w:p w:rsidR="00495365" w:rsidRPr="00E25C23" w:rsidRDefault="00495365" w:rsidP="0007676C">
            <w:pPr>
              <w:jc w:val="center"/>
              <w:rPr>
                <w:b/>
                <w:bCs/>
              </w:rPr>
            </w:pPr>
            <w:r w:rsidRPr="00E25C23">
              <w:rPr>
                <w:i/>
                <w:iCs/>
              </w:rPr>
              <w:t>Учебно-воспитательные учреждения</w:t>
            </w:r>
          </w:p>
        </w:tc>
      </w:tr>
      <w:tr w:rsidR="00495365" w:rsidRPr="00E25C23" w:rsidTr="0007676C">
        <w:trPr>
          <w:jc w:val="center"/>
        </w:trPr>
        <w:tc>
          <w:tcPr>
            <w:tcW w:w="2730" w:type="dxa"/>
            <w:vAlign w:val="center"/>
          </w:tcPr>
          <w:p w:rsidR="00495365" w:rsidRPr="00E25C23" w:rsidRDefault="00495365" w:rsidP="0007676C">
            <w:r w:rsidRPr="00E25C23">
              <w:t>Общеобразовательные школы</w:t>
            </w:r>
          </w:p>
        </w:tc>
        <w:tc>
          <w:tcPr>
            <w:tcW w:w="1364" w:type="dxa"/>
            <w:vAlign w:val="center"/>
          </w:tcPr>
          <w:p w:rsidR="00495365" w:rsidRPr="00E25C23" w:rsidRDefault="00495365" w:rsidP="0007676C">
            <w:pPr>
              <w:jc w:val="center"/>
            </w:pPr>
            <w:r w:rsidRPr="00E25C23">
              <w:t>мест</w:t>
            </w:r>
          </w:p>
        </w:tc>
        <w:tc>
          <w:tcPr>
            <w:tcW w:w="1054" w:type="dxa"/>
            <w:vAlign w:val="center"/>
          </w:tcPr>
          <w:p w:rsidR="00495365" w:rsidRPr="00E25C23" w:rsidRDefault="00495365" w:rsidP="0007676C">
            <w:pPr>
              <w:jc w:val="center"/>
              <w:rPr>
                <w:lang w:val="en-US"/>
              </w:rPr>
            </w:pPr>
            <w:r w:rsidRPr="00E25C23">
              <w:t>115</w:t>
            </w:r>
            <w:r w:rsidRPr="00E25C23">
              <w:rPr>
                <w:vertAlign w:val="superscript"/>
                <w:lang w:val="en-US"/>
              </w:rPr>
              <w:t>**</w:t>
            </w:r>
          </w:p>
        </w:tc>
        <w:tc>
          <w:tcPr>
            <w:tcW w:w="2151" w:type="dxa"/>
            <w:vAlign w:val="center"/>
          </w:tcPr>
          <w:p w:rsidR="00495365" w:rsidRPr="00E25C23" w:rsidRDefault="00495365" w:rsidP="0007676C">
            <w:pPr>
              <w:jc w:val="center"/>
            </w:pPr>
            <w:r w:rsidRPr="00E25C23">
              <w:t>115</w:t>
            </w:r>
          </w:p>
        </w:tc>
        <w:tc>
          <w:tcPr>
            <w:tcW w:w="1348" w:type="dxa"/>
            <w:vAlign w:val="center"/>
          </w:tcPr>
          <w:p w:rsidR="00495365" w:rsidRPr="00E25C23" w:rsidRDefault="00495365" w:rsidP="0007676C">
            <w:pPr>
              <w:jc w:val="center"/>
            </w:pPr>
            <w:r w:rsidRPr="00E25C23">
              <w:t>110</w:t>
            </w:r>
          </w:p>
        </w:tc>
        <w:tc>
          <w:tcPr>
            <w:tcW w:w="1347" w:type="dxa"/>
            <w:vAlign w:val="center"/>
          </w:tcPr>
          <w:p w:rsidR="00495365" w:rsidRPr="00E25C23" w:rsidRDefault="00495365" w:rsidP="0007676C">
            <w:pPr>
              <w:jc w:val="center"/>
            </w:pPr>
            <w:r w:rsidRPr="00E25C23">
              <w:t>100</w:t>
            </w:r>
          </w:p>
        </w:tc>
      </w:tr>
      <w:tr w:rsidR="00495365" w:rsidRPr="00E25C23" w:rsidTr="0007676C">
        <w:trPr>
          <w:jc w:val="center"/>
        </w:trPr>
        <w:tc>
          <w:tcPr>
            <w:tcW w:w="2730" w:type="dxa"/>
            <w:vAlign w:val="center"/>
          </w:tcPr>
          <w:p w:rsidR="00495365" w:rsidRPr="00E25C23" w:rsidRDefault="00495365" w:rsidP="0007676C">
            <w:r w:rsidRPr="00E25C23">
              <w:t>Детские дошкольные учреждения</w:t>
            </w:r>
          </w:p>
        </w:tc>
        <w:tc>
          <w:tcPr>
            <w:tcW w:w="1364" w:type="dxa"/>
            <w:vAlign w:val="center"/>
          </w:tcPr>
          <w:p w:rsidR="00495365" w:rsidRPr="00E25C23" w:rsidRDefault="00495365" w:rsidP="0007676C">
            <w:pPr>
              <w:jc w:val="center"/>
            </w:pPr>
            <w:r w:rsidRPr="00E25C23">
              <w:t>мест</w:t>
            </w:r>
          </w:p>
        </w:tc>
        <w:tc>
          <w:tcPr>
            <w:tcW w:w="1054" w:type="dxa"/>
            <w:vAlign w:val="center"/>
          </w:tcPr>
          <w:p w:rsidR="00495365" w:rsidRPr="00E25C23" w:rsidRDefault="00495365" w:rsidP="0007676C">
            <w:pPr>
              <w:jc w:val="center"/>
            </w:pPr>
            <w:r w:rsidRPr="00E25C23">
              <w:t>-</w:t>
            </w:r>
          </w:p>
        </w:tc>
        <w:tc>
          <w:tcPr>
            <w:tcW w:w="2151" w:type="dxa"/>
            <w:vAlign w:val="center"/>
          </w:tcPr>
          <w:p w:rsidR="00495365" w:rsidRPr="00E25C23" w:rsidRDefault="00495365" w:rsidP="0007676C">
            <w:pPr>
              <w:jc w:val="center"/>
            </w:pPr>
            <w:r w:rsidRPr="00E25C23">
              <w:t>-</w:t>
            </w:r>
          </w:p>
        </w:tc>
        <w:tc>
          <w:tcPr>
            <w:tcW w:w="1348" w:type="dxa"/>
            <w:vAlign w:val="center"/>
          </w:tcPr>
          <w:p w:rsidR="00495365" w:rsidRPr="00E25C23" w:rsidRDefault="00495365" w:rsidP="0007676C">
            <w:pPr>
              <w:jc w:val="center"/>
            </w:pPr>
            <w:r w:rsidRPr="00E25C23">
              <w:t>35</w:t>
            </w:r>
          </w:p>
        </w:tc>
        <w:tc>
          <w:tcPr>
            <w:tcW w:w="1347" w:type="dxa"/>
            <w:vAlign w:val="center"/>
          </w:tcPr>
          <w:p w:rsidR="00495365" w:rsidRPr="00E25C23" w:rsidRDefault="00495365" w:rsidP="0007676C">
            <w:pPr>
              <w:jc w:val="center"/>
            </w:pPr>
            <w:r w:rsidRPr="00E25C23">
              <w:t>-</w:t>
            </w:r>
          </w:p>
        </w:tc>
      </w:tr>
      <w:tr w:rsidR="00495365" w:rsidRPr="00E25C23" w:rsidTr="0007676C">
        <w:trPr>
          <w:jc w:val="center"/>
        </w:trPr>
        <w:tc>
          <w:tcPr>
            <w:tcW w:w="9994" w:type="dxa"/>
            <w:gridSpan w:val="6"/>
            <w:vAlign w:val="center"/>
          </w:tcPr>
          <w:p w:rsidR="00495365" w:rsidRPr="00E25C23" w:rsidRDefault="00495365" w:rsidP="0007676C">
            <w:pPr>
              <w:jc w:val="center"/>
            </w:pPr>
            <w:r w:rsidRPr="00E25C23">
              <w:rPr>
                <w:i/>
                <w:iCs/>
              </w:rPr>
              <w:t>Учреждения здравоохранения</w:t>
            </w:r>
          </w:p>
        </w:tc>
      </w:tr>
      <w:tr w:rsidR="00495365" w:rsidRPr="00E25C23" w:rsidTr="0007676C">
        <w:trPr>
          <w:jc w:val="center"/>
        </w:trPr>
        <w:tc>
          <w:tcPr>
            <w:tcW w:w="2730" w:type="dxa"/>
            <w:vAlign w:val="center"/>
          </w:tcPr>
          <w:p w:rsidR="00495365" w:rsidRPr="00E25C23" w:rsidRDefault="00495365" w:rsidP="0007676C">
            <w:r w:rsidRPr="00E25C23">
              <w:t>Амбулатория</w:t>
            </w:r>
          </w:p>
        </w:tc>
        <w:tc>
          <w:tcPr>
            <w:tcW w:w="1364" w:type="dxa"/>
            <w:vAlign w:val="center"/>
          </w:tcPr>
          <w:p w:rsidR="00495365" w:rsidRPr="00E25C23" w:rsidRDefault="00495365" w:rsidP="0007676C">
            <w:pPr>
              <w:jc w:val="center"/>
            </w:pPr>
            <w:r w:rsidRPr="00E25C23">
              <w:t>посещений/смену</w:t>
            </w:r>
          </w:p>
        </w:tc>
        <w:tc>
          <w:tcPr>
            <w:tcW w:w="1054" w:type="dxa"/>
            <w:vAlign w:val="center"/>
          </w:tcPr>
          <w:p w:rsidR="00495365" w:rsidRPr="00E25C23" w:rsidRDefault="00495365" w:rsidP="0007676C">
            <w:pPr>
              <w:jc w:val="center"/>
            </w:pPr>
            <w:r w:rsidRPr="00E25C23">
              <w:t>30</w:t>
            </w:r>
          </w:p>
        </w:tc>
        <w:tc>
          <w:tcPr>
            <w:tcW w:w="2151" w:type="dxa"/>
            <w:vAlign w:val="center"/>
          </w:tcPr>
          <w:p w:rsidR="00495365" w:rsidRPr="00E25C23" w:rsidRDefault="00495365" w:rsidP="0007676C">
            <w:pPr>
              <w:jc w:val="center"/>
            </w:pPr>
            <w:r w:rsidRPr="00E25C23">
              <w:t>30</w:t>
            </w:r>
          </w:p>
        </w:tc>
        <w:tc>
          <w:tcPr>
            <w:tcW w:w="1348" w:type="dxa"/>
            <w:vAlign w:val="center"/>
          </w:tcPr>
          <w:p w:rsidR="00495365" w:rsidRPr="00E25C23" w:rsidRDefault="00495365" w:rsidP="0007676C">
            <w:pPr>
              <w:jc w:val="center"/>
            </w:pPr>
            <w:r w:rsidRPr="00E25C23">
              <w:t>18,6</w:t>
            </w:r>
          </w:p>
        </w:tc>
        <w:tc>
          <w:tcPr>
            <w:tcW w:w="1347" w:type="dxa"/>
            <w:vAlign w:val="center"/>
          </w:tcPr>
          <w:p w:rsidR="00495365" w:rsidRPr="00E25C23" w:rsidRDefault="00495365" w:rsidP="0007676C">
            <w:pPr>
              <w:jc w:val="center"/>
            </w:pPr>
            <w:r w:rsidRPr="00E25C23">
              <w:t>100</w:t>
            </w:r>
          </w:p>
        </w:tc>
      </w:tr>
      <w:tr w:rsidR="00495365" w:rsidRPr="00E25C23" w:rsidTr="0007676C">
        <w:trPr>
          <w:jc w:val="center"/>
        </w:trPr>
        <w:tc>
          <w:tcPr>
            <w:tcW w:w="9994" w:type="dxa"/>
            <w:gridSpan w:val="6"/>
            <w:vAlign w:val="center"/>
          </w:tcPr>
          <w:p w:rsidR="00495365" w:rsidRPr="00E25C23" w:rsidRDefault="00495365" w:rsidP="0007676C">
            <w:pPr>
              <w:jc w:val="center"/>
            </w:pPr>
            <w:r w:rsidRPr="00E25C23">
              <w:rPr>
                <w:i/>
                <w:iCs/>
              </w:rPr>
              <w:t>Физкультурно-спортивные сооружения</w:t>
            </w:r>
          </w:p>
        </w:tc>
      </w:tr>
      <w:tr w:rsidR="00495365" w:rsidRPr="00E25C23" w:rsidTr="0007676C">
        <w:trPr>
          <w:jc w:val="center"/>
        </w:trPr>
        <w:tc>
          <w:tcPr>
            <w:tcW w:w="2730" w:type="dxa"/>
            <w:vAlign w:val="center"/>
          </w:tcPr>
          <w:p w:rsidR="00495365" w:rsidRPr="00E25C23" w:rsidRDefault="00495365" w:rsidP="0007676C">
            <w:r w:rsidRPr="00E25C23">
              <w:t>Спортивные сооружения</w:t>
            </w:r>
          </w:p>
        </w:tc>
        <w:tc>
          <w:tcPr>
            <w:tcW w:w="1364" w:type="dxa"/>
            <w:vAlign w:val="center"/>
          </w:tcPr>
          <w:p w:rsidR="00495365" w:rsidRPr="00E25C23" w:rsidRDefault="00495365" w:rsidP="0007676C">
            <w:pPr>
              <w:jc w:val="center"/>
            </w:pPr>
            <w:r w:rsidRPr="00E25C23">
              <w:t>га</w:t>
            </w:r>
          </w:p>
        </w:tc>
        <w:tc>
          <w:tcPr>
            <w:tcW w:w="1054" w:type="dxa"/>
            <w:vAlign w:val="center"/>
          </w:tcPr>
          <w:p w:rsidR="00495365" w:rsidRPr="00E25C23" w:rsidRDefault="00495365" w:rsidP="0007676C">
            <w:pPr>
              <w:jc w:val="center"/>
            </w:pPr>
            <w:r w:rsidRPr="00E25C23">
              <w:t>1,3</w:t>
            </w:r>
          </w:p>
        </w:tc>
        <w:tc>
          <w:tcPr>
            <w:tcW w:w="2151" w:type="dxa"/>
            <w:vAlign w:val="center"/>
          </w:tcPr>
          <w:p w:rsidR="00495365" w:rsidRPr="00E25C23" w:rsidRDefault="00495365" w:rsidP="0007676C">
            <w:pPr>
              <w:jc w:val="center"/>
            </w:pPr>
            <w:r w:rsidRPr="00E25C23">
              <w:t>1,3</w:t>
            </w:r>
          </w:p>
        </w:tc>
        <w:tc>
          <w:tcPr>
            <w:tcW w:w="1348" w:type="dxa"/>
            <w:vAlign w:val="center"/>
          </w:tcPr>
          <w:p w:rsidR="00495365" w:rsidRPr="00E25C23" w:rsidRDefault="00495365" w:rsidP="0007676C">
            <w:pPr>
              <w:jc w:val="center"/>
            </w:pPr>
            <w:r w:rsidRPr="00E25C23">
              <w:t>0,9</w:t>
            </w:r>
          </w:p>
        </w:tc>
        <w:tc>
          <w:tcPr>
            <w:tcW w:w="1347" w:type="dxa"/>
            <w:vAlign w:val="center"/>
          </w:tcPr>
          <w:p w:rsidR="00495365" w:rsidRPr="00E25C23" w:rsidRDefault="00495365" w:rsidP="0007676C">
            <w:pPr>
              <w:jc w:val="center"/>
            </w:pPr>
            <w:r w:rsidRPr="00E25C23">
              <w:t>100</w:t>
            </w:r>
          </w:p>
        </w:tc>
      </w:tr>
      <w:tr w:rsidR="00495365" w:rsidRPr="00E25C23" w:rsidTr="0007676C">
        <w:trPr>
          <w:jc w:val="center"/>
        </w:trPr>
        <w:tc>
          <w:tcPr>
            <w:tcW w:w="2730" w:type="dxa"/>
            <w:vAlign w:val="center"/>
          </w:tcPr>
          <w:p w:rsidR="00495365" w:rsidRPr="00E25C23" w:rsidRDefault="00495365" w:rsidP="0007676C">
            <w:r w:rsidRPr="00E25C23">
              <w:t>Спортивные залы</w:t>
            </w:r>
          </w:p>
        </w:tc>
        <w:tc>
          <w:tcPr>
            <w:tcW w:w="1364" w:type="dxa"/>
            <w:vAlign w:val="center"/>
          </w:tcPr>
          <w:p w:rsidR="00495365" w:rsidRPr="00E25C23" w:rsidRDefault="00495365" w:rsidP="0007676C">
            <w:pPr>
              <w:jc w:val="center"/>
            </w:pPr>
            <w:r w:rsidRPr="00E25C23">
              <w:t>м² пола</w:t>
            </w:r>
          </w:p>
        </w:tc>
        <w:tc>
          <w:tcPr>
            <w:tcW w:w="1054" w:type="dxa"/>
            <w:vAlign w:val="center"/>
          </w:tcPr>
          <w:p w:rsidR="00495365" w:rsidRPr="00E25C23" w:rsidRDefault="00495365" w:rsidP="0007676C">
            <w:pPr>
              <w:jc w:val="center"/>
            </w:pPr>
            <w:r w:rsidRPr="00E25C23">
              <w:t>110</w:t>
            </w:r>
          </w:p>
        </w:tc>
        <w:tc>
          <w:tcPr>
            <w:tcW w:w="2151" w:type="dxa"/>
            <w:vAlign w:val="center"/>
          </w:tcPr>
          <w:p w:rsidR="00495365" w:rsidRPr="00E25C23" w:rsidRDefault="00495365" w:rsidP="0007676C">
            <w:pPr>
              <w:jc w:val="center"/>
            </w:pPr>
            <w:r w:rsidRPr="00E25C23">
              <w:t>110</w:t>
            </w:r>
          </w:p>
        </w:tc>
        <w:tc>
          <w:tcPr>
            <w:tcW w:w="1348" w:type="dxa"/>
            <w:vAlign w:val="center"/>
          </w:tcPr>
          <w:p w:rsidR="00495365" w:rsidRPr="00E25C23" w:rsidRDefault="00495365" w:rsidP="0007676C">
            <w:pPr>
              <w:jc w:val="center"/>
              <w:rPr>
                <w:lang w:val="en-US"/>
              </w:rPr>
            </w:pPr>
            <w:r w:rsidRPr="00E25C23">
              <w:rPr>
                <w:lang w:val="en-US"/>
              </w:rPr>
              <w:t>150</w:t>
            </w:r>
          </w:p>
        </w:tc>
        <w:tc>
          <w:tcPr>
            <w:tcW w:w="1347" w:type="dxa"/>
            <w:vAlign w:val="center"/>
          </w:tcPr>
          <w:p w:rsidR="00495365" w:rsidRPr="00E25C23" w:rsidRDefault="00495365" w:rsidP="0007676C">
            <w:pPr>
              <w:jc w:val="center"/>
              <w:rPr>
                <w:lang w:val="en-US"/>
              </w:rPr>
            </w:pPr>
            <w:r w:rsidRPr="00E25C23">
              <w:rPr>
                <w:lang w:val="en-US"/>
              </w:rPr>
              <w:t>70</w:t>
            </w:r>
          </w:p>
        </w:tc>
      </w:tr>
      <w:tr w:rsidR="00495365" w:rsidRPr="00E25C23" w:rsidTr="0007676C">
        <w:trPr>
          <w:jc w:val="center"/>
        </w:trPr>
        <w:tc>
          <w:tcPr>
            <w:tcW w:w="9994" w:type="dxa"/>
            <w:gridSpan w:val="6"/>
            <w:vAlign w:val="center"/>
          </w:tcPr>
          <w:p w:rsidR="00495365" w:rsidRPr="00E25C23" w:rsidRDefault="00495365" w:rsidP="0007676C">
            <w:pPr>
              <w:jc w:val="center"/>
            </w:pPr>
            <w:r w:rsidRPr="00E25C23">
              <w:rPr>
                <w:i/>
                <w:iCs/>
              </w:rPr>
              <w:t>Учреждения культуры и искусства</w:t>
            </w:r>
          </w:p>
        </w:tc>
      </w:tr>
      <w:tr w:rsidR="00495365" w:rsidRPr="00E25C23" w:rsidTr="0007676C">
        <w:trPr>
          <w:jc w:val="center"/>
        </w:trPr>
        <w:tc>
          <w:tcPr>
            <w:tcW w:w="2730" w:type="dxa"/>
            <w:vAlign w:val="center"/>
          </w:tcPr>
          <w:p w:rsidR="00495365" w:rsidRPr="00E25C23" w:rsidRDefault="00495365" w:rsidP="0007676C">
            <w:r w:rsidRPr="00E25C23">
              <w:t>Клубы и учреждения клубного типа</w:t>
            </w:r>
          </w:p>
        </w:tc>
        <w:tc>
          <w:tcPr>
            <w:tcW w:w="1364" w:type="dxa"/>
            <w:vAlign w:val="center"/>
          </w:tcPr>
          <w:p w:rsidR="00495365" w:rsidRPr="00E25C23" w:rsidRDefault="00495365" w:rsidP="0007676C">
            <w:pPr>
              <w:jc w:val="center"/>
            </w:pPr>
            <w:r w:rsidRPr="00E25C23">
              <w:t>зрит. место</w:t>
            </w:r>
          </w:p>
        </w:tc>
        <w:tc>
          <w:tcPr>
            <w:tcW w:w="1054" w:type="dxa"/>
            <w:vAlign w:val="center"/>
          </w:tcPr>
          <w:p w:rsidR="00495365" w:rsidRPr="00E25C23" w:rsidRDefault="00495365" w:rsidP="0007676C">
            <w:pPr>
              <w:jc w:val="center"/>
            </w:pPr>
            <w:r w:rsidRPr="00E25C23">
              <w:t>150</w:t>
            </w:r>
          </w:p>
        </w:tc>
        <w:tc>
          <w:tcPr>
            <w:tcW w:w="2151" w:type="dxa"/>
            <w:vAlign w:val="center"/>
          </w:tcPr>
          <w:p w:rsidR="00495365" w:rsidRPr="00E25C23" w:rsidRDefault="00495365" w:rsidP="0007676C">
            <w:pPr>
              <w:jc w:val="center"/>
            </w:pPr>
            <w:r w:rsidRPr="00E25C23">
              <w:t>150</w:t>
            </w:r>
          </w:p>
        </w:tc>
        <w:tc>
          <w:tcPr>
            <w:tcW w:w="1348" w:type="dxa"/>
            <w:vAlign w:val="center"/>
          </w:tcPr>
          <w:p w:rsidR="00495365" w:rsidRPr="00E25C23" w:rsidRDefault="00495365" w:rsidP="0007676C">
            <w:pPr>
              <w:jc w:val="center"/>
              <w:rPr>
                <w:lang w:val="en-US"/>
              </w:rPr>
            </w:pPr>
            <w:r w:rsidRPr="00E25C23">
              <w:rPr>
                <w:lang w:val="en-US"/>
              </w:rPr>
              <w:t>150</w:t>
            </w:r>
          </w:p>
        </w:tc>
        <w:tc>
          <w:tcPr>
            <w:tcW w:w="1347" w:type="dxa"/>
            <w:vAlign w:val="center"/>
          </w:tcPr>
          <w:p w:rsidR="00495365" w:rsidRPr="00E25C23" w:rsidRDefault="00495365" w:rsidP="0007676C">
            <w:pPr>
              <w:jc w:val="center"/>
            </w:pPr>
            <w:r w:rsidRPr="00E25C23">
              <w:t>100</w:t>
            </w:r>
          </w:p>
        </w:tc>
      </w:tr>
      <w:tr w:rsidR="00495365" w:rsidRPr="00E25C23" w:rsidTr="0007676C">
        <w:trPr>
          <w:jc w:val="center"/>
        </w:trPr>
        <w:tc>
          <w:tcPr>
            <w:tcW w:w="2730" w:type="dxa"/>
            <w:vAlign w:val="center"/>
          </w:tcPr>
          <w:p w:rsidR="00495365" w:rsidRPr="00E25C23" w:rsidRDefault="00495365" w:rsidP="0007676C">
            <w:r w:rsidRPr="00E25C23">
              <w:t>Специализированное внешкольное учреждение</w:t>
            </w:r>
          </w:p>
        </w:tc>
        <w:tc>
          <w:tcPr>
            <w:tcW w:w="1364" w:type="dxa"/>
            <w:vAlign w:val="center"/>
          </w:tcPr>
          <w:p w:rsidR="00495365" w:rsidRPr="00E25C23" w:rsidRDefault="00495365" w:rsidP="0007676C">
            <w:pPr>
              <w:jc w:val="center"/>
            </w:pPr>
            <w:r w:rsidRPr="00E25C23">
              <w:t>место</w:t>
            </w:r>
          </w:p>
        </w:tc>
        <w:tc>
          <w:tcPr>
            <w:tcW w:w="1054" w:type="dxa"/>
            <w:vAlign w:val="center"/>
          </w:tcPr>
          <w:p w:rsidR="00495365" w:rsidRPr="00E25C23" w:rsidRDefault="00495365" w:rsidP="0007676C">
            <w:pPr>
              <w:jc w:val="center"/>
            </w:pPr>
            <w:r w:rsidRPr="00E25C23">
              <w:t>-</w:t>
            </w:r>
          </w:p>
        </w:tc>
        <w:tc>
          <w:tcPr>
            <w:tcW w:w="2151" w:type="dxa"/>
            <w:vAlign w:val="center"/>
          </w:tcPr>
          <w:p w:rsidR="00495365" w:rsidRPr="00E25C23" w:rsidRDefault="00495365" w:rsidP="0007676C">
            <w:pPr>
              <w:jc w:val="center"/>
            </w:pPr>
            <w:r w:rsidRPr="00E25C23">
              <w:t>-</w:t>
            </w:r>
          </w:p>
        </w:tc>
        <w:tc>
          <w:tcPr>
            <w:tcW w:w="1348" w:type="dxa"/>
            <w:vAlign w:val="center"/>
          </w:tcPr>
          <w:p w:rsidR="00495365" w:rsidRPr="00E25C23" w:rsidRDefault="00495365" w:rsidP="0007676C">
            <w:pPr>
              <w:jc w:val="center"/>
            </w:pPr>
            <w:r w:rsidRPr="00E25C23">
              <w:t>10-12</w:t>
            </w:r>
          </w:p>
        </w:tc>
        <w:tc>
          <w:tcPr>
            <w:tcW w:w="1347" w:type="dxa"/>
            <w:vAlign w:val="center"/>
          </w:tcPr>
          <w:p w:rsidR="00495365" w:rsidRPr="00E25C23" w:rsidRDefault="00495365" w:rsidP="0007676C">
            <w:pPr>
              <w:jc w:val="center"/>
              <w:rPr>
                <w:lang w:val="en-US"/>
              </w:rPr>
            </w:pPr>
            <w:r w:rsidRPr="00E25C23">
              <w:rPr>
                <w:lang w:val="en-US"/>
              </w:rPr>
              <w:t>-</w:t>
            </w:r>
          </w:p>
        </w:tc>
      </w:tr>
      <w:tr w:rsidR="00495365" w:rsidRPr="00E25C23" w:rsidTr="0007676C">
        <w:trPr>
          <w:jc w:val="center"/>
        </w:trPr>
        <w:tc>
          <w:tcPr>
            <w:tcW w:w="2730" w:type="dxa"/>
            <w:vAlign w:val="center"/>
          </w:tcPr>
          <w:p w:rsidR="00495365" w:rsidRPr="00E25C23" w:rsidRDefault="00495365" w:rsidP="0007676C">
            <w:r w:rsidRPr="00E25C23">
              <w:t>Библиотеки</w:t>
            </w:r>
          </w:p>
        </w:tc>
        <w:tc>
          <w:tcPr>
            <w:tcW w:w="1364" w:type="dxa"/>
            <w:vAlign w:val="center"/>
          </w:tcPr>
          <w:p w:rsidR="00495365" w:rsidRPr="00E25C23" w:rsidRDefault="00495365" w:rsidP="0007676C">
            <w:pPr>
              <w:jc w:val="center"/>
            </w:pPr>
            <w:r w:rsidRPr="00E25C23">
              <w:t>тыс. экз.</w:t>
            </w:r>
          </w:p>
        </w:tc>
        <w:tc>
          <w:tcPr>
            <w:tcW w:w="1054" w:type="dxa"/>
            <w:vAlign w:val="center"/>
          </w:tcPr>
          <w:p w:rsidR="00495365" w:rsidRPr="00E25C23" w:rsidRDefault="00495365" w:rsidP="0007676C">
            <w:pPr>
              <w:jc w:val="center"/>
            </w:pPr>
            <w:r w:rsidRPr="00E25C23">
              <w:t>9,3</w:t>
            </w:r>
          </w:p>
        </w:tc>
        <w:tc>
          <w:tcPr>
            <w:tcW w:w="2151" w:type="dxa"/>
            <w:vAlign w:val="center"/>
          </w:tcPr>
          <w:p w:rsidR="00495365" w:rsidRPr="00E25C23" w:rsidRDefault="00495365" w:rsidP="0007676C">
            <w:pPr>
              <w:jc w:val="center"/>
            </w:pPr>
            <w:r w:rsidRPr="00E25C23">
              <w:t>9,3</w:t>
            </w:r>
          </w:p>
        </w:tc>
        <w:tc>
          <w:tcPr>
            <w:tcW w:w="1348" w:type="dxa"/>
            <w:vAlign w:val="center"/>
          </w:tcPr>
          <w:p w:rsidR="00495365" w:rsidRPr="00E25C23" w:rsidRDefault="00495365" w:rsidP="0007676C">
            <w:pPr>
              <w:jc w:val="center"/>
              <w:rPr>
                <w:lang w:val="en-US"/>
              </w:rPr>
            </w:pPr>
            <w:r w:rsidRPr="00E25C23">
              <w:t>4,5</w:t>
            </w:r>
            <w:r w:rsidRPr="00E25C23">
              <w:rPr>
                <w:lang w:val="en-US"/>
              </w:rPr>
              <w:t>-7</w:t>
            </w:r>
            <w:r w:rsidRPr="00E25C23">
              <w:t>,</w:t>
            </w:r>
            <w:r w:rsidRPr="00E25C23">
              <w:rPr>
                <w:lang w:val="en-US"/>
              </w:rPr>
              <w:t>5</w:t>
            </w:r>
          </w:p>
        </w:tc>
        <w:tc>
          <w:tcPr>
            <w:tcW w:w="1347" w:type="dxa"/>
            <w:vAlign w:val="center"/>
          </w:tcPr>
          <w:p w:rsidR="00495365" w:rsidRPr="00E25C23" w:rsidRDefault="00495365" w:rsidP="0007676C">
            <w:pPr>
              <w:jc w:val="center"/>
            </w:pPr>
            <w:r w:rsidRPr="00E25C23">
              <w:t>100</w:t>
            </w:r>
          </w:p>
        </w:tc>
      </w:tr>
      <w:tr w:rsidR="00495365" w:rsidRPr="00E25C23" w:rsidTr="0007676C">
        <w:trPr>
          <w:jc w:val="center"/>
        </w:trPr>
        <w:tc>
          <w:tcPr>
            <w:tcW w:w="9994" w:type="dxa"/>
            <w:gridSpan w:val="6"/>
            <w:vAlign w:val="center"/>
          </w:tcPr>
          <w:p w:rsidR="00495365" w:rsidRPr="00E25C23" w:rsidRDefault="00495365" w:rsidP="0007676C">
            <w:pPr>
              <w:jc w:val="center"/>
            </w:pPr>
            <w:r w:rsidRPr="00E25C23">
              <w:rPr>
                <w:i/>
                <w:iCs/>
              </w:rPr>
              <w:t>Предприятия торговли и общественного питания</w:t>
            </w:r>
          </w:p>
        </w:tc>
      </w:tr>
      <w:tr w:rsidR="00495365" w:rsidRPr="00E25C23" w:rsidTr="0007676C">
        <w:trPr>
          <w:jc w:val="center"/>
        </w:trPr>
        <w:tc>
          <w:tcPr>
            <w:tcW w:w="2730" w:type="dxa"/>
            <w:vAlign w:val="center"/>
          </w:tcPr>
          <w:p w:rsidR="00495365" w:rsidRPr="00E25C23" w:rsidRDefault="00495365" w:rsidP="0007676C">
            <w:r w:rsidRPr="00E25C23">
              <w:t>Магазины</w:t>
            </w:r>
          </w:p>
        </w:tc>
        <w:tc>
          <w:tcPr>
            <w:tcW w:w="1364" w:type="dxa"/>
            <w:vAlign w:val="center"/>
          </w:tcPr>
          <w:p w:rsidR="00495365" w:rsidRPr="00E25C23" w:rsidRDefault="00495365" w:rsidP="0007676C">
            <w:pPr>
              <w:jc w:val="center"/>
            </w:pPr>
            <w:r w:rsidRPr="00E25C23">
              <w:t>м² торг. площади</w:t>
            </w:r>
          </w:p>
        </w:tc>
        <w:tc>
          <w:tcPr>
            <w:tcW w:w="1054" w:type="dxa"/>
            <w:vAlign w:val="center"/>
          </w:tcPr>
          <w:p w:rsidR="00495365" w:rsidRPr="00E25C23" w:rsidRDefault="00495365" w:rsidP="0007676C">
            <w:pPr>
              <w:jc w:val="center"/>
            </w:pPr>
            <w:r w:rsidRPr="00E25C23">
              <w:t>230</w:t>
            </w:r>
          </w:p>
        </w:tc>
        <w:tc>
          <w:tcPr>
            <w:tcW w:w="2151" w:type="dxa"/>
            <w:vAlign w:val="center"/>
          </w:tcPr>
          <w:p w:rsidR="00495365" w:rsidRPr="00E25C23" w:rsidRDefault="00495365" w:rsidP="0007676C">
            <w:pPr>
              <w:jc w:val="center"/>
            </w:pPr>
            <w:r w:rsidRPr="00E25C23">
              <w:t>230</w:t>
            </w:r>
          </w:p>
        </w:tc>
        <w:tc>
          <w:tcPr>
            <w:tcW w:w="1348" w:type="dxa"/>
            <w:vAlign w:val="center"/>
          </w:tcPr>
          <w:p w:rsidR="00495365" w:rsidRPr="00E25C23" w:rsidRDefault="00495365" w:rsidP="0007676C">
            <w:pPr>
              <w:jc w:val="center"/>
            </w:pPr>
            <w:r w:rsidRPr="00E25C23">
              <w:t>300</w:t>
            </w:r>
          </w:p>
        </w:tc>
        <w:tc>
          <w:tcPr>
            <w:tcW w:w="1347" w:type="dxa"/>
            <w:vAlign w:val="center"/>
          </w:tcPr>
          <w:p w:rsidR="00495365" w:rsidRPr="00E25C23" w:rsidRDefault="00495365" w:rsidP="0007676C">
            <w:pPr>
              <w:jc w:val="center"/>
            </w:pPr>
            <w:r w:rsidRPr="00E25C23">
              <w:t>96</w:t>
            </w:r>
          </w:p>
        </w:tc>
      </w:tr>
      <w:tr w:rsidR="00495365" w:rsidRPr="00E25C23" w:rsidTr="0007676C">
        <w:trPr>
          <w:jc w:val="center"/>
        </w:trPr>
        <w:tc>
          <w:tcPr>
            <w:tcW w:w="2730" w:type="dxa"/>
            <w:vAlign w:val="center"/>
          </w:tcPr>
          <w:p w:rsidR="00495365" w:rsidRPr="00E25C23" w:rsidRDefault="00495365" w:rsidP="0007676C">
            <w:r w:rsidRPr="00E25C23">
              <w:t>Предприятия общественного питания</w:t>
            </w:r>
          </w:p>
        </w:tc>
        <w:tc>
          <w:tcPr>
            <w:tcW w:w="1364" w:type="dxa"/>
            <w:vAlign w:val="center"/>
          </w:tcPr>
          <w:p w:rsidR="00495365" w:rsidRPr="00E25C23" w:rsidRDefault="00495365" w:rsidP="0007676C">
            <w:pPr>
              <w:jc w:val="center"/>
            </w:pPr>
            <w:r w:rsidRPr="00E25C23">
              <w:t>посад. место</w:t>
            </w:r>
          </w:p>
        </w:tc>
        <w:tc>
          <w:tcPr>
            <w:tcW w:w="1054" w:type="dxa"/>
            <w:vAlign w:val="center"/>
          </w:tcPr>
          <w:p w:rsidR="00495365" w:rsidRPr="00E25C23" w:rsidRDefault="00495365" w:rsidP="0007676C">
            <w:pPr>
              <w:jc w:val="center"/>
            </w:pPr>
            <w:r w:rsidRPr="00E25C23">
              <w:t>-</w:t>
            </w:r>
          </w:p>
        </w:tc>
        <w:tc>
          <w:tcPr>
            <w:tcW w:w="2151" w:type="dxa"/>
            <w:vAlign w:val="center"/>
          </w:tcPr>
          <w:p w:rsidR="00495365" w:rsidRPr="00E25C23" w:rsidRDefault="00495365" w:rsidP="0007676C">
            <w:pPr>
              <w:jc w:val="center"/>
            </w:pPr>
            <w:r w:rsidRPr="00E25C23">
              <w:t>-</w:t>
            </w:r>
          </w:p>
        </w:tc>
        <w:tc>
          <w:tcPr>
            <w:tcW w:w="1348" w:type="dxa"/>
            <w:vAlign w:val="center"/>
          </w:tcPr>
          <w:p w:rsidR="00495365" w:rsidRPr="00E25C23" w:rsidRDefault="00495365" w:rsidP="0007676C">
            <w:pPr>
              <w:jc w:val="center"/>
            </w:pPr>
            <w:r w:rsidRPr="00E25C23">
              <w:t>40</w:t>
            </w:r>
          </w:p>
        </w:tc>
        <w:tc>
          <w:tcPr>
            <w:tcW w:w="1347" w:type="dxa"/>
            <w:vAlign w:val="center"/>
          </w:tcPr>
          <w:p w:rsidR="00495365" w:rsidRPr="00E25C23" w:rsidRDefault="00495365" w:rsidP="0007676C">
            <w:pPr>
              <w:jc w:val="center"/>
            </w:pPr>
            <w:r w:rsidRPr="00E25C23">
              <w:t>-</w:t>
            </w:r>
          </w:p>
        </w:tc>
      </w:tr>
      <w:tr w:rsidR="00495365" w:rsidRPr="00E25C23" w:rsidTr="0007676C">
        <w:trPr>
          <w:jc w:val="center"/>
        </w:trPr>
        <w:tc>
          <w:tcPr>
            <w:tcW w:w="2730" w:type="dxa"/>
            <w:vAlign w:val="center"/>
          </w:tcPr>
          <w:p w:rsidR="00495365" w:rsidRPr="00E25C23" w:rsidRDefault="00495365" w:rsidP="0007676C">
            <w:r w:rsidRPr="00E25C23">
              <w:t>Предприятия бытового обслуживания</w:t>
            </w:r>
          </w:p>
        </w:tc>
        <w:tc>
          <w:tcPr>
            <w:tcW w:w="1364" w:type="dxa"/>
            <w:vAlign w:val="center"/>
          </w:tcPr>
          <w:p w:rsidR="00495365" w:rsidRPr="00E25C23" w:rsidRDefault="00495365" w:rsidP="0007676C">
            <w:pPr>
              <w:jc w:val="center"/>
            </w:pPr>
            <w:r w:rsidRPr="00E25C23">
              <w:t>раб. место</w:t>
            </w:r>
          </w:p>
        </w:tc>
        <w:tc>
          <w:tcPr>
            <w:tcW w:w="1054" w:type="dxa"/>
            <w:vAlign w:val="center"/>
          </w:tcPr>
          <w:p w:rsidR="00495365" w:rsidRPr="00E25C23" w:rsidRDefault="00495365" w:rsidP="0007676C">
            <w:pPr>
              <w:jc w:val="center"/>
            </w:pPr>
            <w:r w:rsidRPr="00E25C23">
              <w:t>-</w:t>
            </w:r>
          </w:p>
        </w:tc>
        <w:tc>
          <w:tcPr>
            <w:tcW w:w="2151" w:type="dxa"/>
            <w:vAlign w:val="center"/>
          </w:tcPr>
          <w:p w:rsidR="00495365" w:rsidRPr="00E25C23" w:rsidRDefault="00495365" w:rsidP="0007676C">
            <w:pPr>
              <w:jc w:val="center"/>
            </w:pPr>
            <w:r w:rsidRPr="00E25C23">
              <w:t>-</w:t>
            </w:r>
          </w:p>
        </w:tc>
        <w:tc>
          <w:tcPr>
            <w:tcW w:w="1348" w:type="dxa"/>
            <w:vAlign w:val="center"/>
          </w:tcPr>
          <w:p w:rsidR="00495365" w:rsidRPr="00E25C23" w:rsidRDefault="00495365" w:rsidP="0007676C">
            <w:pPr>
              <w:jc w:val="center"/>
            </w:pPr>
            <w:r w:rsidRPr="00E25C23">
              <w:t>4</w:t>
            </w:r>
          </w:p>
        </w:tc>
        <w:tc>
          <w:tcPr>
            <w:tcW w:w="1347" w:type="dxa"/>
            <w:vAlign w:val="center"/>
          </w:tcPr>
          <w:p w:rsidR="00495365" w:rsidRPr="00E25C23" w:rsidRDefault="00495365" w:rsidP="0007676C">
            <w:pPr>
              <w:jc w:val="center"/>
            </w:pPr>
            <w:r w:rsidRPr="00E25C23">
              <w:t>-</w:t>
            </w:r>
          </w:p>
        </w:tc>
      </w:tr>
      <w:tr w:rsidR="00495365" w:rsidRPr="00E25C23" w:rsidTr="0007676C">
        <w:trPr>
          <w:jc w:val="center"/>
        </w:trPr>
        <w:tc>
          <w:tcPr>
            <w:tcW w:w="9994" w:type="dxa"/>
            <w:gridSpan w:val="6"/>
            <w:vAlign w:val="center"/>
          </w:tcPr>
          <w:p w:rsidR="00495365" w:rsidRPr="00E25C23" w:rsidRDefault="00495365" w:rsidP="0007676C">
            <w:pPr>
              <w:jc w:val="center"/>
            </w:pPr>
            <w:r w:rsidRPr="00E25C23">
              <w:rPr>
                <w:i/>
                <w:iCs/>
              </w:rPr>
              <w:t>Учреждения коммунального и бытового обслуживания</w:t>
            </w:r>
          </w:p>
        </w:tc>
      </w:tr>
      <w:tr w:rsidR="00495365" w:rsidRPr="00E25C23" w:rsidTr="0007676C">
        <w:trPr>
          <w:jc w:val="center"/>
        </w:trPr>
        <w:tc>
          <w:tcPr>
            <w:tcW w:w="2730" w:type="dxa"/>
            <w:vAlign w:val="center"/>
          </w:tcPr>
          <w:p w:rsidR="00495365" w:rsidRPr="00E25C23" w:rsidRDefault="00495365" w:rsidP="0007676C">
            <w:r w:rsidRPr="00E25C23">
              <w:t>Бани</w:t>
            </w:r>
          </w:p>
        </w:tc>
        <w:tc>
          <w:tcPr>
            <w:tcW w:w="1364" w:type="dxa"/>
            <w:vAlign w:val="center"/>
          </w:tcPr>
          <w:p w:rsidR="00495365" w:rsidRPr="00E25C23" w:rsidRDefault="00495365" w:rsidP="0007676C">
            <w:pPr>
              <w:jc w:val="center"/>
            </w:pPr>
            <w:r w:rsidRPr="00E25C23">
              <w:t>место</w:t>
            </w:r>
          </w:p>
        </w:tc>
        <w:tc>
          <w:tcPr>
            <w:tcW w:w="1054" w:type="dxa"/>
            <w:vAlign w:val="center"/>
          </w:tcPr>
          <w:p w:rsidR="00495365" w:rsidRPr="00E25C23" w:rsidRDefault="00495365" w:rsidP="0007676C">
            <w:pPr>
              <w:jc w:val="center"/>
            </w:pPr>
            <w:r w:rsidRPr="00E25C23">
              <w:t>-</w:t>
            </w:r>
          </w:p>
        </w:tc>
        <w:tc>
          <w:tcPr>
            <w:tcW w:w="2151" w:type="dxa"/>
            <w:vAlign w:val="center"/>
          </w:tcPr>
          <w:p w:rsidR="00495365" w:rsidRPr="00E25C23" w:rsidRDefault="00495365" w:rsidP="0007676C">
            <w:pPr>
              <w:jc w:val="center"/>
            </w:pPr>
            <w:r w:rsidRPr="00E25C23">
              <w:t>-</w:t>
            </w:r>
          </w:p>
        </w:tc>
        <w:tc>
          <w:tcPr>
            <w:tcW w:w="1348" w:type="dxa"/>
            <w:vAlign w:val="center"/>
          </w:tcPr>
          <w:p w:rsidR="00495365" w:rsidRPr="00E25C23" w:rsidRDefault="00495365" w:rsidP="0007676C">
            <w:pPr>
              <w:jc w:val="center"/>
            </w:pPr>
            <w:r w:rsidRPr="00E25C23">
              <w:t>10</w:t>
            </w:r>
          </w:p>
        </w:tc>
        <w:tc>
          <w:tcPr>
            <w:tcW w:w="1347" w:type="dxa"/>
            <w:vAlign w:val="center"/>
          </w:tcPr>
          <w:p w:rsidR="00495365" w:rsidRPr="00E25C23" w:rsidRDefault="00495365" w:rsidP="0007676C">
            <w:pPr>
              <w:jc w:val="center"/>
              <w:rPr>
                <w:color w:val="0000FF"/>
              </w:rPr>
            </w:pPr>
            <w:r w:rsidRPr="00E25C23">
              <w:rPr>
                <w:color w:val="0000FF"/>
              </w:rPr>
              <w:t>-</w:t>
            </w:r>
          </w:p>
        </w:tc>
      </w:tr>
      <w:tr w:rsidR="00495365" w:rsidRPr="00E25C23" w:rsidTr="0007676C">
        <w:trPr>
          <w:jc w:val="center"/>
        </w:trPr>
        <w:tc>
          <w:tcPr>
            <w:tcW w:w="2730" w:type="dxa"/>
            <w:vAlign w:val="center"/>
          </w:tcPr>
          <w:p w:rsidR="00495365" w:rsidRPr="00E25C23" w:rsidRDefault="00495365" w:rsidP="0007676C">
            <w:r w:rsidRPr="00E25C23">
              <w:t>Прачечная</w:t>
            </w:r>
          </w:p>
        </w:tc>
        <w:tc>
          <w:tcPr>
            <w:tcW w:w="1364" w:type="dxa"/>
            <w:vAlign w:val="center"/>
          </w:tcPr>
          <w:p w:rsidR="00495365" w:rsidRPr="00E25C23" w:rsidRDefault="00495365" w:rsidP="0007676C">
            <w:pPr>
              <w:jc w:val="center"/>
            </w:pPr>
            <w:r w:rsidRPr="00E25C23">
              <w:t>кг белья в смену</w:t>
            </w:r>
          </w:p>
        </w:tc>
        <w:tc>
          <w:tcPr>
            <w:tcW w:w="1054" w:type="dxa"/>
            <w:vAlign w:val="center"/>
          </w:tcPr>
          <w:p w:rsidR="00495365" w:rsidRPr="00E25C23" w:rsidRDefault="00495365" w:rsidP="0007676C">
            <w:pPr>
              <w:jc w:val="center"/>
            </w:pPr>
            <w:r w:rsidRPr="00E25C23">
              <w:t>-</w:t>
            </w:r>
          </w:p>
        </w:tc>
        <w:tc>
          <w:tcPr>
            <w:tcW w:w="2151" w:type="dxa"/>
            <w:vAlign w:val="center"/>
          </w:tcPr>
          <w:p w:rsidR="00495365" w:rsidRPr="00E25C23" w:rsidRDefault="00495365" w:rsidP="0007676C">
            <w:pPr>
              <w:jc w:val="center"/>
            </w:pPr>
            <w:r w:rsidRPr="00E25C23">
              <w:t>-</w:t>
            </w:r>
          </w:p>
        </w:tc>
        <w:tc>
          <w:tcPr>
            <w:tcW w:w="1348" w:type="dxa"/>
            <w:vAlign w:val="center"/>
          </w:tcPr>
          <w:p w:rsidR="00495365" w:rsidRPr="00E25C23" w:rsidRDefault="00495365" w:rsidP="0007676C">
            <w:pPr>
              <w:jc w:val="center"/>
            </w:pPr>
            <w:r w:rsidRPr="00E25C23">
              <w:t>15</w:t>
            </w:r>
          </w:p>
        </w:tc>
        <w:tc>
          <w:tcPr>
            <w:tcW w:w="1347" w:type="dxa"/>
            <w:vAlign w:val="center"/>
          </w:tcPr>
          <w:p w:rsidR="00495365" w:rsidRPr="00E25C23" w:rsidRDefault="00495365" w:rsidP="0007676C">
            <w:pPr>
              <w:jc w:val="center"/>
              <w:rPr>
                <w:color w:val="0000FF"/>
              </w:rPr>
            </w:pPr>
            <w:r w:rsidRPr="00E25C23">
              <w:rPr>
                <w:color w:val="0000FF"/>
              </w:rPr>
              <w:t>-</w:t>
            </w:r>
          </w:p>
        </w:tc>
      </w:tr>
      <w:tr w:rsidR="00495365" w:rsidRPr="00E25C23" w:rsidTr="0007676C">
        <w:trPr>
          <w:jc w:val="center"/>
        </w:trPr>
        <w:tc>
          <w:tcPr>
            <w:tcW w:w="2730" w:type="dxa"/>
            <w:vAlign w:val="center"/>
          </w:tcPr>
          <w:p w:rsidR="00495365" w:rsidRPr="00E25C23" w:rsidRDefault="00495365" w:rsidP="0007676C">
            <w:r w:rsidRPr="00E25C23">
              <w:t>Химчистка</w:t>
            </w:r>
          </w:p>
        </w:tc>
        <w:tc>
          <w:tcPr>
            <w:tcW w:w="1364" w:type="dxa"/>
            <w:vAlign w:val="center"/>
          </w:tcPr>
          <w:p w:rsidR="00495365" w:rsidRPr="00E25C23" w:rsidRDefault="00495365" w:rsidP="0007676C">
            <w:pPr>
              <w:jc w:val="center"/>
            </w:pPr>
            <w:r w:rsidRPr="00E25C23">
              <w:t>кг белья в смену</w:t>
            </w:r>
          </w:p>
        </w:tc>
        <w:tc>
          <w:tcPr>
            <w:tcW w:w="1054" w:type="dxa"/>
            <w:vAlign w:val="center"/>
          </w:tcPr>
          <w:p w:rsidR="00495365" w:rsidRPr="00E25C23" w:rsidRDefault="00495365" w:rsidP="0007676C">
            <w:pPr>
              <w:jc w:val="center"/>
            </w:pPr>
            <w:r w:rsidRPr="00E25C23">
              <w:t>-</w:t>
            </w:r>
          </w:p>
        </w:tc>
        <w:tc>
          <w:tcPr>
            <w:tcW w:w="2151" w:type="dxa"/>
            <w:vAlign w:val="center"/>
          </w:tcPr>
          <w:p w:rsidR="00495365" w:rsidRPr="00E25C23" w:rsidRDefault="00495365" w:rsidP="0007676C">
            <w:pPr>
              <w:jc w:val="center"/>
            </w:pPr>
            <w:r w:rsidRPr="00E25C23">
              <w:t>-</w:t>
            </w:r>
          </w:p>
        </w:tc>
        <w:tc>
          <w:tcPr>
            <w:tcW w:w="1348" w:type="dxa"/>
            <w:vAlign w:val="center"/>
          </w:tcPr>
          <w:p w:rsidR="00495365" w:rsidRPr="00E25C23" w:rsidRDefault="00495365" w:rsidP="0007676C">
            <w:pPr>
              <w:jc w:val="center"/>
            </w:pPr>
            <w:r w:rsidRPr="00E25C23">
              <w:t>1,2</w:t>
            </w:r>
          </w:p>
        </w:tc>
        <w:tc>
          <w:tcPr>
            <w:tcW w:w="1347" w:type="dxa"/>
            <w:vAlign w:val="center"/>
          </w:tcPr>
          <w:p w:rsidR="00495365" w:rsidRPr="00E25C23" w:rsidRDefault="00495365" w:rsidP="0007676C">
            <w:pPr>
              <w:jc w:val="center"/>
              <w:rPr>
                <w:color w:val="0000FF"/>
              </w:rPr>
            </w:pPr>
            <w:r w:rsidRPr="00E25C23">
              <w:rPr>
                <w:color w:val="0000FF"/>
              </w:rPr>
              <w:t>-</w:t>
            </w:r>
          </w:p>
        </w:tc>
      </w:tr>
      <w:tr w:rsidR="00495365" w:rsidRPr="00E25C23" w:rsidTr="0007676C">
        <w:trPr>
          <w:jc w:val="center"/>
        </w:trPr>
        <w:tc>
          <w:tcPr>
            <w:tcW w:w="2730" w:type="dxa"/>
            <w:vAlign w:val="center"/>
          </w:tcPr>
          <w:p w:rsidR="00495365" w:rsidRPr="00E25C23" w:rsidRDefault="00495365" w:rsidP="0007676C">
            <w:r w:rsidRPr="00E25C23">
              <w:t>Пожарное депо</w:t>
            </w:r>
          </w:p>
        </w:tc>
        <w:tc>
          <w:tcPr>
            <w:tcW w:w="1364" w:type="dxa"/>
            <w:vAlign w:val="center"/>
          </w:tcPr>
          <w:p w:rsidR="00495365" w:rsidRPr="00E25C23" w:rsidRDefault="00495365" w:rsidP="0007676C">
            <w:pPr>
              <w:jc w:val="center"/>
            </w:pPr>
            <w:r w:rsidRPr="00E25C23">
              <w:t>а/м</w:t>
            </w:r>
          </w:p>
        </w:tc>
        <w:tc>
          <w:tcPr>
            <w:tcW w:w="1054" w:type="dxa"/>
            <w:vAlign w:val="center"/>
          </w:tcPr>
          <w:p w:rsidR="00495365" w:rsidRPr="00E25C23" w:rsidRDefault="00495365" w:rsidP="0007676C">
            <w:pPr>
              <w:jc w:val="center"/>
            </w:pPr>
            <w:r w:rsidRPr="00E25C23">
              <w:t>1</w:t>
            </w:r>
          </w:p>
        </w:tc>
        <w:tc>
          <w:tcPr>
            <w:tcW w:w="2151" w:type="dxa"/>
            <w:vAlign w:val="center"/>
          </w:tcPr>
          <w:p w:rsidR="00495365" w:rsidRPr="00E25C23" w:rsidRDefault="00495365" w:rsidP="0007676C">
            <w:pPr>
              <w:jc w:val="center"/>
            </w:pPr>
          </w:p>
        </w:tc>
        <w:tc>
          <w:tcPr>
            <w:tcW w:w="1348" w:type="dxa"/>
            <w:vAlign w:val="center"/>
          </w:tcPr>
          <w:p w:rsidR="00495365" w:rsidRPr="00E25C23" w:rsidRDefault="00495365" w:rsidP="0007676C">
            <w:pPr>
              <w:jc w:val="center"/>
            </w:pPr>
            <w:r w:rsidRPr="00E25C23">
              <w:t>0,4</w:t>
            </w:r>
          </w:p>
        </w:tc>
        <w:tc>
          <w:tcPr>
            <w:tcW w:w="1347" w:type="dxa"/>
            <w:vAlign w:val="center"/>
          </w:tcPr>
          <w:p w:rsidR="00495365" w:rsidRPr="00E25C23" w:rsidRDefault="00495365" w:rsidP="0007676C">
            <w:pPr>
              <w:jc w:val="center"/>
              <w:rPr>
                <w:color w:val="0000FF"/>
              </w:rPr>
            </w:pPr>
          </w:p>
        </w:tc>
      </w:tr>
      <w:tr w:rsidR="00495365" w:rsidRPr="00E25C23" w:rsidTr="0007676C">
        <w:trPr>
          <w:jc w:val="center"/>
        </w:trPr>
        <w:tc>
          <w:tcPr>
            <w:tcW w:w="2730" w:type="dxa"/>
            <w:vAlign w:val="center"/>
          </w:tcPr>
          <w:p w:rsidR="00495365" w:rsidRPr="00E25C23" w:rsidRDefault="00495365" w:rsidP="0007676C">
            <w:r w:rsidRPr="00E25C23">
              <w:t>Кладбище</w:t>
            </w:r>
          </w:p>
        </w:tc>
        <w:tc>
          <w:tcPr>
            <w:tcW w:w="1364" w:type="dxa"/>
            <w:vAlign w:val="center"/>
          </w:tcPr>
          <w:p w:rsidR="00495365" w:rsidRPr="00E25C23" w:rsidRDefault="00495365" w:rsidP="0007676C">
            <w:pPr>
              <w:jc w:val="center"/>
            </w:pPr>
            <w:r w:rsidRPr="00E25C23">
              <w:t>га</w:t>
            </w:r>
          </w:p>
        </w:tc>
        <w:tc>
          <w:tcPr>
            <w:tcW w:w="1054" w:type="dxa"/>
            <w:vAlign w:val="center"/>
          </w:tcPr>
          <w:p w:rsidR="00495365" w:rsidRPr="00E25C23" w:rsidRDefault="00495365" w:rsidP="0007676C">
            <w:pPr>
              <w:jc w:val="center"/>
            </w:pPr>
            <w:r w:rsidRPr="00E25C23">
              <w:t>2,7</w:t>
            </w:r>
          </w:p>
        </w:tc>
        <w:tc>
          <w:tcPr>
            <w:tcW w:w="2151" w:type="dxa"/>
            <w:vAlign w:val="center"/>
          </w:tcPr>
          <w:p w:rsidR="00495365" w:rsidRPr="00E25C23" w:rsidRDefault="00495365" w:rsidP="0007676C">
            <w:pPr>
              <w:jc w:val="center"/>
            </w:pPr>
            <w:r w:rsidRPr="00E25C23">
              <w:t>2,7</w:t>
            </w:r>
          </w:p>
        </w:tc>
        <w:tc>
          <w:tcPr>
            <w:tcW w:w="1348" w:type="dxa"/>
            <w:vAlign w:val="center"/>
          </w:tcPr>
          <w:p w:rsidR="00495365" w:rsidRPr="00E25C23" w:rsidRDefault="00495365" w:rsidP="0007676C">
            <w:pPr>
              <w:jc w:val="center"/>
            </w:pPr>
            <w:r w:rsidRPr="00E25C23">
              <w:t>0,24</w:t>
            </w:r>
          </w:p>
        </w:tc>
        <w:tc>
          <w:tcPr>
            <w:tcW w:w="1347" w:type="dxa"/>
            <w:vAlign w:val="center"/>
          </w:tcPr>
          <w:p w:rsidR="00495365" w:rsidRPr="00E25C23" w:rsidRDefault="00495365" w:rsidP="0007676C">
            <w:pPr>
              <w:jc w:val="center"/>
            </w:pPr>
            <w:r w:rsidRPr="00E25C23">
              <w:t>100</w:t>
            </w:r>
          </w:p>
        </w:tc>
      </w:tr>
    </w:tbl>
    <w:p w:rsidR="00495365" w:rsidRPr="00E25C23" w:rsidRDefault="00495365" w:rsidP="00E25C23">
      <w:pPr>
        <w:jc w:val="both"/>
        <w:rPr>
          <w:vertAlign w:val="superscript"/>
        </w:rPr>
      </w:pPr>
      <w:r w:rsidRPr="00E25C23">
        <w:rPr>
          <w:vertAlign w:val="superscript"/>
        </w:rPr>
        <w:t>*</w:t>
      </w:r>
      <w:r w:rsidRPr="00E25C23">
        <w:t xml:space="preserve"> Региональный норматив градостроительного проектирования «Планировка жилых, общественно-деловых и рекреационных зон населенных пунктов Воронежской области» (Приказ от 17.04.2008 г. № 9-п).</w:t>
      </w:r>
    </w:p>
    <w:p w:rsidR="00495365" w:rsidRPr="00E25C23" w:rsidRDefault="00495365" w:rsidP="00E25C23">
      <w:pPr>
        <w:jc w:val="both"/>
        <w:rPr>
          <w:color w:val="FF0000"/>
        </w:rPr>
      </w:pPr>
      <w:r w:rsidRPr="00E25C23">
        <w:rPr>
          <w:vertAlign w:val="superscript"/>
        </w:rPr>
        <w:t>**</w:t>
      </w:r>
      <w:r w:rsidRPr="00E25C23">
        <w:t xml:space="preserve"> Проектная вместимость.</w:t>
      </w:r>
    </w:p>
    <w:p w:rsidR="00495365" w:rsidRPr="00E25C23" w:rsidRDefault="00495365" w:rsidP="00495365">
      <w:pPr>
        <w:pStyle w:val="1"/>
        <w:rPr>
          <w:sz w:val="24"/>
          <w:szCs w:val="24"/>
        </w:rPr>
      </w:pPr>
      <w:bookmarkStart w:id="19" w:name="_Toc336348604"/>
      <w:r w:rsidRPr="00E25C23">
        <w:rPr>
          <w:sz w:val="24"/>
          <w:szCs w:val="24"/>
        </w:rPr>
        <w:t>2.4.6. Финансово-бюджетная обеспеченность</w:t>
      </w:r>
      <w:bookmarkEnd w:id="19"/>
    </w:p>
    <w:p w:rsidR="00495365" w:rsidRPr="00E25C23" w:rsidRDefault="00495365" w:rsidP="00E25C23">
      <w:pPr>
        <w:tabs>
          <w:tab w:val="left" w:pos="993"/>
        </w:tabs>
        <w:jc w:val="both"/>
      </w:pPr>
      <w:r w:rsidRPr="00E25C23">
        <w:t xml:space="preserve">Анализ финансово-бюджетной обеспеченности Суходонецкого сельского поселения производится на основе данных исполненного бюджета за 2007 год. Доходы бюджета сельского поселения за 2007 год составили </w:t>
      </w:r>
      <w:r w:rsidRPr="00E25C23">
        <w:rPr>
          <w:bCs/>
        </w:rPr>
        <w:t>1523,4 тыс</w:t>
      </w:r>
      <w:r w:rsidRPr="00E25C23">
        <w:t>. руб., в том числе:</w:t>
      </w:r>
    </w:p>
    <w:p w:rsidR="00495365" w:rsidRPr="00E25C23" w:rsidRDefault="00495365" w:rsidP="00E25C23">
      <w:pPr>
        <w:numPr>
          <w:ilvl w:val="0"/>
          <w:numId w:val="47"/>
        </w:numPr>
        <w:tabs>
          <w:tab w:val="left" w:pos="993"/>
        </w:tabs>
        <w:spacing w:line="264" w:lineRule="auto"/>
        <w:ind w:left="0" w:firstLine="709"/>
        <w:jc w:val="both"/>
      </w:pPr>
      <w:r w:rsidRPr="00E25C23">
        <w:t>собственные доходы – 468,4 тыс. руб. (30 %), из них:</w:t>
      </w:r>
    </w:p>
    <w:p w:rsidR="00495365" w:rsidRPr="00E25C23" w:rsidRDefault="00495365" w:rsidP="00E25C23">
      <w:pPr>
        <w:numPr>
          <w:ilvl w:val="0"/>
          <w:numId w:val="47"/>
        </w:numPr>
        <w:tabs>
          <w:tab w:val="left" w:pos="993"/>
        </w:tabs>
        <w:spacing w:line="264" w:lineRule="auto"/>
        <w:ind w:left="0" w:firstLine="709"/>
        <w:jc w:val="both"/>
      </w:pPr>
      <w:r w:rsidRPr="00E25C23">
        <w:t>безвозмездные поступления – 1058 тыс. руб. (70 %).</w:t>
      </w:r>
    </w:p>
    <w:p w:rsidR="00495365" w:rsidRPr="00E25C23" w:rsidRDefault="00495365" w:rsidP="00E25C23">
      <w:pPr>
        <w:pStyle w:val="26"/>
        <w:tabs>
          <w:tab w:val="clear" w:pos="1440"/>
          <w:tab w:val="clear" w:pos="1800"/>
          <w:tab w:val="left" w:pos="993"/>
        </w:tabs>
        <w:spacing w:before="0" w:after="0" w:line="264" w:lineRule="auto"/>
        <w:ind w:left="0" w:firstLine="709"/>
        <w:jc w:val="both"/>
        <w:rPr>
          <w:b w:val="0"/>
          <w:sz w:val="24"/>
          <w:szCs w:val="24"/>
        </w:rPr>
      </w:pPr>
      <w:r w:rsidRPr="00E25C23">
        <w:rPr>
          <w:b w:val="0"/>
          <w:sz w:val="24"/>
          <w:szCs w:val="24"/>
        </w:rPr>
        <w:t>Расходы бюджета сельского поселения за 2007 год составили 1315</w:t>
      </w:r>
      <w:r w:rsidRPr="00E25C23">
        <w:rPr>
          <w:b w:val="0"/>
          <w:bCs w:val="0"/>
          <w:sz w:val="24"/>
          <w:szCs w:val="24"/>
        </w:rPr>
        <w:t xml:space="preserve"> тыс</w:t>
      </w:r>
      <w:r w:rsidRPr="00E25C23">
        <w:rPr>
          <w:b w:val="0"/>
          <w:sz w:val="24"/>
          <w:szCs w:val="24"/>
        </w:rPr>
        <w:t xml:space="preserve">. руб. </w:t>
      </w:r>
    </w:p>
    <w:p w:rsidR="00495365" w:rsidRPr="00E25C23" w:rsidRDefault="00495365" w:rsidP="00E25C23">
      <w:pPr>
        <w:tabs>
          <w:tab w:val="left" w:pos="993"/>
        </w:tabs>
        <w:jc w:val="both"/>
        <w:rPr>
          <w:color w:val="FF0000"/>
        </w:rPr>
      </w:pPr>
      <w:r w:rsidRPr="00E25C23">
        <w:t>Современный бюджет поселения не позволяет решать вопросы нового строительства, благоустройства территории, ремонта и прокладки новых инженерный сетей и т.д.</w:t>
      </w:r>
    </w:p>
    <w:p w:rsidR="00495365" w:rsidRPr="00E25C23" w:rsidRDefault="00495365" w:rsidP="00495365">
      <w:pPr>
        <w:pStyle w:val="1"/>
        <w:rPr>
          <w:sz w:val="24"/>
          <w:szCs w:val="24"/>
        </w:rPr>
      </w:pPr>
      <w:bookmarkStart w:id="20" w:name="_Toc336348605"/>
      <w:r w:rsidRPr="00E25C23">
        <w:rPr>
          <w:sz w:val="24"/>
          <w:szCs w:val="24"/>
        </w:rPr>
        <w:lastRenderedPageBreak/>
        <w:t>2.5. Транспортная инфраструктура</w:t>
      </w:r>
      <w:bookmarkEnd w:id="20"/>
    </w:p>
    <w:p w:rsidR="00495365" w:rsidRPr="00E25C23" w:rsidRDefault="00495365" w:rsidP="00495365">
      <w:pPr>
        <w:pStyle w:val="1"/>
        <w:rPr>
          <w:sz w:val="24"/>
          <w:szCs w:val="24"/>
        </w:rPr>
      </w:pPr>
      <w:bookmarkStart w:id="21" w:name="_Toc336348606"/>
      <w:r w:rsidRPr="00E25C23">
        <w:rPr>
          <w:sz w:val="24"/>
          <w:szCs w:val="24"/>
        </w:rPr>
        <w:t>2.5.1. Внешний транспорт</w:t>
      </w:r>
      <w:bookmarkEnd w:id="21"/>
    </w:p>
    <w:p w:rsidR="00495365" w:rsidRPr="00E25C23" w:rsidRDefault="00495365" w:rsidP="00E25C23">
      <w:pPr>
        <w:jc w:val="both"/>
      </w:pPr>
      <w:r w:rsidRPr="00E25C23">
        <w:t xml:space="preserve">Суходонецкое сельское поселение расположено в восточной части Воронежской области, в Богучарском районе. В состав поселения входят 3 населенных пункта: с. Сухой Донец (административный центр), с. Белая Горка-1 и с. Белая Горка-2. Административный центр поселения с. Сухой Донец расположен в </w:t>
      </w:r>
      <w:smartTag w:uri="urn:schemas-microsoft-com:office:smarttags" w:element="metricconverter">
        <w:smartTagPr>
          <w:attr w:name="ProductID" w:val="33,5 км"/>
        </w:smartTagPr>
        <w:r w:rsidRPr="00E25C23">
          <w:t>33,5 км</w:t>
        </w:r>
      </w:smartTag>
      <w:r w:rsidRPr="00E25C23">
        <w:t xml:space="preserve"> от административного центра района г. Богучар и в </w:t>
      </w:r>
      <w:smartTag w:uri="urn:schemas-microsoft-com:office:smarttags" w:element="metricconverter">
        <w:smartTagPr>
          <w:attr w:name="ProductID" w:val="255,5 км"/>
        </w:smartTagPr>
        <w:r w:rsidRPr="00E25C23">
          <w:t>255,5 км</w:t>
        </w:r>
      </w:smartTag>
      <w:r w:rsidRPr="00E25C23">
        <w:t xml:space="preserve"> от областного центра г. Воронежа.</w:t>
      </w:r>
    </w:p>
    <w:p w:rsidR="00495365" w:rsidRPr="00E25C23" w:rsidRDefault="00495365" w:rsidP="00E25C23">
      <w:pPr>
        <w:jc w:val="both"/>
      </w:pPr>
      <w:r w:rsidRPr="00E25C23">
        <w:t xml:space="preserve">Суходонецкое сельское поселение граничит на севере – с Монастырщинским сельским поселением и Петропавловским районом Воронежской области, на западе – с Медовским сельским поселением, на востоке и юге – с Ростовской областью. </w:t>
      </w:r>
    </w:p>
    <w:p w:rsidR="00495365" w:rsidRPr="00E25C23" w:rsidRDefault="00495365" w:rsidP="00E25C23">
      <w:pPr>
        <w:jc w:val="both"/>
      </w:pPr>
      <w:r w:rsidRPr="00E25C23">
        <w:t>По северо-восточной части поселения протекает река Дон.</w:t>
      </w:r>
    </w:p>
    <w:p w:rsidR="00495365" w:rsidRPr="00E25C23" w:rsidRDefault="00495365" w:rsidP="00E25C23">
      <w:pPr>
        <w:jc w:val="both"/>
      </w:pPr>
      <w:r w:rsidRPr="00E25C23">
        <w:t>Территорию сельского поселения пересекает автомобильная дорога регионального значения Богучар – Монастырщина – Сухой Донец – Белая Горка-1, I</w:t>
      </w:r>
      <w:r w:rsidRPr="00E25C23">
        <w:rPr>
          <w:lang w:val="en-US"/>
        </w:rPr>
        <w:t>V</w:t>
      </w:r>
      <w:r w:rsidRPr="00E25C23">
        <w:t xml:space="preserve"> технической категории, обеспечивающая транспортные связи поселения с административным центром района. </w:t>
      </w:r>
    </w:p>
    <w:p w:rsidR="00495365" w:rsidRPr="00E25C23" w:rsidRDefault="00495365" w:rsidP="00E25C23">
      <w:pPr>
        <w:jc w:val="both"/>
      </w:pPr>
      <w:r w:rsidRPr="00E25C23">
        <w:t xml:space="preserve">Трасса  дороги проходит по территории села Сухой Донец, пропуская транзитное для него движение через жилую застройку. </w:t>
      </w:r>
    </w:p>
    <w:p w:rsidR="00495365" w:rsidRPr="00E25C23" w:rsidRDefault="00495365" w:rsidP="00E25C23">
      <w:pPr>
        <w:jc w:val="both"/>
      </w:pPr>
      <w:r w:rsidRPr="00E25C23">
        <w:t xml:space="preserve">Связь с. Белая Горка-1 с с. Белая Горка-2 осуществляется по дороге местного значения. </w:t>
      </w:r>
    </w:p>
    <w:p w:rsidR="00495365" w:rsidRPr="00E25C23" w:rsidRDefault="00495365" w:rsidP="00E25C23">
      <w:pPr>
        <w:jc w:val="both"/>
      </w:pPr>
      <w:r w:rsidRPr="00E25C23">
        <w:t xml:space="preserve">Связь с. Сухой Донец с Монастырщинским сельским поселением, а именно с с. Монастырщина, осуществляется существующей уличной сетью. </w:t>
      </w:r>
    </w:p>
    <w:p w:rsidR="00495365" w:rsidRPr="00E25C23" w:rsidRDefault="00495365" w:rsidP="00E25C23">
      <w:pPr>
        <w:jc w:val="both"/>
      </w:pPr>
      <w:r w:rsidRPr="00E25C23">
        <w:t>В нижеследующей таблице приведен перечень и технические характеристики автомобильных дорог, проходящих по территории  Суходонецкого сельского поселения:</w:t>
      </w:r>
    </w:p>
    <w:p w:rsidR="00495365" w:rsidRPr="00E25C23" w:rsidRDefault="00495365" w:rsidP="00495365">
      <w:pPr>
        <w:jc w:val="center"/>
      </w:pPr>
      <w:r w:rsidRPr="00E25C23">
        <w:t>Перечень и технические характеристики автомобильных дорог</w:t>
      </w:r>
    </w:p>
    <w:p w:rsidR="00495365" w:rsidRPr="00E25C23" w:rsidRDefault="00495365" w:rsidP="00495365">
      <w:pPr>
        <w:pStyle w:val="af1"/>
        <w:spacing w:after="0"/>
        <w:ind w:right="-144"/>
        <w:jc w:val="right"/>
        <w:rPr>
          <w:i/>
          <w:sz w:val="24"/>
          <w:szCs w:val="24"/>
        </w:rPr>
      </w:pPr>
      <w:r w:rsidRPr="00E25C23">
        <w:rPr>
          <w:i/>
          <w:sz w:val="24"/>
          <w:szCs w:val="24"/>
        </w:rPr>
        <w:t>Таблица 12</w:t>
      </w:r>
    </w:p>
    <w:tbl>
      <w:tblPr>
        <w:tblW w:w="9868" w:type="dxa"/>
        <w:jc w:val="center"/>
        <w:tblInd w:w="95" w:type="dxa"/>
        <w:tblLook w:val="0000"/>
      </w:tblPr>
      <w:tblGrid>
        <w:gridCol w:w="563"/>
        <w:gridCol w:w="3911"/>
        <w:gridCol w:w="1728"/>
        <w:gridCol w:w="1898"/>
        <w:gridCol w:w="1768"/>
      </w:tblGrid>
      <w:tr w:rsidR="00495365" w:rsidRPr="00E25C23" w:rsidTr="0007676C">
        <w:trPr>
          <w:trHeight w:val="278"/>
          <w:jc w:val="center"/>
        </w:trPr>
        <w:tc>
          <w:tcPr>
            <w:tcW w:w="56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 п/п</w:t>
            </w:r>
          </w:p>
        </w:tc>
        <w:tc>
          <w:tcPr>
            <w:tcW w:w="393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Наименование автомобильной дороги</w:t>
            </w:r>
          </w:p>
        </w:tc>
        <w:tc>
          <w:tcPr>
            <w:tcW w:w="17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Тип покрытия</w:t>
            </w:r>
          </w:p>
        </w:tc>
        <w:tc>
          <w:tcPr>
            <w:tcW w:w="189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Протяженность дорог в границах поселения, км</w:t>
            </w:r>
          </w:p>
        </w:tc>
        <w:tc>
          <w:tcPr>
            <w:tcW w:w="177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Площадь дорог в границах поселения, га</w:t>
            </w:r>
          </w:p>
        </w:tc>
      </w:tr>
      <w:tr w:rsidR="00495365" w:rsidRPr="00E25C23" w:rsidTr="0007676C">
        <w:trPr>
          <w:trHeight w:val="278"/>
          <w:jc w:val="center"/>
        </w:trPr>
        <w:tc>
          <w:tcPr>
            <w:tcW w:w="563"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c>
          <w:tcPr>
            <w:tcW w:w="3933"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c>
          <w:tcPr>
            <w:tcW w:w="1700"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c>
          <w:tcPr>
            <w:tcW w:w="1899"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c>
          <w:tcPr>
            <w:tcW w:w="1773"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r>
      <w:tr w:rsidR="00495365" w:rsidRPr="00E25C23" w:rsidTr="0007676C">
        <w:trPr>
          <w:trHeight w:val="20"/>
          <w:jc w:val="center"/>
        </w:trPr>
        <w:tc>
          <w:tcPr>
            <w:tcW w:w="9868"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rsidR="00495365" w:rsidRPr="00E25C23" w:rsidRDefault="00495365" w:rsidP="0007676C">
            <w:r w:rsidRPr="00E25C23">
              <w:t>Регионального значения:</w:t>
            </w:r>
          </w:p>
        </w:tc>
      </w:tr>
      <w:tr w:rsidR="00495365" w:rsidRPr="00E25C23" w:rsidTr="0007676C">
        <w:trPr>
          <w:trHeight w:val="20"/>
          <w:jc w:val="center"/>
        </w:trPr>
        <w:tc>
          <w:tcPr>
            <w:tcW w:w="563" w:type="dxa"/>
            <w:tcBorders>
              <w:top w:val="nil"/>
              <w:left w:val="single" w:sz="8" w:space="0" w:color="auto"/>
              <w:bottom w:val="single" w:sz="8" w:space="0" w:color="auto"/>
              <w:right w:val="nil"/>
            </w:tcBorders>
            <w:shd w:val="clear" w:color="auto" w:fill="auto"/>
            <w:vAlign w:val="center"/>
          </w:tcPr>
          <w:p w:rsidR="00495365" w:rsidRPr="00E25C23" w:rsidRDefault="00495365" w:rsidP="0007676C">
            <w:pPr>
              <w:jc w:val="center"/>
            </w:pPr>
            <w:r w:rsidRPr="00E25C23">
              <w:t>1</w:t>
            </w:r>
          </w:p>
        </w:tc>
        <w:tc>
          <w:tcPr>
            <w:tcW w:w="3933"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pPr>
              <w:jc w:val="center"/>
            </w:pPr>
            <w:r w:rsidRPr="00E25C23">
              <w:t>Богучар - Монастырщина - Сухой Донец - 1-я Белая Горка</w:t>
            </w:r>
          </w:p>
        </w:tc>
        <w:tc>
          <w:tcPr>
            <w:tcW w:w="170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асфальтобетон</w:t>
            </w:r>
          </w:p>
        </w:tc>
        <w:tc>
          <w:tcPr>
            <w:tcW w:w="1899"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2,7</w:t>
            </w:r>
          </w:p>
        </w:tc>
        <w:tc>
          <w:tcPr>
            <w:tcW w:w="1773"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4</w:t>
            </w:r>
          </w:p>
        </w:tc>
      </w:tr>
      <w:tr w:rsidR="00495365" w:rsidRPr="00E25C23" w:rsidTr="0007676C">
        <w:trPr>
          <w:trHeight w:val="20"/>
          <w:jc w:val="center"/>
        </w:trPr>
        <w:tc>
          <w:tcPr>
            <w:tcW w:w="6196" w:type="dxa"/>
            <w:gridSpan w:val="3"/>
            <w:tcBorders>
              <w:top w:val="single" w:sz="8" w:space="0" w:color="auto"/>
              <w:left w:val="single" w:sz="8" w:space="0" w:color="auto"/>
              <w:bottom w:val="single" w:sz="8" w:space="0" w:color="auto"/>
              <w:right w:val="nil"/>
            </w:tcBorders>
            <w:shd w:val="clear" w:color="auto" w:fill="auto"/>
            <w:vAlign w:val="center"/>
          </w:tcPr>
          <w:p w:rsidR="00495365" w:rsidRPr="00E25C23" w:rsidRDefault="00495365" w:rsidP="0007676C">
            <w:r w:rsidRPr="00E25C23">
              <w:t>Местного значения:</w:t>
            </w:r>
          </w:p>
        </w:tc>
        <w:tc>
          <w:tcPr>
            <w:tcW w:w="1899"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 </w:t>
            </w:r>
          </w:p>
        </w:tc>
        <w:tc>
          <w:tcPr>
            <w:tcW w:w="1773"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 </w:t>
            </w:r>
          </w:p>
        </w:tc>
      </w:tr>
      <w:tr w:rsidR="00495365" w:rsidRPr="00E25C23" w:rsidTr="0007676C">
        <w:trPr>
          <w:trHeight w:val="20"/>
          <w:jc w:val="center"/>
        </w:trPr>
        <w:tc>
          <w:tcPr>
            <w:tcW w:w="563" w:type="dxa"/>
            <w:tcBorders>
              <w:top w:val="nil"/>
              <w:left w:val="single" w:sz="8" w:space="0" w:color="auto"/>
              <w:bottom w:val="single" w:sz="8" w:space="0" w:color="auto"/>
              <w:right w:val="nil"/>
            </w:tcBorders>
            <w:shd w:val="clear" w:color="auto" w:fill="auto"/>
            <w:vAlign w:val="center"/>
          </w:tcPr>
          <w:p w:rsidR="00495365" w:rsidRPr="00E25C23" w:rsidRDefault="00495365" w:rsidP="0007676C">
            <w:pPr>
              <w:jc w:val="center"/>
            </w:pPr>
            <w:r w:rsidRPr="00E25C23">
              <w:t>1</w:t>
            </w:r>
          </w:p>
        </w:tc>
        <w:tc>
          <w:tcPr>
            <w:tcW w:w="3933"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pPr>
              <w:jc w:val="center"/>
            </w:pPr>
            <w:r w:rsidRPr="00E25C23">
              <w:t>Белая Горка-1 - Белая Горка-2</w:t>
            </w:r>
          </w:p>
        </w:tc>
        <w:tc>
          <w:tcPr>
            <w:tcW w:w="170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асфальтобетон</w:t>
            </w:r>
          </w:p>
        </w:tc>
        <w:tc>
          <w:tcPr>
            <w:tcW w:w="1899"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1,1</w:t>
            </w:r>
          </w:p>
        </w:tc>
        <w:tc>
          <w:tcPr>
            <w:tcW w:w="1773"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1,6</w:t>
            </w:r>
          </w:p>
        </w:tc>
      </w:tr>
      <w:tr w:rsidR="00495365" w:rsidRPr="00E25C23" w:rsidTr="0007676C">
        <w:trPr>
          <w:trHeight w:val="20"/>
          <w:jc w:val="center"/>
        </w:trPr>
        <w:tc>
          <w:tcPr>
            <w:tcW w:w="619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495365" w:rsidRPr="00E25C23" w:rsidRDefault="00495365" w:rsidP="0007676C">
            <w:pPr>
              <w:rPr>
                <w:b/>
                <w:bCs/>
              </w:rPr>
            </w:pPr>
            <w:r w:rsidRPr="00E25C23">
              <w:rPr>
                <w:b/>
                <w:bCs/>
              </w:rPr>
              <w:t>Всего</w:t>
            </w:r>
          </w:p>
        </w:tc>
        <w:tc>
          <w:tcPr>
            <w:tcW w:w="1899"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
                <w:bCs/>
              </w:rPr>
            </w:pPr>
            <w:r w:rsidRPr="00E25C23">
              <w:rPr>
                <w:b/>
                <w:bCs/>
              </w:rPr>
              <w:t>3,8</w:t>
            </w:r>
          </w:p>
        </w:tc>
        <w:tc>
          <w:tcPr>
            <w:tcW w:w="1773"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
                <w:bCs/>
              </w:rPr>
            </w:pPr>
            <w:r w:rsidRPr="00E25C23">
              <w:rPr>
                <w:b/>
                <w:bCs/>
              </w:rPr>
              <w:t>5,6</w:t>
            </w:r>
          </w:p>
        </w:tc>
      </w:tr>
    </w:tbl>
    <w:p w:rsidR="00495365" w:rsidRPr="00E25C23" w:rsidRDefault="00495365" w:rsidP="00E25C23">
      <w:pPr>
        <w:pStyle w:val="af0"/>
        <w:spacing w:before="0" w:beforeAutospacing="0" w:after="0" w:afterAutospacing="0" w:line="264" w:lineRule="auto"/>
        <w:ind w:firstLine="709"/>
        <w:jc w:val="both"/>
      </w:pPr>
      <w:r w:rsidRPr="00E25C23">
        <w:t>Перечень дорог регионального значения принят в соответствии с постановлением № 782 от 24 августа 2007 года «Перечень региональных автомобильных дорог общего пользования, являющихся собственностью Воронежской области на 2007 год» (Таблица 13 в конце раздела 2.5.2.).</w:t>
      </w:r>
    </w:p>
    <w:p w:rsidR="00495365" w:rsidRPr="00E25C23" w:rsidRDefault="00495365" w:rsidP="00E25C23">
      <w:pPr>
        <w:ind w:firstLine="708"/>
        <w:jc w:val="both"/>
      </w:pPr>
      <w:r w:rsidRPr="00E25C23">
        <w:t>По дороге регионального значения Богучар – Монастырщина – Сухой Донец – Белая Горка-1 проходит автобусный маршрут. Пассажирские перевозки между населенными пунктами поселения не осуществляются.</w:t>
      </w:r>
    </w:p>
    <w:p w:rsidR="00495365" w:rsidRPr="00E25C23" w:rsidRDefault="00495365" w:rsidP="00E25C23">
      <w:pPr>
        <w:ind w:firstLine="708"/>
        <w:jc w:val="both"/>
      </w:pPr>
      <w:r w:rsidRPr="00E25C23">
        <w:t xml:space="preserve">Автобусные перевозки пассажиров осуществляет ОАО «Богучарское автотранспортное предприятие», расположенное в г. Богучар, ул. Дзержинского, д. 109.  </w:t>
      </w:r>
    </w:p>
    <w:p w:rsidR="00495365" w:rsidRPr="00E25C23" w:rsidRDefault="00495365" w:rsidP="00E25C23">
      <w:pPr>
        <w:jc w:val="both"/>
      </w:pPr>
      <w:r w:rsidRPr="00E25C23">
        <w:t xml:space="preserve">В поселении отсутствуют автостанции и станции технического обслуживания. </w:t>
      </w:r>
    </w:p>
    <w:p w:rsidR="00495365" w:rsidRPr="00E25C23" w:rsidRDefault="00495365" w:rsidP="00E25C23">
      <w:pPr>
        <w:jc w:val="both"/>
      </w:pPr>
      <w:r w:rsidRPr="00E25C23">
        <w:t>Автозаправочная станция расположена в с. Сухой Донец при выезде на дорогу регионального значения Богучар – Монастырщина – Сухой Донец – Белая Горка-1.</w:t>
      </w:r>
    </w:p>
    <w:p w:rsidR="00495365" w:rsidRPr="00E25C23" w:rsidRDefault="00495365" w:rsidP="00E25C23">
      <w:pPr>
        <w:pStyle w:val="af1"/>
        <w:spacing w:after="0"/>
        <w:rPr>
          <w:sz w:val="24"/>
          <w:szCs w:val="24"/>
        </w:rPr>
      </w:pPr>
      <w:r w:rsidRPr="00E25C23">
        <w:rPr>
          <w:sz w:val="24"/>
          <w:szCs w:val="24"/>
        </w:rPr>
        <w:t xml:space="preserve">Обслуживание всех внешних транспортно-экономических связей Суходонецкого сельского поселения осуществляется только автомобильным транспортом. </w:t>
      </w:r>
    </w:p>
    <w:p w:rsidR="00495365" w:rsidRPr="00E25C23" w:rsidRDefault="00495365" w:rsidP="00E25C23">
      <w:pPr>
        <w:pStyle w:val="af1"/>
        <w:spacing w:after="0"/>
        <w:rPr>
          <w:sz w:val="24"/>
          <w:szCs w:val="24"/>
        </w:rPr>
      </w:pPr>
      <w:r w:rsidRPr="00E25C23">
        <w:rPr>
          <w:sz w:val="24"/>
          <w:szCs w:val="24"/>
        </w:rPr>
        <w:lastRenderedPageBreak/>
        <w:t xml:space="preserve">Близлежащая станция железной дороги, осуществляющая пассажирские перевозки находится в пгт. Кантемировка – в </w:t>
      </w:r>
      <w:smartTag w:uri="urn:schemas-microsoft-com:office:smarttags" w:element="metricconverter">
        <w:smartTagPr>
          <w:attr w:name="ProductID" w:val="96,5 км"/>
        </w:smartTagPr>
        <w:r w:rsidRPr="00E25C23">
          <w:rPr>
            <w:sz w:val="24"/>
            <w:szCs w:val="24"/>
          </w:rPr>
          <w:t>96,5 км</w:t>
        </w:r>
      </w:smartTag>
      <w:r w:rsidRPr="00E25C23">
        <w:rPr>
          <w:sz w:val="24"/>
          <w:szCs w:val="24"/>
        </w:rPr>
        <w:t xml:space="preserve"> от с. Сухой Донец.</w:t>
      </w:r>
    </w:p>
    <w:p w:rsidR="00495365" w:rsidRPr="00E25C23" w:rsidRDefault="00495365" w:rsidP="00E25C23">
      <w:pPr>
        <w:jc w:val="both"/>
        <w:rPr>
          <w:color w:val="FF0000"/>
        </w:rPr>
      </w:pPr>
      <w:r w:rsidRPr="00E25C23">
        <w:t>Обслуживание воздушным транспортом осуществляется через аэропорт города Воронежа, с которым поселение имеет устойчивые транспортные связи.</w:t>
      </w:r>
    </w:p>
    <w:p w:rsidR="00495365" w:rsidRPr="00E25C23" w:rsidRDefault="00495365" w:rsidP="00495365">
      <w:pPr>
        <w:pStyle w:val="1"/>
        <w:rPr>
          <w:sz w:val="24"/>
          <w:szCs w:val="24"/>
        </w:rPr>
      </w:pPr>
      <w:bookmarkStart w:id="22" w:name="_Toc336348607"/>
      <w:r w:rsidRPr="00E25C23">
        <w:rPr>
          <w:sz w:val="24"/>
          <w:szCs w:val="24"/>
        </w:rPr>
        <w:t>2.5.2. Улично-дорожная сеть и транспорт</w:t>
      </w:r>
      <w:bookmarkEnd w:id="22"/>
    </w:p>
    <w:p w:rsidR="00495365" w:rsidRPr="00E25C23" w:rsidRDefault="00495365" w:rsidP="00E25C23">
      <w:pPr>
        <w:jc w:val="both"/>
      </w:pPr>
      <w:r w:rsidRPr="00E25C23">
        <w:t>Уличная сеть населенных пунктов, входящих в состав сельского поселения состоит из главных и основных жилых улиц.</w:t>
      </w:r>
    </w:p>
    <w:p w:rsidR="00495365" w:rsidRPr="00E25C23" w:rsidRDefault="00495365" w:rsidP="00E25C23">
      <w:pPr>
        <w:jc w:val="both"/>
        <w:rPr>
          <w:i/>
        </w:rPr>
      </w:pPr>
      <w:r w:rsidRPr="00E25C23">
        <w:rPr>
          <w:i/>
        </w:rPr>
        <w:t>с. Сухой Донец</w:t>
      </w:r>
    </w:p>
    <w:p w:rsidR="00495365" w:rsidRPr="00E25C23" w:rsidRDefault="00495365" w:rsidP="00E25C23">
      <w:pPr>
        <w:jc w:val="both"/>
      </w:pPr>
      <w:r w:rsidRPr="00E25C23">
        <w:t xml:space="preserve">По селитебной территории с. Сухой Донец проходит участок региональной дороги Богучар – Монастырщина – Сухой Донец – Белая Горка-1. </w:t>
      </w:r>
    </w:p>
    <w:p w:rsidR="00495365" w:rsidRPr="00E25C23" w:rsidRDefault="00495365" w:rsidP="00E25C23">
      <w:pPr>
        <w:jc w:val="both"/>
      </w:pPr>
      <w:r w:rsidRPr="00E25C23">
        <w:t>Функции главных улиц выполняют ул. Комсомольская, ул. Центральная и ул. Аплетова, выходящие на дорогу регионального значения Богучар – Монастырщина – Сухой Донец – Белая Горка-1.</w:t>
      </w:r>
    </w:p>
    <w:p w:rsidR="00495365" w:rsidRPr="00E25C23" w:rsidRDefault="00495365" w:rsidP="00E25C23">
      <w:pPr>
        <w:jc w:val="both"/>
        <w:rPr>
          <w:i/>
        </w:rPr>
      </w:pPr>
      <w:r w:rsidRPr="00E25C23">
        <w:rPr>
          <w:i/>
        </w:rPr>
        <w:t xml:space="preserve">с. Белая Горка-1 </w:t>
      </w:r>
    </w:p>
    <w:p w:rsidR="00495365" w:rsidRPr="00E25C23" w:rsidRDefault="00495365" w:rsidP="00E25C23">
      <w:pPr>
        <w:jc w:val="both"/>
      </w:pPr>
      <w:r w:rsidRPr="00E25C23">
        <w:t xml:space="preserve">Функции главных улиц выполняют ул. Пролетарская и ул. Коммунаров, по которым осуществляется выезд на дорогу выходящая на дорогу Богучар – Монастырщина – Сухой Донец – Белая Горка-1 и Белая Горка-1 – Белая Горка-2. </w:t>
      </w:r>
    </w:p>
    <w:p w:rsidR="00495365" w:rsidRPr="00E25C23" w:rsidRDefault="00495365" w:rsidP="00E25C23">
      <w:pPr>
        <w:jc w:val="both"/>
        <w:rPr>
          <w:i/>
        </w:rPr>
      </w:pPr>
      <w:r w:rsidRPr="00E25C23">
        <w:rPr>
          <w:i/>
        </w:rPr>
        <w:t>с. Белая Горка-2</w:t>
      </w:r>
    </w:p>
    <w:p w:rsidR="00495365" w:rsidRPr="00E25C23" w:rsidRDefault="00495365" w:rsidP="00E25C23">
      <w:pPr>
        <w:jc w:val="both"/>
      </w:pPr>
      <w:r w:rsidRPr="00E25C23">
        <w:t>Функцию главной улицы выполняет улица, выходящая на дорогу местного значения Белая Горка-1 – Белая Горка-2.</w:t>
      </w:r>
    </w:p>
    <w:p w:rsidR="00495365" w:rsidRPr="00E25C23" w:rsidRDefault="00495365" w:rsidP="00E25C23">
      <w:pPr>
        <w:pStyle w:val="af1"/>
        <w:spacing w:after="0"/>
        <w:rPr>
          <w:sz w:val="24"/>
          <w:szCs w:val="24"/>
        </w:rPr>
      </w:pPr>
      <w:r w:rsidRPr="00E25C23">
        <w:rPr>
          <w:sz w:val="24"/>
          <w:szCs w:val="24"/>
        </w:rPr>
        <w:t>В нижеследующей таблице приведена характеристика уличной сети населенных пунктов, входящих в состав Суходонецкого сельского поселения, полученная по обмеру опорного плана:</w:t>
      </w:r>
    </w:p>
    <w:p w:rsidR="00495365" w:rsidRPr="00E25C23" w:rsidRDefault="00495365" w:rsidP="00495365">
      <w:pPr>
        <w:pStyle w:val="af1"/>
        <w:spacing w:after="0"/>
        <w:jc w:val="center"/>
        <w:rPr>
          <w:sz w:val="24"/>
          <w:szCs w:val="24"/>
        </w:rPr>
      </w:pPr>
      <w:r w:rsidRPr="00E25C23">
        <w:rPr>
          <w:sz w:val="24"/>
          <w:szCs w:val="24"/>
        </w:rPr>
        <w:t>Характеристика уличной сети населенных пунктов</w:t>
      </w:r>
    </w:p>
    <w:p w:rsidR="00495365" w:rsidRPr="00E25C23" w:rsidRDefault="00495365" w:rsidP="00495365">
      <w:pPr>
        <w:ind w:right="-285"/>
        <w:jc w:val="right"/>
        <w:rPr>
          <w:i/>
        </w:rPr>
      </w:pPr>
      <w:r w:rsidRPr="00E25C23">
        <w:rPr>
          <w:i/>
        </w:rPr>
        <w:t>Таблица 13</w:t>
      </w:r>
    </w:p>
    <w:tbl>
      <w:tblPr>
        <w:tblW w:w="9841" w:type="dxa"/>
        <w:jc w:val="center"/>
        <w:tblLook w:val="0000"/>
      </w:tblPr>
      <w:tblGrid>
        <w:gridCol w:w="593"/>
        <w:gridCol w:w="1760"/>
        <w:gridCol w:w="1207"/>
        <w:gridCol w:w="1228"/>
        <w:gridCol w:w="839"/>
        <w:gridCol w:w="1445"/>
        <w:gridCol w:w="1789"/>
        <w:gridCol w:w="1152"/>
      </w:tblGrid>
      <w:tr w:rsidR="00495365" w:rsidRPr="00E25C23" w:rsidTr="0007676C">
        <w:trPr>
          <w:trHeight w:val="20"/>
          <w:jc w:val="center"/>
        </w:trPr>
        <w:tc>
          <w:tcPr>
            <w:tcW w:w="59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 п/п</w:t>
            </w:r>
          </w:p>
        </w:tc>
        <w:tc>
          <w:tcPr>
            <w:tcW w:w="17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Название населенного пункта</w:t>
            </w:r>
          </w:p>
        </w:tc>
        <w:tc>
          <w:tcPr>
            <w:tcW w:w="3274" w:type="dxa"/>
            <w:gridSpan w:val="3"/>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pPr>
            <w:r w:rsidRPr="00E25C23">
              <w:t>Протяженность, км</w:t>
            </w:r>
          </w:p>
        </w:tc>
        <w:tc>
          <w:tcPr>
            <w:tcW w:w="144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Асфальто</w:t>
            </w:r>
            <w:r w:rsidRPr="00E25C23">
              <w:softHyphen/>
              <w:t>бетонное покрытие улиц, км</w:t>
            </w:r>
          </w:p>
        </w:tc>
        <w:tc>
          <w:tcPr>
            <w:tcW w:w="165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 а/б покрытия от общей протяженности улиц</w:t>
            </w:r>
          </w:p>
        </w:tc>
        <w:tc>
          <w:tcPr>
            <w:tcW w:w="111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Площадь улиц, га</w:t>
            </w:r>
          </w:p>
        </w:tc>
      </w:tr>
      <w:tr w:rsidR="00495365" w:rsidRPr="00E25C23" w:rsidTr="0007676C">
        <w:trPr>
          <w:trHeight w:val="20"/>
          <w:jc w:val="center"/>
        </w:trPr>
        <w:tc>
          <w:tcPr>
            <w:tcW w:w="593"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c>
          <w:tcPr>
            <w:tcW w:w="1760"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c>
          <w:tcPr>
            <w:tcW w:w="1207"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главных улиц</w:t>
            </w:r>
          </w:p>
        </w:tc>
        <w:tc>
          <w:tcPr>
            <w:tcW w:w="122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основных жилых улиц</w:t>
            </w:r>
          </w:p>
        </w:tc>
        <w:tc>
          <w:tcPr>
            <w:tcW w:w="839"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всего</w:t>
            </w:r>
          </w:p>
        </w:tc>
        <w:tc>
          <w:tcPr>
            <w:tcW w:w="1445"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c>
          <w:tcPr>
            <w:tcW w:w="1658"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c>
          <w:tcPr>
            <w:tcW w:w="1111"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p>
        </w:tc>
      </w:tr>
      <w:tr w:rsidR="00495365" w:rsidRPr="00E25C23" w:rsidTr="0007676C">
        <w:trPr>
          <w:trHeight w:val="20"/>
          <w:jc w:val="center"/>
        </w:trPr>
        <w:tc>
          <w:tcPr>
            <w:tcW w:w="593" w:type="dxa"/>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r w:rsidRPr="00E25C23">
              <w:t>1</w:t>
            </w:r>
          </w:p>
        </w:tc>
        <w:tc>
          <w:tcPr>
            <w:tcW w:w="1760" w:type="dxa"/>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r w:rsidRPr="00E25C23">
              <w:t>2</w:t>
            </w:r>
          </w:p>
        </w:tc>
        <w:tc>
          <w:tcPr>
            <w:tcW w:w="1207"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3</w:t>
            </w:r>
          </w:p>
        </w:tc>
        <w:tc>
          <w:tcPr>
            <w:tcW w:w="122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4</w:t>
            </w:r>
          </w:p>
        </w:tc>
        <w:tc>
          <w:tcPr>
            <w:tcW w:w="839"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5</w:t>
            </w:r>
          </w:p>
        </w:tc>
        <w:tc>
          <w:tcPr>
            <w:tcW w:w="1445" w:type="dxa"/>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r w:rsidRPr="00E25C23">
              <w:t>6</w:t>
            </w:r>
          </w:p>
        </w:tc>
        <w:tc>
          <w:tcPr>
            <w:tcW w:w="1658" w:type="dxa"/>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r w:rsidRPr="00E25C23">
              <w:t>7</w:t>
            </w:r>
          </w:p>
        </w:tc>
        <w:tc>
          <w:tcPr>
            <w:tcW w:w="1111" w:type="dxa"/>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pPr>
            <w:r w:rsidRPr="00E25C23">
              <w:t>8</w:t>
            </w:r>
          </w:p>
        </w:tc>
      </w:tr>
      <w:tr w:rsidR="00495365" w:rsidRPr="00E25C23" w:rsidTr="0007676C">
        <w:trPr>
          <w:trHeight w:val="20"/>
          <w:jc w:val="center"/>
        </w:trPr>
        <w:tc>
          <w:tcPr>
            <w:tcW w:w="593" w:type="dxa"/>
            <w:tcBorders>
              <w:top w:val="nil"/>
              <w:left w:val="single" w:sz="8" w:space="0" w:color="auto"/>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1</w:t>
            </w:r>
          </w:p>
        </w:tc>
        <w:tc>
          <w:tcPr>
            <w:tcW w:w="1760"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с. Сухой Донец</w:t>
            </w:r>
          </w:p>
        </w:tc>
        <w:tc>
          <w:tcPr>
            <w:tcW w:w="1207"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4,1</w:t>
            </w:r>
          </w:p>
        </w:tc>
        <w:tc>
          <w:tcPr>
            <w:tcW w:w="1228"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13,7</w:t>
            </w:r>
          </w:p>
        </w:tc>
        <w:tc>
          <w:tcPr>
            <w:tcW w:w="839"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17,8</w:t>
            </w:r>
          </w:p>
        </w:tc>
        <w:tc>
          <w:tcPr>
            <w:tcW w:w="1445"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4,7</w:t>
            </w:r>
          </w:p>
        </w:tc>
        <w:tc>
          <w:tcPr>
            <w:tcW w:w="1658"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26</w:t>
            </w:r>
          </w:p>
        </w:tc>
        <w:tc>
          <w:tcPr>
            <w:tcW w:w="1111"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20</w:t>
            </w:r>
          </w:p>
        </w:tc>
      </w:tr>
      <w:tr w:rsidR="00495365" w:rsidRPr="00E25C23" w:rsidTr="0007676C">
        <w:trPr>
          <w:trHeight w:val="20"/>
          <w:jc w:val="center"/>
        </w:trPr>
        <w:tc>
          <w:tcPr>
            <w:tcW w:w="593" w:type="dxa"/>
            <w:tcBorders>
              <w:top w:val="nil"/>
              <w:left w:val="single" w:sz="8" w:space="0" w:color="auto"/>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2</w:t>
            </w:r>
          </w:p>
        </w:tc>
        <w:tc>
          <w:tcPr>
            <w:tcW w:w="1760"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с. Белая Горка-1</w:t>
            </w:r>
          </w:p>
        </w:tc>
        <w:tc>
          <w:tcPr>
            <w:tcW w:w="1207"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1,9</w:t>
            </w:r>
          </w:p>
        </w:tc>
        <w:tc>
          <w:tcPr>
            <w:tcW w:w="1228"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4,3</w:t>
            </w:r>
          </w:p>
        </w:tc>
        <w:tc>
          <w:tcPr>
            <w:tcW w:w="839"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6,2</w:t>
            </w:r>
          </w:p>
        </w:tc>
        <w:tc>
          <w:tcPr>
            <w:tcW w:w="1445"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2,5</w:t>
            </w:r>
          </w:p>
        </w:tc>
        <w:tc>
          <w:tcPr>
            <w:tcW w:w="1658"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40</w:t>
            </w:r>
          </w:p>
        </w:tc>
        <w:tc>
          <w:tcPr>
            <w:tcW w:w="1111"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7,2</w:t>
            </w:r>
          </w:p>
        </w:tc>
      </w:tr>
      <w:tr w:rsidR="00495365" w:rsidRPr="00E25C23" w:rsidTr="0007676C">
        <w:trPr>
          <w:trHeight w:val="20"/>
          <w:jc w:val="center"/>
        </w:trPr>
        <w:tc>
          <w:tcPr>
            <w:tcW w:w="593" w:type="dxa"/>
            <w:tcBorders>
              <w:top w:val="nil"/>
              <w:left w:val="single" w:sz="8" w:space="0" w:color="auto"/>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3</w:t>
            </w:r>
          </w:p>
        </w:tc>
        <w:tc>
          <w:tcPr>
            <w:tcW w:w="1760"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с. Белая Горка-2</w:t>
            </w:r>
          </w:p>
        </w:tc>
        <w:tc>
          <w:tcPr>
            <w:tcW w:w="1207"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0,2</w:t>
            </w:r>
          </w:p>
        </w:tc>
        <w:tc>
          <w:tcPr>
            <w:tcW w:w="1228"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2,7</w:t>
            </w:r>
          </w:p>
        </w:tc>
        <w:tc>
          <w:tcPr>
            <w:tcW w:w="839"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2,9</w:t>
            </w:r>
          </w:p>
        </w:tc>
        <w:tc>
          <w:tcPr>
            <w:tcW w:w="1445"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0,2</w:t>
            </w:r>
          </w:p>
        </w:tc>
        <w:tc>
          <w:tcPr>
            <w:tcW w:w="1658"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7</w:t>
            </w:r>
          </w:p>
        </w:tc>
        <w:tc>
          <w:tcPr>
            <w:tcW w:w="1111"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pPr>
            <w:r w:rsidRPr="00E25C23">
              <w:t>3</w:t>
            </w:r>
          </w:p>
        </w:tc>
      </w:tr>
      <w:tr w:rsidR="00495365" w:rsidRPr="00E25C23" w:rsidTr="0007676C">
        <w:trPr>
          <w:trHeight w:val="20"/>
          <w:jc w:val="center"/>
        </w:trPr>
        <w:tc>
          <w:tcPr>
            <w:tcW w:w="23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495365" w:rsidRPr="00E25C23" w:rsidRDefault="00495365" w:rsidP="0007676C">
            <w:pPr>
              <w:jc w:val="center"/>
              <w:rPr>
                <w:bCs/>
              </w:rPr>
            </w:pPr>
            <w:r w:rsidRPr="00E25C23">
              <w:rPr>
                <w:bCs/>
              </w:rPr>
              <w:t>Всего</w:t>
            </w:r>
          </w:p>
        </w:tc>
        <w:tc>
          <w:tcPr>
            <w:tcW w:w="1207"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rPr>
                <w:bCs/>
              </w:rPr>
            </w:pPr>
            <w:r w:rsidRPr="00E25C23">
              <w:rPr>
                <w:bCs/>
              </w:rPr>
              <w:t>6,2</w:t>
            </w:r>
          </w:p>
        </w:tc>
        <w:tc>
          <w:tcPr>
            <w:tcW w:w="1228"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rPr>
                <w:bCs/>
              </w:rPr>
            </w:pPr>
            <w:r w:rsidRPr="00E25C23">
              <w:rPr>
                <w:bCs/>
              </w:rPr>
              <w:t>20,7</w:t>
            </w:r>
          </w:p>
        </w:tc>
        <w:tc>
          <w:tcPr>
            <w:tcW w:w="839"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rPr>
                <w:bCs/>
              </w:rPr>
            </w:pPr>
            <w:r w:rsidRPr="00E25C23">
              <w:rPr>
                <w:bCs/>
              </w:rPr>
              <w:t>26,9</w:t>
            </w:r>
          </w:p>
        </w:tc>
        <w:tc>
          <w:tcPr>
            <w:tcW w:w="1445"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rPr>
                <w:bCs/>
              </w:rPr>
            </w:pPr>
            <w:r w:rsidRPr="00E25C23">
              <w:rPr>
                <w:bCs/>
              </w:rPr>
              <w:t>7,4</w:t>
            </w:r>
          </w:p>
        </w:tc>
        <w:tc>
          <w:tcPr>
            <w:tcW w:w="1658"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rPr>
                <w:bCs/>
              </w:rPr>
            </w:pPr>
            <w:r w:rsidRPr="00E25C23">
              <w:rPr>
                <w:bCs/>
              </w:rPr>
              <w:t>27,5</w:t>
            </w:r>
          </w:p>
        </w:tc>
        <w:tc>
          <w:tcPr>
            <w:tcW w:w="1111" w:type="dxa"/>
            <w:tcBorders>
              <w:top w:val="nil"/>
              <w:left w:val="nil"/>
              <w:bottom w:val="single" w:sz="8" w:space="0" w:color="auto"/>
              <w:right w:val="single" w:sz="8" w:space="0" w:color="auto"/>
            </w:tcBorders>
            <w:shd w:val="clear" w:color="auto" w:fill="auto"/>
            <w:noWrap/>
            <w:vAlign w:val="center"/>
          </w:tcPr>
          <w:p w:rsidR="00495365" w:rsidRPr="00E25C23" w:rsidRDefault="00495365" w:rsidP="0007676C">
            <w:pPr>
              <w:jc w:val="center"/>
              <w:rPr>
                <w:rFonts w:ascii="Arial CYR" w:hAnsi="Arial CYR" w:cs="Arial CYR"/>
                <w:bCs/>
              </w:rPr>
            </w:pPr>
            <w:r w:rsidRPr="00E25C23">
              <w:rPr>
                <w:bCs/>
              </w:rPr>
              <w:t>30,2</w:t>
            </w:r>
          </w:p>
        </w:tc>
      </w:tr>
    </w:tbl>
    <w:p w:rsidR="00495365" w:rsidRPr="00E25C23" w:rsidRDefault="00495365" w:rsidP="00495365">
      <w:pPr>
        <w:ind w:firstLine="708"/>
      </w:pPr>
    </w:p>
    <w:p w:rsidR="00495365" w:rsidRPr="00E25C23" w:rsidRDefault="00495365" w:rsidP="00E25C23">
      <w:pPr>
        <w:jc w:val="both"/>
      </w:pPr>
      <w:r w:rsidRPr="00E25C23">
        <w:t>По обмеру чертежа опорного плана общая протяженность улиц</w:t>
      </w:r>
      <w:r w:rsidRPr="00E25C23">
        <w:rPr>
          <w:color w:val="0000FF"/>
        </w:rPr>
        <w:t xml:space="preserve"> </w:t>
      </w:r>
      <w:r w:rsidRPr="00E25C23">
        <w:t xml:space="preserve">в границах населенных пунктов сельского поселения составляет </w:t>
      </w:r>
      <w:smartTag w:uri="urn:schemas-microsoft-com:office:smarttags" w:element="metricconverter">
        <w:smartTagPr>
          <w:attr w:name="ProductID" w:val="26,9 км"/>
        </w:smartTagPr>
        <w:r w:rsidRPr="00E25C23">
          <w:t>26,9 км</w:t>
        </w:r>
      </w:smartTag>
      <w:r w:rsidRPr="00E25C23">
        <w:t xml:space="preserve">, из которых </w:t>
      </w:r>
      <w:smartTag w:uri="urn:schemas-microsoft-com:office:smarttags" w:element="metricconverter">
        <w:smartTagPr>
          <w:attr w:name="ProductID" w:val="7,4 км"/>
        </w:smartTagPr>
        <w:r w:rsidRPr="00E25C23">
          <w:t>7,4 км</w:t>
        </w:r>
      </w:smartTag>
      <w:r w:rsidRPr="00E25C23">
        <w:t xml:space="preserve"> (27,5%) имеют  усовершенствованное  покрытие. </w:t>
      </w:r>
    </w:p>
    <w:p w:rsidR="00495365" w:rsidRPr="00E25C23" w:rsidRDefault="00495365" w:rsidP="00E25C23">
      <w:pPr>
        <w:jc w:val="both"/>
      </w:pPr>
      <w:r w:rsidRPr="00E25C23">
        <w:t xml:space="preserve">Общая площадь улиц населенных пунктов поселения составляет </w:t>
      </w:r>
      <w:smartTag w:uri="urn:schemas-microsoft-com:office:smarttags" w:element="metricconverter">
        <w:smartTagPr>
          <w:attr w:name="ProductID" w:val="30,2 га"/>
        </w:smartTagPr>
        <w:r w:rsidRPr="00E25C23">
          <w:t>30,2 га</w:t>
        </w:r>
      </w:smartTag>
      <w:r w:rsidRPr="00E25C23">
        <w:t xml:space="preserve">, проезжих частей – </w:t>
      </w:r>
      <w:smartTag w:uri="urn:schemas-microsoft-com:office:smarttags" w:element="metricconverter">
        <w:smartTagPr>
          <w:attr w:name="ProductID" w:val="16 га"/>
        </w:smartTagPr>
        <w:r w:rsidRPr="00E25C23">
          <w:t>16 га</w:t>
        </w:r>
      </w:smartTag>
      <w:r w:rsidRPr="00E25C23">
        <w:t>.</w:t>
      </w:r>
    </w:p>
    <w:p w:rsidR="00495365" w:rsidRPr="00E25C23" w:rsidRDefault="00495365" w:rsidP="00E25C23">
      <w:pPr>
        <w:jc w:val="both"/>
      </w:pPr>
      <w:r w:rsidRPr="00E25C23">
        <w:t>Количество легкового  транспорта в сельском поселении растет. В 2008 году уровень автомобилизации в поселении составил 280 автомобилей на 1,0 тыс. жителей.</w:t>
      </w:r>
    </w:p>
    <w:p w:rsidR="00495365" w:rsidRPr="00E25C23" w:rsidRDefault="00495365" w:rsidP="00E25C23">
      <w:pPr>
        <w:tabs>
          <w:tab w:val="left" w:pos="993"/>
        </w:tabs>
        <w:jc w:val="both"/>
        <w:rPr>
          <w:color w:val="FF0000"/>
        </w:rPr>
      </w:pPr>
      <w:r w:rsidRPr="00E25C23">
        <w:t>Хранение легковых автомобилей жители поселения осуществляют на своих приусадебных участках.</w:t>
      </w:r>
    </w:p>
    <w:p w:rsidR="00495365" w:rsidRPr="00E25C23" w:rsidRDefault="00495365" w:rsidP="00E25C23">
      <w:pPr>
        <w:jc w:val="both"/>
        <w:rPr>
          <w:color w:val="FF0000"/>
        </w:rPr>
      </w:pPr>
    </w:p>
    <w:p w:rsidR="00495365" w:rsidRPr="00E25C23" w:rsidRDefault="00495365" w:rsidP="00495365">
      <w:pPr>
        <w:pStyle w:val="1"/>
        <w:rPr>
          <w:sz w:val="24"/>
          <w:szCs w:val="24"/>
        </w:rPr>
        <w:sectPr w:rsidR="00495365" w:rsidRPr="00E25C23" w:rsidSect="0007676C">
          <w:headerReference w:type="even" r:id="rId14"/>
          <w:headerReference w:type="default" r:id="rId15"/>
          <w:footerReference w:type="even" r:id="rId16"/>
          <w:footerReference w:type="default" r:id="rId17"/>
          <w:pgSz w:w="11906" w:h="16838" w:code="9"/>
          <w:pgMar w:top="1134" w:right="1276" w:bottom="1134" w:left="1276" w:header="709" w:footer="284" w:gutter="0"/>
          <w:cols w:space="708"/>
          <w:docGrid w:linePitch="360"/>
        </w:sectPr>
      </w:pPr>
    </w:p>
    <w:tbl>
      <w:tblPr>
        <w:tblW w:w="14756" w:type="dxa"/>
        <w:tblInd w:w="94" w:type="dxa"/>
        <w:tblLook w:val="0000"/>
      </w:tblPr>
      <w:tblGrid>
        <w:gridCol w:w="926"/>
        <w:gridCol w:w="6742"/>
        <w:gridCol w:w="1413"/>
        <w:gridCol w:w="1414"/>
        <w:gridCol w:w="1414"/>
        <w:gridCol w:w="1431"/>
        <w:gridCol w:w="1416"/>
      </w:tblGrid>
      <w:tr w:rsidR="00495365" w:rsidRPr="00E25C23" w:rsidTr="0007676C">
        <w:trPr>
          <w:trHeight w:val="278"/>
        </w:trPr>
        <w:tc>
          <w:tcPr>
            <w:tcW w:w="14756" w:type="dxa"/>
            <w:gridSpan w:val="7"/>
            <w:vMerge w:val="restart"/>
            <w:tcBorders>
              <w:top w:val="nil"/>
              <w:left w:val="nil"/>
              <w:bottom w:val="nil"/>
              <w:right w:val="nil"/>
            </w:tcBorders>
            <w:shd w:val="clear" w:color="auto" w:fill="auto"/>
            <w:vAlign w:val="center"/>
          </w:tcPr>
          <w:p w:rsidR="00495365" w:rsidRPr="00E25C23" w:rsidRDefault="00495365" w:rsidP="0007676C">
            <w:pPr>
              <w:jc w:val="center"/>
              <w:rPr>
                <w:bCs/>
              </w:rPr>
            </w:pPr>
            <w:r w:rsidRPr="00E25C23">
              <w:rPr>
                <w:bCs/>
              </w:rPr>
              <w:lastRenderedPageBreak/>
              <w:t>ПЕРЕЧЕНЬ РЕГИОНАЛЬНЫХ АВТОМОБИЛЬНЫХ ДОРОГ ОБЩЕГО ПОЛЬЗОВАНИЯ,</w:t>
            </w:r>
            <w:r w:rsidRPr="00E25C23">
              <w:rPr>
                <w:bCs/>
              </w:rPr>
              <w:br/>
              <w:t>ЯВЛЯЮЩИХСЯ СОБСТВЕННОСТЬЮ ВОРОНЕЖСКОЙ ОБЛАСТИ НА 2007 ГОД</w:t>
            </w:r>
          </w:p>
          <w:p w:rsidR="00495365" w:rsidRPr="00E25C23" w:rsidRDefault="00495365" w:rsidP="0007676C">
            <w:pPr>
              <w:jc w:val="right"/>
              <w:rPr>
                <w:b/>
                <w:bCs/>
              </w:rPr>
            </w:pPr>
            <w:r w:rsidRPr="00E25C23">
              <w:rPr>
                <w:i/>
              </w:rPr>
              <w:t>Таблица 14</w:t>
            </w:r>
          </w:p>
        </w:tc>
      </w:tr>
      <w:tr w:rsidR="00495365" w:rsidRPr="00E25C23" w:rsidTr="0007676C">
        <w:trPr>
          <w:trHeight w:val="278"/>
        </w:trPr>
        <w:tc>
          <w:tcPr>
            <w:tcW w:w="14756" w:type="dxa"/>
            <w:gridSpan w:val="7"/>
            <w:vMerge/>
            <w:tcBorders>
              <w:top w:val="nil"/>
              <w:left w:val="nil"/>
              <w:bottom w:val="nil"/>
              <w:right w:val="nil"/>
            </w:tcBorders>
            <w:vAlign w:val="center"/>
          </w:tcPr>
          <w:p w:rsidR="00495365" w:rsidRPr="00E25C23" w:rsidRDefault="00495365" w:rsidP="0007676C">
            <w:pPr>
              <w:rPr>
                <w:b/>
                <w:bCs/>
              </w:rPr>
            </w:pPr>
          </w:p>
        </w:tc>
      </w:tr>
      <w:tr w:rsidR="00495365" w:rsidRPr="00E25C23" w:rsidTr="0007676C">
        <w:trPr>
          <w:trHeight w:val="278"/>
        </w:trPr>
        <w:tc>
          <w:tcPr>
            <w:tcW w:w="14756" w:type="dxa"/>
            <w:gridSpan w:val="7"/>
            <w:vMerge/>
            <w:tcBorders>
              <w:top w:val="nil"/>
              <w:left w:val="nil"/>
              <w:bottom w:val="nil"/>
              <w:right w:val="nil"/>
            </w:tcBorders>
            <w:vAlign w:val="center"/>
          </w:tcPr>
          <w:p w:rsidR="00495365" w:rsidRPr="00E25C23" w:rsidRDefault="00495365" w:rsidP="0007676C">
            <w:pPr>
              <w:rPr>
                <w:b/>
                <w:bCs/>
              </w:rPr>
            </w:pPr>
          </w:p>
        </w:tc>
      </w:tr>
      <w:tr w:rsidR="00495365" w:rsidRPr="00E25C23" w:rsidTr="0007676C">
        <w:trPr>
          <w:trHeight w:val="113"/>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Шифр дороги</w:t>
            </w:r>
          </w:p>
        </w:tc>
        <w:tc>
          <w:tcPr>
            <w:tcW w:w="6774"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Наименование дороги</w:t>
            </w:r>
          </w:p>
        </w:tc>
        <w:tc>
          <w:tcPr>
            <w:tcW w:w="1416"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Начало, км+</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Конец, км+</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Всего, км</w:t>
            </w:r>
          </w:p>
        </w:tc>
        <w:tc>
          <w:tcPr>
            <w:tcW w:w="1418"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Группа содержания</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Категория</w:t>
            </w:r>
          </w:p>
        </w:tc>
      </w:tr>
      <w:tr w:rsidR="00495365" w:rsidRPr="00E25C23" w:rsidTr="0007676C">
        <w:trPr>
          <w:trHeight w:val="113"/>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1</w:t>
            </w:r>
          </w:p>
        </w:tc>
        <w:tc>
          <w:tcPr>
            <w:tcW w:w="6774"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w:t>
            </w:r>
          </w:p>
        </w:tc>
        <w:tc>
          <w:tcPr>
            <w:tcW w:w="1416"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5</w:t>
            </w:r>
          </w:p>
        </w:tc>
        <w:tc>
          <w:tcPr>
            <w:tcW w:w="1418"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6</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В11-0</w:t>
            </w:r>
          </w:p>
        </w:tc>
        <w:tc>
          <w:tcPr>
            <w:tcW w:w="6774" w:type="dxa"/>
            <w:tcBorders>
              <w:top w:val="nil"/>
              <w:left w:val="nil"/>
              <w:bottom w:val="single" w:sz="4" w:space="0" w:color="auto"/>
              <w:right w:val="single" w:sz="4" w:space="0" w:color="auto"/>
            </w:tcBorders>
            <w:shd w:val="clear" w:color="auto" w:fill="auto"/>
          </w:tcPr>
          <w:p w:rsidR="00495365" w:rsidRPr="00E25C23" w:rsidRDefault="00495365" w:rsidP="0007676C">
            <w:r w:rsidRPr="00E25C23">
              <w:t>Богучар - Кантемировка</w:t>
            </w:r>
          </w:p>
        </w:tc>
        <w:tc>
          <w:tcPr>
            <w:tcW w:w="1416" w:type="dxa"/>
            <w:tcBorders>
              <w:top w:val="nil"/>
              <w:left w:val="single" w:sz="4" w:space="0" w:color="000000"/>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2.150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2.150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А</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II</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noWrap/>
            <w:vAlign w:val="bottom"/>
          </w:tcPr>
          <w:p w:rsidR="00495365" w:rsidRPr="00E25C23" w:rsidRDefault="00495365" w:rsidP="0007676C">
            <w:r w:rsidRPr="00E25C23">
              <w:t> </w:t>
            </w:r>
          </w:p>
        </w:tc>
        <w:tc>
          <w:tcPr>
            <w:tcW w:w="6774" w:type="dxa"/>
            <w:tcBorders>
              <w:top w:val="nil"/>
              <w:left w:val="nil"/>
              <w:bottom w:val="single" w:sz="4" w:space="0" w:color="auto"/>
              <w:right w:val="single" w:sz="4" w:space="0" w:color="auto"/>
            </w:tcBorders>
            <w:shd w:val="clear" w:color="auto" w:fill="auto"/>
          </w:tcPr>
          <w:p w:rsidR="00495365" w:rsidRPr="00E25C23" w:rsidRDefault="00495365" w:rsidP="0007676C">
            <w:r w:rsidRPr="00E25C23">
              <w:t> </w:t>
            </w:r>
          </w:p>
        </w:tc>
        <w:tc>
          <w:tcPr>
            <w:tcW w:w="1416" w:type="dxa"/>
            <w:tcBorders>
              <w:top w:val="nil"/>
              <w:left w:val="single" w:sz="4" w:space="0" w:color="000000"/>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4.019</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12.700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8.681</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А</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II</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noWrap/>
            <w:vAlign w:val="bottom"/>
          </w:tcPr>
          <w:p w:rsidR="00495365" w:rsidRPr="00E25C23" w:rsidRDefault="00495365" w:rsidP="0007676C">
            <w:r w:rsidRPr="00E25C23">
              <w:t> </w:t>
            </w:r>
          </w:p>
        </w:tc>
        <w:tc>
          <w:tcPr>
            <w:tcW w:w="6774" w:type="dxa"/>
            <w:tcBorders>
              <w:top w:val="nil"/>
              <w:left w:val="nil"/>
              <w:bottom w:val="single" w:sz="4" w:space="0" w:color="auto"/>
              <w:right w:val="single" w:sz="4" w:space="0" w:color="auto"/>
            </w:tcBorders>
            <w:shd w:val="clear" w:color="auto" w:fill="auto"/>
          </w:tcPr>
          <w:p w:rsidR="00495365" w:rsidRPr="00E25C23" w:rsidRDefault="00495365" w:rsidP="0007676C">
            <w:r w:rsidRPr="00E25C23">
              <w:t> </w:t>
            </w:r>
          </w:p>
        </w:tc>
        <w:tc>
          <w:tcPr>
            <w:tcW w:w="1416" w:type="dxa"/>
            <w:tcBorders>
              <w:top w:val="nil"/>
              <w:left w:val="single" w:sz="4" w:space="0" w:color="000000"/>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12.700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26.485</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13.785</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А</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III</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tcPr>
          <w:p w:rsidR="00495365" w:rsidRPr="00E25C23" w:rsidRDefault="00495365" w:rsidP="0007676C">
            <w:r w:rsidRPr="00E25C23">
              <w:t>В12-0</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Богучар - Петропавловка</w:t>
            </w:r>
          </w:p>
        </w:tc>
        <w:tc>
          <w:tcPr>
            <w:tcW w:w="1416"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18.990</w:t>
            </w:r>
          </w:p>
        </w:tc>
        <w:tc>
          <w:tcPr>
            <w:tcW w:w="1417"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18.990</w:t>
            </w:r>
          </w:p>
        </w:tc>
        <w:tc>
          <w:tcPr>
            <w:tcW w:w="1418"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Б</w:t>
            </w:r>
          </w:p>
        </w:tc>
        <w:tc>
          <w:tcPr>
            <w:tcW w:w="1417"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III</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tcPr>
          <w:p w:rsidR="00495365" w:rsidRPr="00E25C23" w:rsidRDefault="00495365" w:rsidP="0007676C">
            <w:r w:rsidRPr="00E25C23">
              <w:t>В13-0</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Богучар - Старая Калитва - Россошь</w:t>
            </w:r>
          </w:p>
        </w:tc>
        <w:tc>
          <w:tcPr>
            <w:tcW w:w="1416"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3.335</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17.600</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14.265</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III</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tcPr>
          <w:p w:rsidR="00495365" w:rsidRPr="00E25C23" w:rsidRDefault="00495365" w:rsidP="0007676C">
            <w:r w:rsidRPr="00E25C23">
              <w:t> </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 </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17.600</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29.336</w:t>
            </w:r>
          </w:p>
        </w:tc>
        <w:tc>
          <w:tcPr>
            <w:tcW w:w="1417" w:type="dxa"/>
            <w:tcBorders>
              <w:top w:val="nil"/>
              <w:left w:val="single" w:sz="4" w:space="0" w:color="000000"/>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11.736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Вгр</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tcPr>
          <w:p w:rsidR="00495365" w:rsidRPr="00E25C23" w:rsidRDefault="00495365" w:rsidP="0007676C">
            <w:r w:rsidRPr="00E25C23">
              <w:t>Итого</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 </w:t>
            </w:r>
          </w:p>
        </w:tc>
        <w:tc>
          <w:tcPr>
            <w:tcW w:w="1416"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69.607</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10-3</w:t>
            </w:r>
          </w:p>
        </w:tc>
        <w:tc>
          <w:tcPr>
            <w:tcW w:w="6774" w:type="dxa"/>
            <w:tcBorders>
              <w:top w:val="nil"/>
              <w:left w:val="single" w:sz="4" w:space="0" w:color="000000"/>
              <w:bottom w:val="nil"/>
              <w:right w:val="single" w:sz="4" w:space="0" w:color="000000"/>
            </w:tcBorders>
            <w:shd w:val="clear" w:color="auto" w:fill="auto"/>
          </w:tcPr>
          <w:p w:rsidR="00495365" w:rsidRPr="00E25C23" w:rsidRDefault="00495365" w:rsidP="0007676C">
            <w:r w:rsidRPr="00E25C23">
              <w:t>М "Дон" - Радченское - Марьевка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19.800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19.800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11-3</w:t>
            </w:r>
          </w:p>
        </w:tc>
        <w:tc>
          <w:tcPr>
            <w:tcW w:w="6774" w:type="dxa"/>
            <w:tcBorders>
              <w:top w:val="single" w:sz="4" w:space="0" w:color="000000"/>
              <w:left w:val="single" w:sz="4" w:space="0" w:color="000000"/>
              <w:bottom w:val="nil"/>
              <w:right w:val="single" w:sz="4" w:space="0" w:color="000000"/>
            </w:tcBorders>
            <w:shd w:val="clear" w:color="auto" w:fill="auto"/>
          </w:tcPr>
          <w:p w:rsidR="00495365" w:rsidRPr="00E25C23" w:rsidRDefault="00495365" w:rsidP="0007676C">
            <w:r w:rsidRPr="00E25C23">
              <w:t>М "Дон" - Радченское - Марьевка" - с.Липчанка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1.847</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1.847</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12-3</w:t>
            </w:r>
          </w:p>
        </w:tc>
        <w:tc>
          <w:tcPr>
            <w:tcW w:w="6774" w:type="dxa"/>
            <w:tcBorders>
              <w:top w:val="single" w:sz="4" w:space="0" w:color="000000"/>
              <w:left w:val="single" w:sz="4" w:space="0" w:color="000000"/>
              <w:bottom w:val="nil"/>
              <w:right w:val="single" w:sz="4" w:space="0" w:color="000000"/>
            </w:tcBorders>
            <w:shd w:val="clear" w:color="auto" w:fill="auto"/>
          </w:tcPr>
          <w:p w:rsidR="00495365" w:rsidRPr="00E25C23" w:rsidRDefault="00495365" w:rsidP="0007676C">
            <w:r w:rsidRPr="00E25C23">
              <w:t>М "Дон" - Радченское - Марьевка" - Отдел №3 совхоза Богучарский</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9.000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9.000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1-3</w:t>
            </w:r>
          </w:p>
        </w:tc>
        <w:tc>
          <w:tcPr>
            <w:tcW w:w="6774" w:type="dxa"/>
            <w:tcBorders>
              <w:top w:val="single" w:sz="4" w:space="0" w:color="000000"/>
              <w:left w:val="single" w:sz="4" w:space="0" w:color="000000"/>
              <w:bottom w:val="nil"/>
              <w:right w:val="single" w:sz="4" w:space="0" w:color="000000"/>
            </w:tcBorders>
            <w:shd w:val="clear" w:color="auto" w:fill="auto"/>
          </w:tcPr>
          <w:p w:rsidR="00495365" w:rsidRPr="00E25C23" w:rsidRDefault="00495365" w:rsidP="0007676C">
            <w:r w:rsidRPr="00E25C23">
              <w:t>Богучар - Залиман</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4.721</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4.721</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Б</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13-3</w:t>
            </w:r>
          </w:p>
        </w:tc>
        <w:tc>
          <w:tcPr>
            <w:tcW w:w="6774" w:type="dxa"/>
            <w:tcBorders>
              <w:top w:val="single" w:sz="4" w:space="0" w:color="000000"/>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Богучар - Монастырщина - Сухой Донец - 1-я Белая Горка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1.700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46.058</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44.358</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Б</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14-3</w:t>
            </w:r>
          </w:p>
        </w:tc>
        <w:tc>
          <w:tcPr>
            <w:tcW w:w="6774" w:type="dxa"/>
            <w:tcBorders>
              <w:top w:val="nil"/>
              <w:left w:val="single" w:sz="4" w:space="0" w:color="000000"/>
              <w:bottom w:val="nil"/>
              <w:right w:val="single" w:sz="4" w:space="0" w:color="000000"/>
            </w:tcBorders>
            <w:shd w:val="clear" w:color="auto" w:fill="auto"/>
          </w:tcPr>
          <w:p w:rsidR="00495365" w:rsidRPr="00E25C23" w:rsidRDefault="00495365" w:rsidP="0007676C">
            <w:r w:rsidRPr="00E25C23">
              <w:t>"Богучар - Монастырщина - Сухой Донец -1-я Белая Горка" -    с. Абросимово</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9.200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9.200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Вгр</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15-3</w:t>
            </w:r>
          </w:p>
        </w:tc>
        <w:tc>
          <w:tcPr>
            <w:tcW w:w="6774" w:type="dxa"/>
            <w:tcBorders>
              <w:top w:val="single" w:sz="4" w:space="0" w:color="000000"/>
              <w:left w:val="single" w:sz="4" w:space="0" w:color="000000"/>
              <w:bottom w:val="nil"/>
              <w:right w:val="single" w:sz="4" w:space="0" w:color="000000"/>
            </w:tcBorders>
            <w:shd w:val="clear" w:color="auto" w:fill="auto"/>
          </w:tcPr>
          <w:p w:rsidR="00495365" w:rsidRPr="00E25C23" w:rsidRDefault="00495365" w:rsidP="0007676C">
            <w:r w:rsidRPr="00E25C23">
              <w:t>"Богучар - Монастырщина - Сухой Донец -1-я Белая Горка" -    с. Красногоровка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5.846</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5.846</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17-3</w:t>
            </w:r>
          </w:p>
        </w:tc>
        <w:tc>
          <w:tcPr>
            <w:tcW w:w="6774" w:type="dxa"/>
            <w:tcBorders>
              <w:top w:val="single" w:sz="4" w:space="0" w:color="000000"/>
              <w:left w:val="single" w:sz="4" w:space="0" w:color="000000"/>
              <w:bottom w:val="nil"/>
              <w:right w:val="single" w:sz="4" w:space="0" w:color="000000"/>
            </w:tcBorders>
            <w:shd w:val="clear" w:color="auto" w:fill="auto"/>
          </w:tcPr>
          <w:p w:rsidR="00495365" w:rsidRPr="00E25C23" w:rsidRDefault="00495365" w:rsidP="0007676C">
            <w:r w:rsidRPr="00E25C23">
              <w:t>"Богучар - Монастырщина - Сухой Донец -1-я Белая Горка" -    с. Каразеево</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18.300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18.300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 </w:t>
            </w:r>
          </w:p>
        </w:tc>
        <w:tc>
          <w:tcPr>
            <w:tcW w:w="6774" w:type="dxa"/>
            <w:tcBorders>
              <w:top w:val="single" w:sz="4" w:space="0" w:color="000000"/>
              <w:left w:val="single" w:sz="4" w:space="0" w:color="000000"/>
              <w:bottom w:val="nil"/>
              <w:right w:val="single" w:sz="4" w:space="0" w:color="000000"/>
            </w:tcBorders>
            <w:shd w:val="clear" w:color="auto" w:fill="auto"/>
          </w:tcPr>
          <w:p w:rsidR="00495365" w:rsidRPr="00E25C23" w:rsidRDefault="00495365" w:rsidP="0007676C">
            <w:r w:rsidRPr="00E25C23">
              <w:t> </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18.300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24.000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5.700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Вгр</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18-3</w:t>
            </w:r>
          </w:p>
        </w:tc>
        <w:tc>
          <w:tcPr>
            <w:tcW w:w="6774" w:type="dxa"/>
            <w:tcBorders>
              <w:top w:val="single" w:sz="4" w:space="0" w:color="000000"/>
              <w:left w:val="single" w:sz="4" w:space="0" w:color="000000"/>
              <w:bottom w:val="nil"/>
              <w:right w:val="single" w:sz="4" w:space="0" w:color="000000"/>
            </w:tcBorders>
            <w:shd w:val="clear" w:color="auto" w:fill="auto"/>
          </w:tcPr>
          <w:p w:rsidR="00495365" w:rsidRPr="00E25C23" w:rsidRDefault="00495365" w:rsidP="0007676C">
            <w:r w:rsidRPr="00E25C23">
              <w:t>"Богучар - Монастырщина - Сухой Донец -1-я Белая Горка" - Каразеево" - Совхоз Радченский</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1.929</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1.929</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19-3</w:t>
            </w:r>
          </w:p>
        </w:tc>
        <w:tc>
          <w:tcPr>
            <w:tcW w:w="6774" w:type="dxa"/>
            <w:tcBorders>
              <w:top w:val="single" w:sz="4" w:space="0" w:color="000000"/>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"Богучар - Монастырщина - Сухой Донец -1-я Белая Горка" - Каразеево" - с. Медово</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2.139</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2.139</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20-3</w:t>
            </w:r>
          </w:p>
        </w:tc>
        <w:tc>
          <w:tcPr>
            <w:tcW w:w="6774" w:type="dxa"/>
            <w:tcBorders>
              <w:top w:val="nil"/>
              <w:left w:val="single" w:sz="4" w:space="0" w:color="000000"/>
              <w:bottom w:val="nil"/>
              <w:right w:val="single" w:sz="4" w:space="0" w:color="000000"/>
            </w:tcBorders>
            <w:shd w:val="clear" w:color="auto" w:fill="auto"/>
          </w:tcPr>
          <w:p w:rsidR="00495365" w:rsidRPr="00E25C23" w:rsidRDefault="00495365" w:rsidP="0007676C">
            <w:r w:rsidRPr="00E25C23">
              <w:t>"Богучар - Кантемировка" - с. Данцевка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2.297</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2.297</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b/>
              </w:rPr>
            </w:pPr>
            <w:r w:rsidRPr="00E25C23">
              <w:rPr>
                <w:b/>
              </w:rPr>
              <w:t>1</w:t>
            </w:r>
          </w:p>
        </w:tc>
        <w:tc>
          <w:tcPr>
            <w:tcW w:w="6774"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rPr>
                <w:b/>
              </w:rPr>
            </w:pPr>
            <w:r w:rsidRPr="00E25C23">
              <w:rPr>
                <w:b/>
              </w:rPr>
              <w:t>2</w:t>
            </w:r>
          </w:p>
        </w:tc>
        <w:tc>
          <w:tcPr>
            <w:tcW w:w="1416"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rPr>
                <w:b/>
              </w:rPr>
            </w:pPr>
            <w:r w:rsidRPr="00E25C23">
              <w:rPr>
                <w:b/>
              </w:rPr>
              <w:t>3</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rPr>
                <w:b/>
              </w:rPr>
            </w:pPr>
            <w:r w:rsidRPr="00E25C23">
              <w:rPr>
                <w:b/>
              </w:rPr>
              <w:t>4</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rPr>
                <w:b/>
              </w:rPr>
            </w:pPr>
            <w:r w:rsidRPr="00E25C23">
              <w:rPr>
                <w:b/>
              </w:rPr>
              <w:t>5</w:t>
            </w:r>
          </w:p>
        </w:tc>
        <w:tc>
          <w:tcPr>
            <w:tcW w:w="1418"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rPr>
                <w:b/>
              </w:rPr>
            </w:pPr>
            <w:r w:rsidRPr="00E25C23">
              <w:rPr>
                <w:b/>
              </w:rPr>
              <w:t>6</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rPr>
                <w:b/>
              </w:rPr>
            </w:pPr>
            <w:r w:rsidRPr="00E25C23">
              <w:rPr>
                <w:b/>
              </w:rPr>
              <w:t>7</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21-3</w:t>
            </w:r>
          </w:p>
        </w:tc>
        <w:tc>
          <w:tcPr>
            <w:tcW w:w="6774" w:type="dxa"/>
            <w:tcBorders>
              <w:top w:val="single" w:sz="4" w:space="0" w:color="000000"/>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"Богучар - Кантемировка" - с. Луговое</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1.757</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1.757</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lastRenderedPageBreak/>
              <w:t>1</w:t>
            </w:r>
          </w:p>
        </w:tc>
        <w:tc>
          <w:tcPr>
            <w:tcW w:w="6774"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w:t>
            </w:r>
          </w:p>
        </w:tc>
        <w:tc>
          <w:tcPr>
            <w:tcW w:w="1416"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5</w:t>
            </w:r>
          </w:p>
        </w:tc>
        <w:tc>
          <w:tcPr>
            <w:tcW w:w="1418"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6</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22-3</w:t>
            </w:r>
          </w:p>
        </w:tc>
        <w:tc>
          <w:tcPr>
            <w:tcW w:w="6774" w:type="dxa"/>
            <w:tcBorders>
              <w:top w:val="nil"/>
              <w:left w:val="single" w:sz="4" w:space="0" w:color="000000"/>
              <w:bottom w:val="nil"/>
              <w:right w:val="single" w:sz="4" w:space="0" w:color="000000"/>
            </w:tcBorders>
            <w:shd w:val="clear" w:color="auto" w:fill="auto"/>
          </w:tcPr>
          <w:p w:rsidR="00495365" w:rsidRPr="00E25C23" w:rsidRDefault="00495365" w:rsidP="0007676C">
            <w:r w:rsidRPr="00E25C23">
              <w:t>"Богучар - Кантемировка" - с. Лофицкое</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1.667</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1.667</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2-3</w:t>
            </w:r>
          </w:p>
        </w:tc>
        <w:tc>
          <w:tcPr>
            <w:tcW w:w="6774" w:type="dxa"/>
            <w:tcBorders>
              <w:top w:val="single" w:sz="4" w:space="0" w:color="auto"/>
              <w:left w:val="nil"/>
              <w:bottom w:val="single" w:sz="4" w:space="0" w:color="auto"/>
              <w:right w:val="single" w:sz="4" w:space="0" w:color="auto"/>
            </w:tcBorders>
            <w:shd w:val="clear" w:color="auto" w:fill="auto"/>
          </w:tcPr>
          <w:p w:rsidR="00495365" w:rsidRPr="00E25C23" w:rsidRDefault="00495365" w:rsidP="0007676C">
            <w:r w:rsidRPr="00E25C23">
              <w:t>М "Дон" - Вишневый - Дубовиково</w:t>
            </w:r>
          </w:p>
        </w:tc>
        <w:tc>
          <w:tcPr>
            <w:tcW w:w="1416"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18.500</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18.500</w:t>
            </w:r>
          </w:p>
        </w:tc>
        <w:tc>
          <w:tcPr>
            <w:tcW w:w="1418"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В</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23-3</w:t>
            </w:r>
          </w:p>
        </w:tc>
        <w:tc>
          <w:tcPr>
            <w:tcW w:w="6774" w:type="dxa"/>
            <w:tcBorders>
              <w:top w:val="single" w:sz="4" w:space="0" w:color="auto"/>
              <w:left w:val="nil"/>
              <w:bottom w:val="single" w:sz="4" w:space="0" w:color="auto"/>
              <w:right w:val="single" w:sz="4" w:space="0" w:color="auto"/>
            </w:tcBorders>
            <w:shd w:val="clear" w:color="auto" w:fill="auto"/>
          </w:tcPr>
          <w:p w:rsidR="00495365" w:rsidRPr="00E25C23" w:rsidRDefault="00495365" w:rsidP="0007676C">
            <w:r w:rsidRPr="00E25C23">
              <w:t>"Богучар - Кантемировка" - с. Поповка</w:t>
            </w:r>
          </w:p>
        </w:tc>
        <w:tc>
          <w:tcPr>
            <w:tcW w:w="1416"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1.171</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1.171</w:t>
            </w:r>
          </w:p>
        </w:tc>
        <w:tc>
          <w:tcPr>
            <w:tcW w:w="1418"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В*</w:t>
            </w:r>
          </w:p>
        </w:tc>
        <w:tc>
          <w:tcPr>
            <w:tcW w:w="1417"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24-3</w:t>
            </w:r>
          </w:p>
        </w:tc>
        <w:tc>
          <w:tcPr>
            <w:tcW w:w="6774" w:type="dxa"/>
            <w:tcBorders>
              <w:top w:val="single" w:sz="4" w:space="0" w:color="000000"/>
              <w:left w:val="single" w:sz="4" w:space="0" w:color="000000"/>
              <w:bottom w:val="nil"/>
              <w:right w:val="single" w:sz="4" w:space="0" w:color="000000"/>
            </w:tcBorders>
            <w:shd w:val="clear" w:color="auto" w:fill="auto"/>
          </w:tcPr>
          <w:p w:rsidR="00495365" w:rsidRPr="00E25C23" w:rsidRDefault="00495365" w:rsidP="0007676C">
            <w:r w:rsidRPr="00E25C23">
              <w:t>"Богучар - Кантемировка" - Отдел №3 совхоза Богучарский</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12.000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12.000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25-3</w:t>
            </w:r>
          </w:p>
        </w:tc>
        <w:tc>
          <w:tcPr>
            <w:tcW w:w="6774" w:type="dxa"/>
            <w:tcBorders>
              <w:top w:val="single" w:sz="4" w:space="0" w:color="000000"/>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Богучар - Петропавловка" - с. Грушовое</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5.470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5.470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26-3</w:t>
            </w:r>
          </w:p>
        </w:tc>
        <w:tc>
          <w:tcPr>
            <w:tcW w:w="6774" w:type="dxa"/>
            <w:tcBorders>
              <w:top w:val="nil"/>
              <w:left w:val="single" w:sz="4" w:space="0" w:color="000000"/>
              <w:bottom w:val="nil"/>
              <w:right w:val="single" w:sz="4" w:space="0" w:color="000000"/>
            </w:tcBorders>
            <w:shd w:val="clear" w:color="auto" w:fill="auto"/>
          </w:tcPr>
          <w:p w:rsidR="00495365" w:rsidRPr="00E25C23" w:rsidRDefault="00495365" w:rsidP="0007676C">
            <w:r w:rsidRPr="00E25C23">
              <w:t>М "Дон" - Богучар - Петропавловка" - с. Старотолучеево</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5.500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5.500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27-3</w:t>
            </w:r>
          </w:p>
        </w:tc>
        <w:tc>
          <w:tcPr>
            <w:tcW w:w="6774" w:type="dxa"/>
            <w:tcBorders>
              <w:top w:val="single" w:sz="4" w:space="0" w:color="000000"/>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Богучар - Петропавловка" - с. Журавка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7.844</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7.844</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28-3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Филоново - х. Тихий Дон</w:t>
            </w:r>
          </w:p>
        </w:tc>
        <w:tc>
          <w:tcPr>
            <w:tcW w:w="1416"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5.740</w:t>
            </w:r>
          </w:p>
        </w:tc>
        <w:tc>
          <w:tcPr>
            <w:tcW w:w="1417"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5.740</w:t>
            </w:r>
          </w:p>
        </w:tc>
        <w:tc>
          <w:tcPr>
            <w:tcW w:w="1418"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nil"/>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29-3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Въезд в г. Богучар от а/д М "Дон" - Богучар - Петропавловка</w:t>
            </w:r>
          </w:p>
        </w:tc>
        <w:tc>
          <w:tcPr>
            <w:tcW w:w="1416"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1.087</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1.087</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Б</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30-3</w:t>
            </w:r>
          </w:p>
        </w:tc>
        <w:tc>
          <w:tcPr>
            <w:tcW w:w="6774" w:type="dxa"/>
            <w:tcBorders>
              <w:top w:val="nil"/>
              <w:left w:val="single" w:sz="4" w:space="0" w:color="000000"/>
              <w:bottom w:val="nil"/>
              <w:right w:val="single" w:sz="4" w:space="0" w:color="000000"/>
            </w:tcBorders>
            <w:shd w:val="clear" w:color="auto" w:fill="auto"/>
          </w:tcPr>
          <w:p w:rsidR="00495365" w:rsidRPr="00E25C23" w:rsidRDefault="00495365" w:rsidP="0007676C">
            <w:r w:rsidRPr="00E25C23">
              <w:t>"Богучар - Монастырщина - Сухой Донец -1-я Белая Горка" -    с. Купянка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1.810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1.810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31-3</w:t>
            </w:r>
          </w:p>
        </w:tc>
        <w:tc>
          <w:tcPr>
            <w:tcW w:w="6774" w:type="dxa"/>
            <w:tcBorders>
              <w:top w:val="single" w:sz="4" w:space="0" w:color="000000"/>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"Богучар - Монастырщина - Сухой Донец - 1-я Белая Горка" - Терешково</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6.590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6.590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Б</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3-3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Полтавка - Дьяченково</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11.472</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11.472</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Б</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4-3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с. Свобода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2.400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2.400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5-3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х. Перещепное</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1.300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1.300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6-3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х. Кравцово</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2.400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2.400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7-3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х. Ботовка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0.800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0.800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8-3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с. Криница</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5.360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5.360</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9-3</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М "Дон" - Новоникольск (через Лебединку)</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0.000</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13.756</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13.756</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В*</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IV</w:t>
            </w:r>
          </w:p>
        </w:tc>
      </w:tr>
      <w:tr w:rsidR="00495365" w:rsidRPr="00E25C23" w:rsidTr="0007676C">
        <w:trPr>
          <w:trHeight w:val="113"/>
        </w:trPr>
        <w:tc>
          <w:tcPr>
            <w:tcW w:w="897"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r w:rsidRPr="00E25C23">
              <w:t>Итого</w:t>
            </w:r>
          </w:p>
        </w:tc>
        <w:tc>
          <w:tcPr>
            <w:tcW w:w="6774" w:type="dxa"/>
            <w:tcBorders>
              <w:top w:val="nil"/>
              <w:left w:val="single" w:sz="4" w:space="0" w:color="000000"/>
              <w:bottom w:val="single" w:sz="4" w:space="0" w:color="000000"/>
              <w:right w:val="single" w:sz="4" w:space="0" w:color="000000"/>
            </w:tcBorders>
            <w:shd w:val="clear" w:color="auto" w:fill="auto"/>
          </w:tcPr>
          <w:p w:rsidR="00495365" w:rsidRPr="00E25C23" w:rsidRDefault="00495365" w:rsidP="0007676C">
            <w:r w:rsidRPr="00E25C23">
              <w:t> </w:t>
            </w:r>
          </w:p>
        </w:tc>
        <w:tc>
          <w:tcPr>
            <w:tcW w:w="1416"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231.761</w:t>
            </w:r>
          </w:p>
        </w:tc>
        <w:tc>
          <w:tcPr>
            <w:tcW w:w="1418"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c>
          <w:tcPr>
            <w:tcW w:w="1417" w:type="dxa"/>
            <w:tcBorders>
              <w:top w:val="nil"/>
              <w:left w:val="nil"/>
              <w:bottom w:val="single" w:sz="4" w:space="0" w:color="000000"/>
              <w:right w:val="single" w:sz="4" w:space="0" w:color="000000"/>
            </w:tcBorders>
            <w:shd w:val="clear" w:color="auto" w:fill="auto"/>
            <w:vAlign w:val="center"/>
          </w:tcPr>
          <w:p w:rsidR="00495365" w:rsidRPr="00E25C23" w:rsidRDefault="00495365" w:rsidP="0007676C">
            <w:pPr>
              <w:jc w:val="center"/>
            </w:pPr>
            <w:r w:rsidRPr="00E25C23">
              <w:t>—</w:t>
            </w:r>
          </w:p>
        </w:tc>
      </w:tr>
    </w:tbl>
    <w:p w:rsidR="00495365" w:rsidRPr="00E25C23" w:rsidRDefault="00495365" w:rsidP="00495365">
      <w:pPr>
        <w:pStyle w:val="1"/>
        <w:rPr>
          <w:sz w:val="24"/>
          <w:szCs w:val="24"/>
        </w:rPr>
        <w:sectPr w:rsidR="00495365" w:rsidRPr="00E25C23" w:rsidSect="0007676C">
          <w:headerReference w:type="even" r:id="rId18"/>
          <w:headerReference w:type="default" r:id="rId19"/>
          <w:footerReference w:type="even" r:id="rId20"/>
          <w:footerReference w:type="default" r:id="rId21"/>
          <w:pgSz w:w="16838" w:h="11906" w:orient="landscape" w:code="9"/>
          <w:pgMar w:top="1276" w:right="1134" w:bottom="1276" w:left="1134" w:header="709" w:footer="284" w:gutter="0"/>
          <w:cols w:space="708"/>
          <w:docGrid w:linePitch="360"/>
        </w:sectPr>
      </w:pPr>
    </w:p>
    <w:p w:rsidR="00495365" w:rsidRPr="00E25C23" w:rsidRDefault="00495365" w:rsidP="00495365">
      <w:pPr>
        <w:pStyle w:val="1"/>
        <w:rPr>
          <w:sz w:val="24"/>
          <w:szCs w:val="24"/>
        </w:rPr>
      </w:pPr>
      <w:bookmarkStart w:id="23" w:name="_Toc336348608"/>
      <w:r w:rsidRPr="00E25C23">
        <w:rPr>
          <w:sz w:val="24"/>
          <w:szCs w:val="24"/>
        </w:rPr>
        <w:lastRenderedPageBreak/>
        <w:t>2.6. Инженерная инфраструктура</w:t>
      </w:r>
      <w:bookmarkEnd w:id="23"/>
    </w:p>
    <w:p w:rsidR="00495365" w:rsidRPr="00E25C23" w:rsidRDefault="00495365" w:rsidP="00495365">
      <w:pPr>
        <w:pStyle w:val="1"/>
        <w:rPr>
          <w:sz w:val="24"/>
          <w:szCs w:val="24"/>
        </w:rPr>
      </w:pPr>
      <w:bookmarkStart w:id="24" w:name="_Toc336348609"/>
      <w:r w:rsidRPr="00E25C23">
        <w:rPr>
          <w:sz w:val="24"/>
          <w:szCs w:val="24"/>
        </w:rPr>
        <w:t>2.6.1. Электроснабжение</w:t>
      </w:r>
      <w:bookmarkEnd w:id="24"/>
    </w:p>
    <w:p w:rsidR="00495365" w:rsidRPr="00E25C23" w:rsidRDefault="00495365" w:rsidP="00E25C23">
      <w:pPr>
        <w:jc w:val="both"/>
      </w:pPr>
      <w:r w:rsidRPr="00E25C23">
        <w:t xml:space="preserve">Электроснабжение потребителей Суходонецкого сельского поселения Богучарского района осуществляется от энергосистемы «Воронежэнерго». С целью развития и укрепления Единой энергетической системы РФ и промышленного потенциала Воронежской области планируется сооружение Нововоронежской АЭС-2 .Основным источником электроснабжения на данный момент является существующая НВАЭС (Новоронежская АЭС), находящаяся вблизи города Нововоронеж, которая. выдаёт электроэнергию  потребителям по воздушным линиям электропередач напряжением 110, 220 и 500 кВ. </w:t>
      </w:r>
    </w:p>
    <w:p w:rsidR="00495365" w:rsidRPr="00E25C23" w:rsidRDefault="00495365" w:rsidP="00E25C23">
      <w:pPr>
        <w:jc w:val="both"/>
      </w:pPr>
      <w:r w:rsidRPr="00E25C23">
        <w:t>В с. Сухой Донец, с. Белая Горка-1 и Белая Горка-2 расположены трансформаторные подстанции, принимающие электроэнергию от ПС 35/10 кВ с. Монастырщина Монастырщинского сельского поселения. По территории Суходонецкого сельского поселения проходят воздушные линии электропередач напряжением 10 кВ.</w:t>
      </w:r>
    </w:p>
    <w:p w:rsidR="00495365" w:rsidRPr="00E25C23" w:rsidRDefault="00495365" w:rsidP="00E25C23">
      <w:pPr>
        <w:jc w:val="both"/>
      </w:pPr>
      <w:r w:rsidRPr="00E25C23">
        <w:t xml:space="preserve">Основными потребителями  подстанции являются коммунально-бытовые и производственные потребители. Присоединенная нагрузка составляет не более 70% в зимний период. </w:t>
      </w:r>
    </w:p>
    <w:p w:rsidR="00495365" w:rsidRPr="00E25C23" w:rsidRDefault="00495365" w:rsidP="00E25C23">
      <w:pPr>
        <w:jc w:val="both"/>
      </w:pPr>
      <w:r w:rsidRPr="00E25C23">
        <w:t>Обеспечение надежности электроснабжения потребителей обеспечивается за счёт резервных перемычек на фидерах  подстанций 35/10 кВ и 10/0,4 кВ.</w:t>
      </w:r>
    </w:p>
    <w:p w:rsidR="00495365" w:rsidRPr="00E25C23" w:rsidRDefault="00495365" w:rsidP="00E25C23">
      <w:pPr>
        <w:jc w:val="both"/>
      </w:pPr>
      <w:r w:rsidRPr="00E25C23">
        <w:t xml:space="preserve">Потребители получают электроэнергию непосредственно от ТП (10/0,4кВ). Трансформаторные подстанции (ТП(10/0,4 кВ), КТП(10/0,4 кВ)) получают электрическую мощность от подстанции 35/10 кВ, через кабельные и воздушные линии на напряжении 10 кВ. Линии электропередач на напряжении 10 кВ расположены в границах территорий общего пользования (охранная зона ВЛ 10 кВ составляет </w:t>
      </w:r>
      <w:smartTag w:uri="urn:schemas-microsoft-com:office:smarttags" w:element="metricconverter">
        <w:smartTagPr>
          <w:attr w:name="ProductID" w:val="10 м"/>
        </w:smartTagPr>
        <w:r w:rsidRPr="00E25C23">
          <w:t>10 м</w:t>
        </w:r>
      </w:smartTag>
      <w:r w:rsidRPr="00E25C23">
        <w:t xml:space="preserve"> от оси)</w:t>
      </w:r>
    </w:p>
    <w:p w:rsidR="00495365" w:rsidRPr="00E25C23" w:rsidRDefault="00495365" w:rsidP="00E25C23">
      <w:pPr>
        <w:jc w:val="both"/>
      </w:pPr>
      <w:r w:rsidRPr="00E25C23">
        <w:t>Распределительные сети на напряжении 10 кВ и 0,4 кВ, находятся в удовлетворительном состоянии и пригодны для дальнейшей эксплуатации.</w:t>
      </w:r>
    </w:p>
    <w:p w:rsidR="00495365" w:rsidRPr="00E25C23" w:rsidRDefault="00495365" w:rsidP="00E25C23">
      <w:pPr>
        <w:jc w:val="both"/>
      </w:pPr>
      <w:r w:rsidRPr="00E25C23">
        <w:t>Для пищеприготовления потребители используют газовые плиты.</w:t>
      </w:r>
    </w:p>
    <w:p w:rsidR="00495365" w:rsidRPr="00E25C23" w:rsidRDefault="00495365" w:rsidP="00E25C23">
      <w:pPr>
        <w:jc w:val="both"/>
      </w:pPr>
      <w:r w:rsidRPr="00E25C23">
        <w:t>В настоящее время система электроснабжения Суходонецкого сельского поселения является устойчивой, на основных питающих источниках имеются дублирующие и аварийные устройства. Основные потери электроэнергии происходят за счёт не санкционированного подключения к сети - около 10% и работы трансформаторов  в холостом режиме около – 10-15% (в зависимости от периода года)</w:t>
      </w:r>
    </w:p>
    <w:p w:rsidR="00495365" w:rsidRPr="00E25C23" w:rsidRDefault="00495365" w:rsidP="00E25C23">
      <w:pPr>
        <w:jc w:val="both"/>
        <w:rPr>
          <w:color w:val="FF0000"/>
        </w:rPr>
      </w:pPr>
      <w:r w:rsidRPr="00E25C23">
        <w:t>Распределение нагрузок электропотребления между производственными и коммунально-бытовыми потребителями составит 60 % и 40 % соответственно.</w:t>
      </w:r>
    </w:p>
    <w:p w:rsidR="00495365" w:rsidRPr="00E25C23" w:rsidRDefault="00495365" w:rsidP="00495365">
      <w:pPr>
        <w:pStyle w:val="1"/>
        <w:rPr>
          <w:sz w:val="24"/>
          <w:szCs w:val="24"/>
        </w:rPr>
      </w:pPr>
      <w:r w:rsidRPr="00E25C23">
        <w:rPr>
          <w:sz w:val="24"/>
          <w:szCs w:val="24"/>
        </w:rPr>
        <w:t xml:space="preserve"> </w:t>
      </w:r>
      <w:bookmarkStart w:id="25" w:name="_Toc336348610"/>
      <w:r w:rsidRPr="00E25C23">
        <w:rPr>
          <w:sz w:val="24"/>
          <w:szCs w:val="24"/>
        </w:rPr>
        <w:t>2.6.2. Теплоснабжение</w:t>
      </w:r>
      <w:bookmarkEnd w:id="25"/>
    </w:p>
    <w:p w:rsidR="00495365" w:rsidRPr="00E25C23" w:rsidRDefault="00495365" w:rsidP="00E25C23">
      <w:pPr>
        <w:jc w:val="both"/>
      </w:pPr>
      <w:r w:rsidRPr="00E25C23">
        <w:t xml:space="preserve">Теплоснабжение коммунально-бытовых и производственных потребителей Суходонецкого сельского поселения является локальной и осуществляется за счет  индивидуальных котельных малой и средней мощности, печного или электрического отопления. В качестве топлива потребители используют природный газ, уголь, дрова. </w:t>
      </w:r>
    </w:p>
    <w:p w:rsidR="00495365" w:rsidRPr="00E25C23" w:rsidRDefault="00495365" w:rsidP="00E25C23">
      <w:pPr>
        <w:jc w:val="both"/>
      </w:pPr>
      <w:r w:rsidRPr="00E25C23">
        <w:t xml:space="preserve">На территории с.Сухой Донец расположены отдельно стоящие котельные, которые обеспечивают теплоснабжением общественно-деловую застройку. </w:t>
      </w:r>
    </w:p>
    <w:p w:rsidR="00495365" w:rsidRPr="00E25C23" w:rsidRDefault="00495365" w:rsidP="00E25C23">
      <w:pPr>
        <w:jc w:val="both"/>
        <w:rPr>
          <w:i/>
        </w:rPr>
      </w:pPr>
      <w:r w:rsidRPr="00E25C23">
        <w:t>Отопление жилых и общественно-деловых зданий в с.Белая Горка-1 обеспечивается индивидуальными котельными. На территории села находится санаторий, отапливаемый также индивидуальной котельной. Существующие котельные, кроме котельной санатория Белая Горка, с износом основного оборудования 90% и более. Мощность котельной санатория «Белая Горка» составляет 0,3 Гкал/час.</w:t>
      </w:r>
    </w:p>
    <w:p w:rsidR="00495365" w:rsidRPr="00E25C23" w:rsidRDefault="00495365" w:rsidP="00E25C23">
      <w:pPr>
        <w:jc w:val="both"/>
        <w:rPr>
          <w:color w:val="FF0000"/>
        </w:rPr>
      </w:pPr>
      <w:r w:rsidRPr="00E25C23">
        <w:t>Расчетная температура наиболее холодной пятидневки для проектирования систем отопления принята -26</w:t>
      </w:r>
      <w:r w:rsidRPr="00E25C23">
        <w:rPr>
          <w:vertAlign w:val="superscript"/>
        </w:rPr>
        <w:t>0</w:t>
      </w:r>
      <w:r w:rsidRPr="00E25C23">
        <w:t>С. Продолжительность отопительного периода – 196 суток.</w:t>
      </w:r>
    </w:p>
    <w:p w:rsidR="00495365" w:rsidRPr="00E25C23" w:rsidRDefault="00495365" w:rsidP="00495365">
      <w:pPr>
        <w:pStyle w:val="1"/>
        <w:rPr>
          <w:sz w:val="24"/>
          <w:szCs w:val="24"/>
        </w:rPr>
      </w:pPr>
      <w:bookmarkStart w:id="26" w:name="_Toc336348611"/>
      <w:r w:rsidRPr="00E25C23">
        <w:rPr>
          <w:sz w:val="24"/>
          <w:szCs w:val="24"/>
        </w:rPr>
        <w:lastRenderedPageBreak/>
        <w:t>2.6.3. Газоснабжение</w:t>
      </w:r>
      <w:bookmarkEnd w:id="26"/>
    </w:p>
    <w:p w:rsidR="00495365" w:rsidRPr="00E25C23" w:rsidRDefault="00495365" w:rsidP="00E25C23">
      <w:pPr>
        <w:jc w:val="both"/>
      </w:pPr>
      <w:r w:rsidRPr="00E25C23">
        <w:t xml:space="preserve">Природный газ поступает к потребителям Воронежской области по двум магистральным газопроводам Петровск-Новопсковск с условным диаметром трубопровода </w:t>
      </w:r>
      <w:smartTag w:uri="urn:schemas-microsoft-com:office:smarttags" w:element="metricconverter">
        <w:smartTagPr>
          <w:attr w:name="ProductID" w:val="1200 мм"/>
        </w:smartTagPr>
        <w:r w:rsidRPr="00E25C23">
          <w:t>1200 мм</w:t>
        </w:r>
      </w:smartTag>
      <w:r w:rsidRPr="00E25C23">
        <w:t xml:space="preserve">. </w:t>
      </w:r>
    </w:p>
    <w:p w:rsidR="00495365" w:rsidRPr="00E25C23" w:rsidRDefault="00495365" w:rsidP="00E25C23">
      <w:pPr>
        <w:jc w:val="both"/>
      </w:pPr>
      <w:r w:rsidRPr="00E25C23">
        <w:t>Источником газоснабжения Суходонецкого сельского поселения является природный газ, поступающий по ответвлению от Богучарской ГРС на газорегуляторные пункты. Все села Суходонецкого сельского поселения газифицированы.</w:t>
      </w:r>
    </w:p>
    <w:p w:rsidR="00495365" w:rsidRPr="00E25C23" w:rsidRDefault="00495365" w:rsidP="00E25C23">
      <w:pPr>
        <w:jc w:val="both"/>
      </w:pPr>
      <w:r w:rsidRPr="00E25C23">
        <w:t xml:space="preserve">Основными потребителями природного газа являются коммунальный и культурно-бытовой сектор. Потребители обеспеченные природным газом используют газ для нужд отопления и пищеприготовления. </w:t>
      </w:r>
    </w:p>
    <w:p w:rsidR="00495365" w:rsidRPr="00E25C23" w:rsidRDefault="00495365" w:rsidP="00E25C23">
      <w:pPr>
        <w:jc w:val="both"/>
      </w:pPr>
      <w:r w:rsidRPr="00E25C23">
        <w:t>Существующие газораспределительные сети высокого и среднего давления расположенные в границах проектирования не закольцованы. Возможностью резервного переключения обеспечены потребители газа низкого давления.</w:t>
      </w:r>
    </w:p>
    <w:p w:rsidR="00495365" w:rsidRPr="00E25C23" w:rsidRDefault="00495365" w:rsidP="00E25C23">
      <w:pPr>
        <w:jc w:val="both"/>
      </w:pPr>
      <w:r w:rsidRPr="00E25C23">
        <w:t>Газопроводы низкого давления проложены преимущественно в надземном исполнении, на опорах. Данный способ прокладки улучшает возможность контроля целостности газопроводов, но увеличивает вероятность повреждения от внешнего воздействия. Газопроводы высокого давления проложены также преимущественно в надземном исполнении.</w:t>
      </w:r>
    </w:p>
    <w:p w:rsidR="00495365" w:rsidRPr="00E25C23" w:rsidRDefault="00495365" w:rsidP="00E25C23">
      <w:pPr>
        <w:jc w:val="both"/>
      </w:pPr>
      <w:r w:rsidRPr="00E25C23">
        <w:t xml:space="preserve">Система газоснабжение природным газом – трехступенчатая. Природный газ по магистральному газопроводу поступает на газораспределительную станцию (ГРС), расположенную в г. Богучар. </w:t>
      </w:r>
    </w:p>
    <w:p w:rsidR="00495365" w:rsidRPr="00E25C23" w:rsidRDefault="00495365" w:rsidP="00E25C23">
      <w:pPr>
        <w:jc w:val="both"/>
      </w:pPr>
      <w:r w:rsidRPr="00E25C23">
        <w:t>От ГРС газ по газопроводам высокого давления подается к газорегуляторному пункту (ГРП) высокого давления, который находится в с. Сухой Донец, с. Белая Горка-1, с. Белая Горка-2,  где происходит снижение давления газа с высокого на среднее. После ГРП, газ газопроводами среднего давления поступает в шкафной газорегуляторный пункт (ШРП), где происходит снижение давления газа и далее поступает непосредственно к потребителям.</w:t>
      </w:r>
    </w:p>
    <w:p w:rsidR="00495365" w:rsidRPr="00E25C23" w:rsidRDefault="00495365" w:rsidP="00E25C23">
      <w:pPr>
        <w:jc w:val="both"/>
        <w:rPr>
          <w:spacing w:val="-4"/>
        </w:rPr>
      </w:pPr>
      <w:r w:rsidRPr="00E25C23">
        <w:t>Газопроводы и инженерные сооружения находятся в хорошем состоянии, поскольку износ основных сетей не превышает 7 лет.</w:t>
      </w:r>
    </w:p>
    <w:p w:rsidR="00495365" w:rsidRPr="00E25C23" w:rsidRDefault="00495365" w:rsidP="00495365">
      <w:pPr>
        <w:pStyle w:val="1"/>
        <w:rPr>
          <w:sz w:val="24"/>
          <w:szCs w:val="24"/>
        </w:rPr>
      </w:pPr>
      <w:bookmarkStart w:id="27" w:name="_Toc336348612"/>
      <w:r w:rsidRPr="00E25C23">
        <w:rPr>
          <w:sz w:val="24"/>
          <w:szCs w:val="24"/>
        </w:rPr>
        <w:t>2.6.4. Связь</w:t>
      </w:r>
      <w:bookmarkEnd w:id="27"/>
    </w:p>
    <w:p w:rsidR="00495365" w:rsidRPr="00E25C23" w:rsidRDefault="00495365" w:rsidP="00E25C23">
      <w:pPr>
        <w:jc w:val="both"/>
      </w:pPr>
      <w:r w:rsidRPr="00E25C23">
        <w:t>Абоненты Суходонецкого сельского поселения обеспечены телефонной сетью на 70% . Село телефонизировано и радиофицировано от районного узла связи.</w:t>
      </w:r>
    </w:p>
    <w:p w:rsidR="00495365" w:rsidRPr="00E25C23" w:rsidRDefault="00495365" w:rsidP="00E25C23">
      <w:pPr>
        <w:jc w:val="both"/>
      </w:pPr>
      <w:r w:rsidRPr="00E25C23">
        <w:t>В с. Сухой Донец расположена АТС, от который обеспечены телефонной связью с. Белая Горка-1 и с. Белая Горка-2.</w:t>
      </w:r>
    </w:p>
    <w:p w:rsidR="00495365" w:rsidRPr="00E25C23" w:rsidRDefault="00495365" w:rsidP="00E25C23">
      <w:pPr>
        <w:jc w:val="both"/>
        <w:rPr>
          <w:i/>
        </w:rPr>
      </w:pPr>
      <w:r w:rsidRPr="00E25C23">
        <w:rPr>
          <w:i/>
        </w:rPr>
        <w:t>Телевидение, радиофикация.</w:t>
      </w:r>
    </w:p>
    <w:p w:rsidR="00495365" w:rsidRPr="00E25C23" w:rsidRDefault="00495365" w:rsidP="00E25C23">
      <w:pPr>
        <w:jc w:val="both"/>
      </w:pPr>
      <w:r w:rsidRPr="00E25C23">
        <w:t>Потребители Суходонецкого сельского поселения полностью охвачены радиотрансляционной и телевизионной сетью.</w:t>
      </w:r>
    </w:p>
    <w:p w:rsidR="00495365" w:rsidRPr="00E25C23" w:rsidRDefault="00495365" w:rsidP="00E25C23">
      <w:pPr>
        <w:jc w:val="both"/>
        <w:rPr>
          <w:color w:val="FF0000"/>
        </w:rPr>
      </w:pPr>
      <w:r w:rsidRPr="00E25C23">
        <w:t>Около 40% потребителей используют для просмотра телевизионных каналов спутниковые антенны.</w:t>
      </w:r>
    </w:p>
    <w:p w:rsidR="00495365" w:rsidRPr="00E25C23" w:rsidRDefault="00495365" w:rsidP="00495365">
      <w:pPr>
        <w:pStyle w:val="1"/>
        <w:rPr>
          <w:sz w:val="24"/>
          <w:szCs w:val="24"/>
        </w:rPr>
      </w:pPr>
      <w:bookmarkStart w:id="28" w:name="_Toc336348613"/>
      <w:r w:rsidRPr="00E25C23">
        <w:rPr>
          <w:sz w:val="24"/>
          <w:szCs w:val="24"/>
        </w:rPr>
        <w:t>2.6.5. Водоснабжение</w:t>
      </w:r>
      <w:bookmarkEnd w:id="28"/>
    </w:p>
    <w:p w:rsidR="00495365" w:rsidRPr="00E25C23" w:rsidRDefault="00495365" w:rsidP="00E25C23">
      <w:pPr>
        <w:jc w:val="both"/>
        <w:rPr>
          <w:b/>
          <w:i/>
        </w:rPr>
      </w:pPr>
      <w:r w:rsidRPr="00E25C23">
        <w:rPr>
          <w:b/>
          <w:i/>
        </w:rPr>
        <w:t>Хозяйственно-питьевое водоснабжение</w:t>
      </w:r>
    </w:p>
    <w:p w:rsidR="00495365" w:rsidRPr="00E25C23" w:rsidRDefault="00495365" w:rsidP="00E25C23">
      <w:pPr>
        <w:jc w:val="both"/>
      </w:pPr>
      <w:r w:rsidRPr="00E25C23">
        <w:t>Для рассматриваемой территории для целей водоснабжения представляют интерес водоносные горизонты, приуроченные к четвертичной, неогеновой, меловой и карбоновой системам.</w:t>
      </w:r>
    </w:p>
    <w:p w:rsidR="00495365" w:rsidRPr="00E25C23" w:rsidRDefault="00495365" w:rsidP="00E25C23">
      <w:pPr>
        <w:jc w:val="both"/>
        <w:rPr>
          <w:color w:val="000000"/>
        </w:rPr>
      </w:pPr>
      <w:r w:rsidRPr="00E25C23">
        <w:t xml:space="preserve">Первым от поверхности является </w:t>
      </w:r>
      <w:r w:rsidRPr="00E25C23">
        <w:rPr>
          <w:iCs/>
        </w:rPr>
        <w:t>неоген-четвертичный водоносный комплекс,</w:t>
      </w:r>
      <w:r w:rsidRPr="00E25C23">
        <w:t xml:space="preserve"> приуроченный к аллювиальным и флювиогляциальным отложениям. Этот водоносный комплекс является основным эксплуатационным горизонтом. Он включает в себя современный аллювиальный, четвертичные, плиоценовый и миоценовый водоносные горизонты. Все водоносные горизонты гидравлически взаимосвязаны и формируют в </w:t>
      </w:r>
      <w:r w:rsidRPr="00E25C23">
        <w:lastRenderedPageBreak/>
        <w:t xml:space="preserve">основном безнапорную систему грунтовых вод. Небольшие местные напоры до </w:t>
      </w:r>
      <w:smartTag w:uri="urn:schemas-microsoft-com:office:smarttags" w:element="metricconverter">
        <w:smartTagPr>
          <w:attr w:name="ProductID" w:val="10 м"/>
        </w:smartTagPr>
        <w:r w:rsidRPr="00E25C23">
          <w:t>10 м</w:t>
        </w:r>
      </w:smartTag>
      <w:r w:rsidRPr="00E25C23">
        <w:t xml:space="preserve"> возникают в местах появления в кровле горизонта плотных глин или тяжелых суглинков.</w:t>
      </w:r>
      <w:r w:rsidRPr="00E25C23">
        <w:rPr>
          <w:color w:val="000000"/>
        </w:rPr>
        <w:t xml:space="preserve"> </w:t>
      </w:r>
    </w:p>
    <w:p w:rsidR="00495365" w:rsidRPr="00E25C23" w:rsidRDefault="00495365" w:rsidP="00E25C23">
      <w:pPr>
        <w:jc w:val="both"/>
        <w:rPr>
          <w:color w:val="000000"/>
        </w:rPr>
      </w:pPr>
      <w:r w:rsidRPr="00E25C23">
        <w:t xml:space="preserve">Источником хозяйственно-питьевого водоснабжения населенных пунктов Суходонецкого сельского поселения являются подземные воды. </w:t>
      </w:r>
      <w:r w:rsidRPr="00E25C23">
        <w:rPr>
          <w:color w:val="000000"/>
        </w:rPr>
        <w:t>Вода используется на хозяйственно-питьевые нужды населения и работников предприятий.</w:t>
      </w:r>
      <w:r w:rsidRPr="00E25C23">
        <w:t xml:space="preserve"> Прогнозные </w:t>
      </w:r>
      <w:r w:rsidRPr="00E25C23">
        <w:rPr>
          <w:color w:val="000000"/>
        </w:rPr>
        <w:t>эксплуатационные ресурсы подземных вод отсутствуют, так как работы по оценке эксплуатационных запасов не производилась.</w:t>
      </w:r>
    </w:p>
    <w:p w:rsidR="00495365" w:rsidRPr="00E25C23" w:rsidRDefault="00495365" w:rsidP="00E25C23">
      <w:pPr>
        <w:jc w:val="both"/>
      </w:pPr>
      <w:r w:rsidRPr="00E25C23">
        <w:t xml:space="preserve"> Централизованным водоснабжением обеспечено около 30% населения</w:t>
      </w:r>
    </w:p>
    <w:p w:rsidR="00495365" w:rsidRPr="00E25C23" w:rsidRDefault="00495365" w:rsidP="00E25C23">
      <w:pPr>
        <w:jc w:val="both"/>
        <w:rPr>
          <w:b/>
          <w:i/>
        </w:rPr>
      </w:pPr>
      <w:r w:rsidRPr="00E25C23">
        <w:rPr>
          <w:b/>
          <w:i/>
        </w:rPr>
        <w:t xml:space="preserve"> с. Сухой Донец</w:t>
      </w:r>
    </w:p>
    <w:p w:rsidR="00495365" w:rsidRPr="00E25C23" w:rsidRDefault="00495365" w:rsidP="00E25C23">
      <w:pPr>
        <w:jc w:val="both"/>
      </w:pPr>
      <w:r w:rsidRPr="00E25C23">
        <w:t>Добыча питьевых подземных вод осуществляется от 4-х артезианских скважин, которые рассредоточены по территории поселка. Схема водоснабжения  выглядит следующим образом: источник водоснабжения – артезианская  скважина с погружными насосами типа ЭВЦ, (мощностью 10 м</w:t>
      </w:r>
      <w:r w:rsidRPr="00E25C23">
        <w:rPr>
          <w:vertAlign w:val="superscript"/>
        </w:rPr>
        <w:t>3</w:t>
      </w:r>
      <w:r w:rsidRPr="00E25C23">
        <w:t xml:space="preserve">/час) – разводящая сеть. Протяженность водопроводных сетей составляет порядка </w:t>
      </w:r>
      <w:smartTag w:uri="urn:schemas-microsoft-com:office:smarttags" w:element="metricconverter">
        <w:smartTagPr>
          <w:attr w:name="ProductID" w:val="5,20 км"/>
        </w:smartTagPr>
        <w:r w:rsidRPr="00E25C23">
          <w:t>5,20 км</w:t>
        </w:r>
      </w:smartTag>
      <w:r w:rsidRPr="00E25C23">
        <w:t>. Амортизационный износ составляет 60 %.</w:t>
      </w:r>
    </w:p>
    <w:p w:rsidR="00495365" w:rsidRPr="00E25C23" w:rsidRDefault="00495365" w:rsidP="00E25C23">
      <w:pPr>
        <w:jc w:val="both"/>
        <w:rPr>
          <w:b/>
          <w:i/>
        </w:rPr>
      </w:pPr>
      <w:r w:rsidRPr="00E25C23">
        <w:rPr>
          <w:b/>
          <w:i/>
        </w:rPr>
        <w:t>с. Белая Горка – 1</w:t>
      </w:r>
    </w:p>
    <w:p w:rsidR="00495365" w:rsidRPr="00E25C23" w:rsidRDefault="00495365" w:rsidP="00E25C23">
      <w:pPr>
        <w:jc w:val="both"/>
      </w:pPr>
      <w:r w:rsidRPr="00E25C23">
        <w:t xml:space="preserve">Схема водоснабжения представлена водозаборной скважиной, водонапорной башней, расположенной рядом со скважиной, и водопроводной сетью тупикового типа протяженностью около </w:t>
      </w:r>
      <w:smartTag w:uri="urn:schemas-microsoft-com:office:smarttags" w:element="metricconverter">
        <w:smartTagPr>
          <w:attr w:name="ProductID" w:val="1,80 км"/>
        </w:smartTagPr>
        <w:r w:rsidRPr="00E25C23">
          <w:t>1,80 км</w:t>
        </w:r>
      </w:smartTag>
      <w:r w:rsidRPr="00E25C23">
        <w:t>. Также на территории санатория «Белая Горка» располагается уникальный минеральный источник. Общий дебет скважины составляет 108 м</w:t>
      </w:r>
      <w:r w:rsidRPr="00E25C23">
        <w:rPr>
          <w:vertAlign w:val="superscript"/>
        </w:rPr>
        <w:t>3</w:t>
      </w:r>
      <w:r w:rsidRPr="00E25C23">
        <w:t>/сутки. Температура воды +19°С.</w:t>
      </w:r>
    </w:p>
    <w:p w:rsidR="00495365" w:rsidRPr="00E25C23" w:rsidRDefault="00495365" w:rsidP="00E25C23">
      <w:pPr>
        <w:jc w:val="both"/>
        <w:rPr>
          <w:b/>
          <w:i/>
        </w:rPr>
      </w:pPr>
      <w:r w:rsidRPr="00E25C23">
        <w:rPr>
          <w:b/>
          <w:i/>
        </w:rPr>
        <w:t>с. Белая Горка – 2</w:t>
      </w:r>
    </w:p>
    <w:p w:rsidR="00495365" w:rsidRPr="00E25C23" w:rsidRDefault="00495365" w:rsidP="00E25C23">
      <w:pPr>
        <w:jc w:val="both"/>
      </w:pPr>
      <w:r w:rsidRPr="00E25C23">
        <w:t xml:space="preserve">Схема водоснабжения представлена водозаборной скважиной, водонапорной башней, расположенной рядом со скважиной, и водопроводной сетью тупикового типа протяженностью около </w:t>
      </w:r>
      <w:smartTag w:uri="urn:schemas-microsoft-com:office:smarttags" w:element="metricconverter">
        <w:smartTagPr>
          <w:attr w:name="ProductID" w:val="1,02 км"/>
        </w:smartTagPr>
        <w:r w:rsidRPr="00E25C23">
          <w:t>1,02 км</w:t>
        </w:r>
      </w:smartTag>
      <w:r w:rsidRPr="00E25C23">
        <w:t xml:space="preserve">. </w:t>
      </w:r>
    </w:p>
    <w:p w:rsidR="00495365" w:rsidRPr="00E25C23" w:rsidRDefault="00495365" w:rsidP="00E25C23">
      <w:pPr>
        <w:jc w:val="both"/>
      </w:pPr>
      <w:r w:rsidRPr="00E25C23">
        <w:t>Население, которое не охвачено системой водоснабжения, потребляет воду от локальных систем водоснабжения с забором воды из скважин, шахтных колодцев, которые находятся на территориях домовладений.</w:t>
      </w:r>
    </w:p>
    <w:p w:rsidR="00495365" w:rsidRPr="00E25C23" w:rsidRDefault="00495365" w:rsidP="00E25C23">
      <w:pPr>
        <w:jc w:val="both"/>
      </w:pPr>
      <w:r w:rsidRPr="00E25C23">
        <w:t xml:space="preserve">В соответствии с областной целевой программой "Обеспечение населения качественной питьевой водой и организация водоотведения в Воронежской области на 2006-2010 годы" приоритетными вредными веществами, которые входят в  химический состав воды, подаваемой населению, являются железо, марганец. Данные вещества носят природный характер. </w:t>
      </w:r>
    </w:p>
    <w:p w:rsidR="00495365" w:rsidRPr="00E25C23" w:rsidRDefault="00495365" w:rsidP="00E25C23">
      <w:pPr>
        <w:jc w:val="both"/>
      </w:pPr>
      <w:r w:rsidRPr="00E25C23">
        <w:t xml:space="preserve">Повышенные концентрации железа и марганца напрямую связаны с заболеваемостью населения желчнокаменной, мочекаменной болезнями, язвой желудка. Также к ухудшению качества питьевой воды подаваемой населению  приводит высокая изношенность сетей водопровода, их аварийность, неудовлетворительное состояние зон санитарной охраны водозаборных скважин и обусловливают вторичное загрязнение при подаче ее населению. </w:t>
      </w:r>
    </w:p>
    <w:p w:rsidR="00495365" w:rsidRPr="00E25C23" w:rsidRDefault="00495365" w:rsidP="00E25C23">
      <w:pPr>
        <w:jc w:val="both"/>
        <w:rPr>
          <w:i/>
          <w:iCs/>
        </w:rPr>
      </w:pPr>
      <w:r w:rsidRPr="00E25C23">
        <w:rPr>
          <w:i/>
          <w:iCs/>
        </w:rPr>
        <w:t>Техническое водоснабжение.</w:t>
      </w:r>
    </w:p>
    <w:p w:rsidR="00495365" w:rsidRPr="00E25C23" w:rsidRDefault="00495365" w:rsidP="00E25C23">
      <w:pPr>
        <w:jc w:val="both"/>
      </w:pPr>
      <w:r w:rsidRPr="00E25C23">
        <w:t>Подача воды для орошения сельхозугодий на всей территории Суходонецкого сельского поселения осуществляется из поверхностных источников - накопительных прудов. В настоящее время оросительная система не функционирует.</w:t>
      </w:r>
    </w:p>
    <w:p w:rsidR="00495365" w:rsidRPr="00E25C23" w:rsidRDefault="00495365" w:rsidP="00E25C23">
      <w:pPr>
        <w:jc w:val="both"/>
      </w:pPr>
      <w:r w:rsidRPr="00E25C23">
        <w:t>Основными проблемами системы водоснабжения Суходонецкого сельского поселения являются:</w:t>
      </w:r>
    </w:p>
    <w:p w:rsidR="00495365" w:rsidRPr="00E25C23" w:rsidRDefault="00495365" w:rsidP="00E25C23">
      <w:pPr>
        <w:numPr>
          <w:ilvl w:val="0"/>
          <w:numId w:val="80"/>
        </w:numPr>
        <w:tabs>
          <w:tab w:val="left" w:pos="993"/>
        </w:tabs>
        <w:spacing w:line="264" w:lineRule="auto"/>
        <w:ind w:left="0" w:firstLine="709"/>
        <w:jc w:val="both"/>
      </w:pPr>
      <w:r w:rsidRPr="00E25C23">
        <w:t>загрязненность месторождений подземных вод;</w:t>
      </w:r>
    </w:p>
    <w:p w:rsidR="00495365" w:rsidRPr="00E25C23" w:rsidRDefault="00495365" w:rsidP="00E25C23">
      <w:pPr>
        <w:numPr>
          <w:ilvl w:val="0"/>
          <w:numId w:val="80"/>
        </w:numPr>
        <w:tabs>
          <w:tab w:val="left" w:pos="993"/>
        </w:tabs>
        <w:spacing w:line="264" w:lineRule="auto"/>
        <w:ind w:left="0" w:firstLine="709"/>
        <w:jc w:val="both"/>
      </w:pPr>
      <w:r w:rsidRPr="00E25C23">
        <w:t>изношенность разводящих сетей и сооружений системы;</w:t>
      </w:r>
    </w:p>
    <w:p w:rsidR="00495365" w:rsidRPr="00E25C23" w:rsidRDefault="00495365" w:rsidP="00E25C23">
      <w:pPr>
        <w:numPr>
          <w:ilvl w:val="0"/>
          <w:numId w:val="80"/>
        </w:numPr>
        <w:tabs>
          <w:tab w:val="left" w:pos="993"/>
        </w:tabs>
        <w:spacing w:line="264" w:lineRule="auto"/>
        <w:ind w:left="0" w:firstLine="709"/>
        <w:jc w:val="both"/>
      </w:pPr>
      <w:r w:rsidRPr="00E25C23">
        <w:t>отсутствие должного учёта воды и как следствие – появление дефицита в воде питьевого качества;</w:t>
      </w:r>
    </w:p>
    <w:p w:rsidR="00495365" w:rsidRPr="00E25C23" w:rsidRDefault="00495365" w:rsidP="00E25C23">
      <w:pPr>
        <w:numPr>
          <w:ilvl w:val="0"/>
          <w:numId w:val="80"/>
        </w:numPr>
        <w:tabs>
          <w:tab w:val="left" w:pos="993"/>
        </w:tabs>
        <w:spacing w:line="264" w:lineRule="auto"/>
        <w:ind w:left="0" w:firstLine="709"/>
        <w:jc w:val="both"/>
        <w:rPr>
          <w:color w:val="FF0000"/>
        </w:rPr>
      </w:pPr>
      <w:r w:rsidRPr="00E25C23">
        <w:t>отсутствие централизованных систем водоснабжения для всего населения Суходонецкого сельского поселения.</w:t>
      </w:r>
    </w:p>
    <w:p w:rsidR="00495365" w:rsidRPr="00E25C23" w:rsidRDefault="00495365" w:rsidP="00495365">
      <w:pPr>
        <w:pStyle w:val="1"/>
        <w:rPr>
          <w:i/>
          <w:iCs/>
          <w:sz w:val="24"/>
          <w:szCs w:val="24"/>
        </w:rPr>
      </w:pPr>
      <w:bookmarkStart w:id="29" w:name="_Toc336348614"/>
      <w:r w:rsidRPr="00E25C23">
        <w:rPr>
          <w:sz w:val="24"/>
          <w:szCs w:val="24"/>
        </w:rPr>
        <w:lastRenderedPageBreak/>
        <w:t>2.6.6. Водоотведение</w:t>
      </w:r>
      <w:bookmarkEnd w:id="29"/>
    </w:p>
    <w:p w:rsidR="00495365" w:rsidRPr="00E25C23" w:rsidRDefault="00495365" w:rsidP="00E25C23">
      <w:pPr>
        <w:tabs>
          <w:tab w:val="left" w:pos="993"/>
        </w:tabs>
        <w:jc w:val="both"/>
      </w:pPr>
      <w:r w:rsidRPr="00E25C23">
        <w:t>На территории Суходонецкого сельского поселения действует выгребная система канализации. Далее стоки запахивают  на сельскохозяйственных полях или утилизируют на приусадебных участках, т.е. практически весь объем сточных вод сбрасывается на рельеф. Ведомственные очистные сооружения действуют только на территории санатория «Белая Горка»</w:t>
      </w:r>
    </w:p>
    <w:p w:rsidR="00495365" w:rsidRPr="00E25C23" w:rsidRDefault="00495365" w:rsidP="00E25C23">
      <w:pPr>
        <w:tabs>
          <w:tab w:val="left" w:pos="993"/>
        </w:tabs>
        <w:jc w:val="both"/>
      </w:pPr>
      <w:r w:rsidRPr="00E25C23">
        <w:t>Основными проблемами системы водоотведения Суходонецкого сельского поселения являются:</w:t>
      </w:r>
    </w:p>
    <w:p w:rsidR="00495365" w:rsidRPr="00E25C23" w:rsidRDefault="00495365" w:rsidP="00E25C23">
      <w:pPr>
        <w:numPr>
          <w:ilvl w:val="0"/>
          <w:numId w:val="81"/>
        </w:numPr>
        <w:tabs>
          <w:tab w:val="left" w:pos="993"/>
        </w:tabs>
        <w:spacing w:line="264" w:lineRule="auto"/>
        <w:ind w:left="0" w:firstLine="709"/>
        <w:jc w:val="both"/>
      </w:pPr>
      <w:r w:rsidRPr="00E25C23">
        <w:t>отсутствие централизованных систем водоотведения;</w:t>
      </w:r>
    </w:p>
    <w:p w:rsidR="00495365" w:rsidRPr="00E25C23" w:rsidRDefault="00495365" w:rsidP="00E25C23">
      <w:pPr>
        <w:numPr>
          <w:ilvl w:val="0"/>
          <w:numId w:val="81"/>
        </w:numPr>
        <w:tabs>
          <w:tab w:val="left" w:pos="993"/>
        </w:tabs>
        <w:spacing w:line="264" w:lineRule="auto"/>
        <w:ind w:left="0" w:firstLine="709"/>
        <w:jc w:val="both"/>
        <w:rPr>
          <w:color w:val="FF0000"/>
        </w:rPr>
      </w:pPr>
      <w:r w:rsidRPr="00E25C23">
        <w:t>сброс сточных вод фактически без очистки на рельеф и как следствие загрязненние месторождений подземных вод.</w:t>
      </w:r>
    </w:p>
    <w:p w:rsidR="00495365" w:rsidRPr="00E25C23" w:rsidRDefault="00495365" w:rsidP="00495365">
      <w:pPr>
        <w:pStyle w:val="1"/>
        <w:rPr>
          <w:sz w:val="24"/>
          <w:szCs w:val="24"/>
        </w:rPr>
      </w:pPr>
      <w:bookmarkStart w:id="30" w:name="_Toc336348615"/>
      <w:r w:rsidRPr="00E25C23">
        <w:rPr>
          <w:sz w:val="24"/>
          <w:szCs w:val="24"/>
        </w:rPr>
        <w:t>2.6.7. Отходы производства и потребления</w:t>
      </w:r>
      <w:bookmarkEnd w:id="30"/>
    </w:p>
    <w:p w:rsidR="00495365" w:rsidRPr="00E25C23" w:rsidRDefault="00495365" w:rsidP="00E25C23">
      <w:pPr>
        <w:pStyle w:val="22"/>
        <w:spacing w:after="0" w:line="264" w:lineRule="auto"/>
        <w:ind w:firstLine="709"/>
        <w:jc w:val="both"/>
        <w:rPr>
          <w:sz w:val="24"/>
          <w:szCs w:val="24"/>
        </w:rPr>
      </w:pPr>
      <w:r w:rsidRPr="00E25C23">
        <w:rPr>
          <w:sz w:val="24"/>
          <w:szCs w:val="24"/>
        </w:rPr>
        <w:t>Общее количество поступающих на свалку ТБО, включая смёт с твёрдых покрытий улиц и площадей, составляет порядка 1,44 тыс. м³/год.</w:t>
      </w:r>
    </w:p>
    <w:p w:rsidR="00495365" w:rsidRPr="00E25C23" w:rsidRDefault="00495365" w:rsidP="00E25C23">
      <w:pPr>
        <w:jc w:val="both"/>
      </w:pPr>
      <w:r w:rsidRPr="00E25C23">
        <w:t xml:space="preserve">Поселковая свалка и скотомогильник, располагаются на юго-востоке с. Сухой Донец. Размер санитарно-защитной зоны поселковой свалки и скотомогильника составляет </w:t>
      </w:r>
      <w:smartTag w:uri="urn:schemas-microsoft-com:office:smarttags" w:element="metricconverter">
        <w:smartTagPr>
          <w:attr w:name="ProductID" w:val="500 м"/>
        </w:smartTagPr>
        <w:r w:rsidRPr="00E25C23">
          <w:t>500 м</w:t>
        </w:r>
      </w:smartTag>
      <w:r w:rsidRPr="00E25C23">
        <w:t>, куда попадает пятно жилой застройки.</w:t>
      </w:r>
    </w:p>
    <w:p w:rsidR="00495365" w:rsidRPr="00E25C23" w:rsidRDefault="00495365" w:rsidP="00E25C23">
      <w:pPr>
        <w:tabs>
          <w:tab w:val="left" w:pos="993"/>
        </w:tabs>
        <w:jc w:val="both"/>
        <w:rPr>
          <w:color w:val="FF0000"/>
        </w:rPr>
      </w:pPr>
      <w:r w:rsidRPr="00E25C23">
        <w:t>Токсичные отходы на территории Суходонецкого сельского поселения не образуются.</w:t>
      </w:r>
    </w:p>
    <w:p w:rsidR="00495365" w:rsidRPr="00E25C23" w:rsidRDefault="00495365" w:rsidP="00495365">
      <w:pPr>
        <w:rPr>
          <w:color w:val="FF0000"/>
        </w:rPr>
      </w:pPr>
    </w:p>
    <w:p w:rsidR="00495365" w:rsidRPr="00E25C23" w:rsidRDefault="00495365" w:rsidP="00495365">
      <w:pPr>
        <w:pStyle w:val="1"/>
        <w:rPr>
          <w:sz w:val="24"/>
          <w:szCs w:val="24"/>
        </w:rPr>
      </w:pPr>
      <w:bookmarkStart w:id="31" w:name="_Toc336348616"/>
      <w:r w:rsidRPr="00E25C23">
        <w:rPr>
          <w:sz w:val="24"/>
          <w:szCs w:val="24"/>
        </w:rPr>
        <w:t>3. Проектные предложения по территориальному планированию</w:t>
      </w:r>
      <w:bookmarkEnd w:id="31"/>
    </w:p>
    <w:p w:rsidR="00495365" w:rsidRPr="00E25C23" w:rsidRDefault="00495365" w:rsidP="00495365">
      <w:pPr>
        <w:pStyle w:val="1"/>
        <w:rPr>
          <w:sz w:val="24"/>
          <w:szCs w:val="24"/>
        </w:rPr>
      </w:pPr>
      <w:bookmarkStart w:id="32" w:name="_Toc336348617"/>
      <w:r w:rsidRPr="00E25C23">
        <w:rPr>
          <w:sz w:val="24"/>
          <w:szCs w:val="24"/>
        </w:rPr>
        <w:t>3.1. Архитектурно-градостроительный потенциал</w:t>
      </w:r>
      <w:bookmarkEnd w:id="32"/>
    </w:p>
    <w:p w:rsidR="00495365" w:rsidRPr="00E25C23" w:rsidRDefault="00495365" w:rsidP="00495365">
      <w:pPr>
        <w:pStyle w:val="1"/>
        <w:rPr>
          <w:sz w:val="24"/>
          <w:szCs w:val="24"/>
        </w:rPr>
      </w:pPr>
      <w:bookmarkStart w:id="33" w:name="_Toc336348618"/>
      <w:r w:rsidRPr="00E25C23">
        <w:rPr>
          <w:sz w:val="24"/>
          <w:szCs w:val="24"/>
        </w:rPr>
        <w:t>3.1.1. Функциональное зонирование и архитектурно-планировочная структура территории сельского поселения</w:t>
      </w:r>
      <w:bookmarkEnd w:id="33"/>
    </w:p>
    <w:p w:rsidR="00495365" w:rsidRPr="00E25C23" w:rsidRDefault="00495365" w:rsidP="00E25C23">
      <w:pPr>
        <w:tabs>
          <w:tab w:val="left" w:pos="993"/>
        </w:tabs>
        <w:jc w:val="both"/>
      </w:pPr>
      <w:r w:rsidRPr="00E25C23">
        <w:t>Одной из основных задач при разработке генерального плана Суходонецкого сельского поселения является функциональное зонирование территории в соответствии с требованиями Градостроительного кодекса РФ, разработка предложений по размещению площадок нового жилищного строительства, рекреационных зон и производственных площадок.</w:t>
      </w:r>
    </w:p>
    <w:p w:rsidR="00495365" w:rsidRPr="00E25C23" w:rsidRDefault="00495365" w:rsidP="00E25C23">
      <w:pPr>
        <w:tabs>
          <w:tab w:val="left" w:pos="993"/>
        </w:tabs>
        <w:jc w:val="both"/>
      </w:pPr>
      <w:r w:rsidRPr="00E25C23">
        <w:t xml:space="preserve">Сложившаяся в настоящее время чересполосица жилых и производственных зон требует существенной корректировки. </w:t>
      </w:r>
    </w:p>
    <w:p w:rsidR="00495365" w:rsidRPr="00E25C23" w:rsidRDefault="00495365" w:rsidP="00E25C23">
      <w:pPr>
        <w:tabs>
          <w:tab w:val="left" w:pos="993"/>
        </w:tabs>
        <w:jc w:val="both"/>
      </w:pPr>
      <w:r w:rsidRPr="00E25C23">
        <w:t>Проектом предусматривается упорядочение и дальнейшее совершенствование архитектурно-планировочной структуры по следующим зонам:</w:t>
      </w:r>
    </w:p>
    <w:p w:rsidR="00495365" w:rsidRPr="00E25C23" w:rsidRDefault="00495365" w:rsidP="00E25C23">
      <w:pPr>
        <w:numPr>
          <w:ilvl w:val="0"/>
          <w:numId w:val="48"/>
        </w:numPr>
        <w:tabs>
          <w:tab w:val="left" w:pos="993"/>
        </w:tabs>
        <w:spacing w:line="264" w:lineRule="auto"/>
        <w:ind w:left="0" w:firstLine="709"/>
        <w:jc w:val="both"/>
      </w:pPr>
      <w:r w:rsidRPr="00E25C23">
        <w:t>жилые зоны;</w:t>
      </w:r>
    </w:p>
    <w:p w:rsidR="00495365" w:rsidRPr="00E25C23" w:rsidRDefault="00495365" w:rsidP="00E25C23">
      <w:pPr>
        <w:numPr>
          <w:ilvl w:val="0"/>
          <w:numId w:val="48"/>
        </w:numPr>
        <w:tabs>
          <w:tab w:val="left" w:pos="993"/>
        </w:tabs>
        <w:spacing w:line="264" w:lineRule="auto"/>
        <w:ind w:left="0" w:firstLine="709"/>
        <w:jc w:val="both"/>
      </w:pPr>
      <w:r w:rsidRPr="00E25C23">
        <w:t>общественно-деловые зоны;</w:t>
      </w:r>
    </w:p>
    <w:p w:rsidR="00495365" w:rsidRPr="00E25C23" w:rsidRDefault="00495365" w:rsidP="00E25C23">
      <w:pPr>
        <w:numPr>
          <w:ilvl w:val="0"/>
          <w:numId w:val="48"/>
        </w:numPr>
        <w:tabs>
          <w:tab w:val="left" w:pos="993"/>
        </w:tabs>
        <w:spacing w:line="264" w:lineRule="auto"/>
        <w:ind w:left="0" w:firstLine="709"/>
        <w:jc w:val="both"/>
      </w:pPr>
      <w:r w:rsidRPr="00E25C23">
        <w:t>производственные зоны;</w:t>
      </w:r>
    </w:p>
    <w:p w:rsidR="00495365" w:rsidRPr="00E25C23" w:rsidRDefault="00495365" w:rsidP="00E25C23">
      <w:pPr>
        <w:numPr>
          <w:ilvl w:val="0"/>
          <w:numId w:val="48"/>
        </w:numPr>
        <w:tabs>
          <w:tab w:val="left" w:pos="993"/>
        </w:tabs>
        <w:spacing w:line="264" w:lineRule="auto"/>
        <w:ind w:left="0" w:firstLine="709"/>
        <w:jc w:val="both"/>
      </w:pPr>
      <w:r w:rsidRPr="00E25C23">
        <w:t>зоны инженерной и транспортной инфраструктуры;</w:t>
      </w:r>
    </w:p>
    <w:p w:rsidR="00495365" w:rsidRPr="00E25C23" w:rsidRDefault="00495365" w:rsidP="00E25C23">
      <w:pPr>
        <w:numPr>
          <w:ilvl w:val="0"/>
          <w:numId w:val="48"/>
        </w:numPr>
        <w:tabs>
          <w:tab w:val="left" w:pos="993"/>
        </w:tabs>
        <w:spacing w:line="264" w:lineRule="auto"/>
        <w:ind w:left="0" w:firstLine="709"/>
        <w:jc w:val="both"/>
      </w:pPr>
      <w:r w:rsidRPr="00E25C23">
        <w:t>зоны рекреационного назначения;</w:t>
      </w:r>
    </w:p>
    <w:p w:rsidR="00495365" w:rsidRPr="00E25C23" w:rsidRDefault="00495365" w:rsidP="00E25C23">
      <w:pPr>
        <w:numPr>
          <w:ilvl w:val="0"/>
          <w:numId w:val="48"/>
        </w:numPr>
        <w:tabs>
          <w:tab w:val="left" w:pos="993"/>
        </w:tabs>
        <w:spacing w:line="264" w:lineRule="auto"/>
        <w:ind w:left="0" w:firstLine="709"/>
        <w:jc w:val="both"/>
      </w:pPr>
      <w:r w:rsidRPr="00E25C23">
        <w:t>зоны специального назначения;</w:t>
      </w:r>
    </w:p>
    <w:p w:rsidR="00495365" w:rsidRPr="00E25C23" w:rsidRDefault="00495365" w:rsidP="00E25C23">
      <w:pPr>
        <w:numPr>
          <w:ilvl w:val="0"/>
          <w:numId w:val="48"/>
        </w:numPr>
        <w:tabs>
          <w:tab w:val="left" w:pos="993"/>
        </w:tabs>
        <w:spacing w:line="264" w:lineRule="auto"/>
        <w:ind w:left="0" w:firstLine="709"/>
        <w:jc w:val="both"/>
      </w:pPr>
      <w:r w:rsidRPr="00E25C23">
        <w:t>зоны с особыми условиями использования территории.</w:t>
      </w:r>
    </w:p>
    <w:p w:rsidR="00495365" w:rsidRPr="00E25C23" w:rsidRDefault="00495365" w:rsidP="00E25C23">
      <w:pPr>
        <w:tabs>
          <w:tab w:val="left" w:pos="993"/>
        </w:tabs>
        <w:jc w:val="both"/>
      </w:pPr>
      <w:r w:rsidRPr="00E25C23">
        <w:t>Зонирование территории предлагается проводить с учетом очередности строительства, что позволит предусмотреть последовательное освоение территории с сохранением единого архитектурно-планировочного замысла.</w:t>
      </w:r>
    </w:p>
    <w:p w:rsidR="00495365" w:rsidRPr="00E25C23" w:rsidRDefault="00495365" w:rsidP="00E25C23">
      <w:pPr>
        <w:tabs>
          <w:tab w:val="left" w:pos="993"/>
        </w:tabs>
        <w:jc w:val="both"/>
      </w:pPr>
      <w:r w:rsidRPr="00E25C23">
        <w:t>Планировочная структура Суходонецкого сельского поселения складывается из рационального размещения селитебных территорий, производственных предприятий и мест отдыха.</w:t>
      </w:r>
    </w:p>
    <w:p w:rsidR="00495365" w:rsidRPr="00E25C23" w:rsidRDefault="00495365" w:rsidP="00E25C23">
      <w:pPr>
        <w:tabs>
          <w:tab w:val="left" w:pos="993"/>
        </w:tabs>
        <w:jc w:val="both"/>
      </w:pPr>
      <w:r w:rsidRPr="00E25C23">
        <w:lastRenderedPageBreak/>
        <w:t>В основу архитектурно-планировочной структуры с. Сухой Донец – административного центра сельского поселения, положена уже сложившаяся структура села, вытянутого с юго-запада на северо-восток вдоль старого сухого русла реки, впадающего в р. Дон.</w:t>
      </w:r>
    </w:p>
    <w:p w:rsidR="00495365" w:rsidRPr="00E25C23" w:rsidRDefault="00495365" w:rsidP="00E25C23">
      <w:pPr>
        <w:tabs>
          <w:tab w:val="left" w:pos="993"/>
        </w:tabs>
        <w:jc w:val="both"/>
      </w:pPr>
      <w:r w:rsidRPr="00E25C23">
        <w:t>При формировании архитектурно-планировочного решения учитывались условия размещения села в планировочной структуре поселения и его связи с другими населенными пунктами.</w:t>
      </w:r>
    </w:p>
    <w:p w:rsidR="00495365" w:rsidRPr="00E25C23" w:rsidRDefault="00495365" w:rsidP="00E25C23">
      <w:pPr>
        <w:tabs>
          <w:tab w:val="left" w:pos="993"/>
        </w:tabs>
        <w:jc w:val="both"/>
      </w:pPr>
      <w:r w:rsidRPr="00E25C23">
        <w:t>Для вывода транзитного движения из с. Сухой Донец проектом предлагается перенос трассировки дороги регионального значения Богучар – Монастырщина – Сухой Донец – Белая горка 1-я в обход селитебной территории с. Сухой Донец.</w:t>
      </w:r>
    </w:p>
    <w:p w:rsidR="00495365" w:rsidRPr="00E25C23" w:rsidRDefault="00495365" w:rsidP="00E25C23">
      <w:pPr>
        <w:tabs>
          <w:tab w:val="left" w:pos="993"/>
        </w:tabs>
        <w:jc w:val="both"/>
      </w:pPr>
      <w:r w:rsidRPr="00E25C23">
        <w:t>Улично-дорожная сеть развивается на основе существующей структуры улиц и строительстве новых дорог.</w:t>
      </w:r>
    </w:p>
    <w:p w:rsidR="00495365" w:rsidRPr="00E25C23" w:rsidRDefault="00495365" w:rsidP="00E25C23">
      <w:pPr>
        <w:tabs>
          <w:tab w:val="left" w:pos="993"/>
        </w:tabs>
        <w:jc w:val="both"/>
      </w:pPr>
      <w:r w:rsidRPr="00E25C23">
        <w:t>Развитие жилой застройки ведется по двум направлениям:</w:t>
      </w:r>
    </w:p>
    <w:p w:rsidR="00495365" w:rsidRPr="00E25C23" w:rsidRDefault="00495365" w:rsidP="00E25C23">
      <w:pPr>
        <w:numPr>
          <w:ilvl w:val="0"/>
          <w:numId w:val="49"/>
        </w:numPr>
        <w:tabs>
          <w:tab w:val="left" w:pos="993"/>
        </w:tabs>
        <w:spacing w:line="264" w:lineRule="auto"/>
        <w:ind w:left="0" w:firstLine="709"/>
        <w:jc w:val="both"/>
      </w:pPr>
      <w:r w:rsidRPr="00E25C23">
        <w:t>за счет неэффективно используемых территорий в пределах существующего приусадебного фонда;</w:t>
      </w:r>
    </w:p>
    <w:p w:rsidR="00495365" w:rsidRPr="00E25C23" w:rsidRDefault="00495365" w:rsidP="00E25C23">
      <w:pPr>
        <w:numPr>
          <w:ilvl w:val="0"/>
          <w:numId w:val="49"/>
        </w:numPr>
        <w:tabs>
          <w:tab w:val="left" w:pos="993"/>
        </w:tabs>
        <w:spacing w:line="264" w:lineRule="auto"/>
        <w:ind w:left="0" w:firstLine="709"/>
        <w:jc w:val="both"/>
      </w:pPr>
      <w:r w:rsidRPr="00E25C23">
        <w:t>за счет освоения новых площадок под индивидуальную усадебную и малоэтажную застройку, в том числе – блокированную.</w:t>
      </w:r>
    </w:p>
    <w:p w:rsidR="00495365" w:rsidRPr="00E25C23" w:rsidRDefault="00495365" w:rsidP="00E25C23">
      <w:pPr>
        <w:tabs>
          <w:tab w:val="left" w:pos="993"/>
        </w:tabs>
        <w:jc w:val="both"/>
      </w:pPr>
      <w:r w:rsidRPr="00E25C23">
        <w:t>Строительство будет вестись в границах поселковой черты.</w:t>
      </w:r>
    </w:p>
    <w:p w:rsidR="00495365" w:rsidRPr="00E25C23" w:rsidRDefault="00495365" w:rsidP="00E25C23">
      <w:pPr>
        <w:tabs>
          <w:tab w:val="left" w:pos="993"/>
        </w:tabs>
        <w:jc w:val="both"/>
      </w:pPr>
      <w:r w:rsidRPr="00E25C23">
        <w:t>Активную роль в композиции населенного пункта играет общественный центр, в котором здания и учреждения культурно-бытового обслуживания объединены на основе общности их функционального назначения.</w:t>
      </w:r>
    </w:p>
    <w:p w:rsidR="00495365" w:rsidRPr="00E25C23" w:rsidRDefault="00495365" w:rsidP="00E25C23">
      <w:pPr>
        <w:tabs>
          <w:tab w:val="left" w:pos="993"/>
        </w:tabs>
        <w:jc w:val="both"/>
      </w:pPr>
      <w:r w:rsidRPr="00E25C23">
        <w:t>В проекте получило свое продолжение развитие двух площадей, связанных друг с другом главной улицей села – Центральной. Система улиц и дорог местного значения объединяет общественные центры с селитебной зоной и производственными предприятиями.</w:t>
      </w:r>
    </w:p>
    <w:p w:rsidR="00495365" w:rsidRPr="00E25C23" w:rsidRDefault="00495365" w:rsidP="00E25C23">
      <w:pPr>
        <w:tabs>
          <w:tab w:val="left" w:pos="993"/>
        </w:tabs>
        <w:jc w:val="both"/>
      </w:pPr>
      <w:r w:rsidRPr="00E25C23">
        <w:t>Кроме существующих учреждений культурно-бытового назначения проектом предусматривается строительство детского сада, физкультурно-оздоровитель</w:t>
      </w:r>
      <w:r w:rsidRPr="00E25C23">
        <w:softHyphen/>
        <w:t>ного комплекса, торгово-бытового центра, предприятий общественного питания, комплекса коммунально-бытового обслуживания.</w:t>
      </w:r>
    </w:p>
    <w:p w:rsidR="00495365" w:rsidRPr="00E25C23" w:rsidRDefault="00495365" w:rsidP="00E25C23">
      <w:pPr>
        <w:tabs>
          <w:tab w:val="left" w:pos="993"/>
        </w:tabs>
        <w:jc w:val="both"/>
      </w:pPr>
      <w:r w:rsidRPr="00E25C23">
        <w:t>Производственная зона  села, хаотично разбросанная по нескольким площадкам, в том числе и среди жилой застройки, подлежит упорядочению и наиболее целесообразному использованию территории.</w:t>
      </w:r>
    </w:p>
    <w:p w:rsidR="00495365" w:rsidRPr="00E25C23" w:rsidRDefault="00495365" w:rsidP="00E25C23">
      <w:pPr>
        <w:tabs>
          <w:tab w:val="left" w:pos="993"/>
        </w:tabs>
        <w:jc w:val="both"/>
      </w:pPr>
      <w:r w:rsidRPr="00E25C23">
        <w:t>Проектом предусматривается восстановление ряда сельхозпредприятий с организацией санитарно-защитных зон.</w:t>
      </w:r>
    </w:p>
    <w:p w:rsidR="00495365" w:rsidRPr="00E25C23" w:rsidRDefault="00495365" w:rsidP="00E25C23">
      <w:pPr>
        <w:tabs>
          <w:tab w:val="left" w:pos="993"/>
        </w:tabs>
        <w:jc w:val="both"/>
      </w:pPr>
      <w:r w:rsidRPr="00E25C23">
        <w:t>Все производственные предприятия и коммунально-складские объекты сосредоточены в 2-х промзонах у южных границ села вдоль обходной дороги, связывающей с. Сухой Донец с с. Белая Горка 1-я. Две молочные фермы выносятся с территории жилой застройки в производственную зону.</w:t>
      </w:r>
    </w:p>
    <w:p w:rsidR="00495365" w:rsidRPr="00E25C23" w:rsidRDefault="00495365" w:rsidP="00E25C23">
      <w:pPr>
        <w:tabs>
          <w:tab w:val="left" w:pos="993"/>
        </w:tabs>
        <w:jc w:val="both"/>
      </w:pPr>
      <w:r w:rsidRPr="00E25C23">
        <w:t>Система озеленения – часть архитектурно-планировочной структуры села.</w:t>
      </w:r>
    </w:p>
    <w:p w:rsidR="00495365" w:rsidRPr="00E25C23" w:rsidRDefault="00495365" w:rsidP="00E25C23">
      <w:pPr>
        <w:tabs>
          <w:tab w:val="left" w:pos="993"/>
        </w:tabs>
        <w:jc w:val="both"/>
      </w:pPr>
      <w:r w:rsidRPr="00E25C23">
        <w:t>Широкий зеленый бульвар, запроектированный южнее улицы Центральной, замыкает спортивная зона с комплексом спортивных площадок, стадионом и физкультурно-оздоровительным комплексом.</w:t>
      </w:r>
    </w:p>
    <w:p w:rsidR="00495365" w:rsidRPr="00E25C23" w:rsidRDefault="00495365" w:rsidP="00E25C23">
      <w:pPr>
        <w:tabs>
          <w:tab w:val="left" w:pos="993"/>
        </w:tabs>
        <w:jc w:val="both"/>
      </w:pPr>
      <w:r w:rsidRPr="00E25C23">
        <w:t>Система зеленых насаждений также предусматривает озеленение улиц и площадей, участков при объектах культурно-бытового назначения.</w:t>
      </w:r>
    </w:p>
    <w:p w:rsidR="00495365" w:rsidRPr="00E25C23" w:rsidRDefault="00495365" w:rsidP="00E25C23">
      <w:pPr>
        <w:tabs>
          <w:tab w:val="left" w:pos="993"/>
        </w:tabs>
        <w:jc w:val="both"/>
      </w:pPr>
      <w:r w:rsidRPr="00E25C23">
        <w:t>С. Белая Горка 1-я – второй по числу проживающих там жителей населенный пункт Суходонецкого сельского поселения – 154 человека.</w:t>
      </w:r>
    </w:p>
    <w:p w:rsidR="00495365" w:rsidRPr="00E25C23" w:rsidRDefault="00495365" w:rsidP="00E25C23">
      <w:pPr>
        <w:tabs>
          <w:tab w:val="left" w:pos="993"/>
        </w:tabs>
        <w:jc w:val="both"/>
      </w:pPr>
      <w:r w:rsidRPr="00E25C23">
        <w:t>Широкую известность это село приобрело в связи с нахождением у его восточных границ памятника природы, охраняемого государством – Урочища «Белогорская балка» с расположенным здесь же минеральным источником.</w:t>
      </w:r>
    </w:p>
    <w:p w:rsidR="00495365" w:rsidRPr="00E25C23" w:rsidRDefault="00495365" w:rsidP="00E25C23">
      <w:pPr>
        <w:tabs>
          <w:tab w:val="left" w:pos="993"/>
        </w:tabs>
        <w:jc w:val="both"/>
      </w:pPr>
      <w:r w:rsidRPr="00E25C23">
        <w:t>На территории села с 2004 года работает санаторий на 30 мест, где лечат болезни опорно-двигательного аппарата, желудочно-кишечного тракта и кожных заболеваний.</w:t>
      </w:r>
    </w:p>
    <w:p w:rsidR="00495365" w:rsidRPr="00E25C23" w:rsidRDefault="00495365" w:rsidP="00E25C23">
      <w:pPr>
        <w:tabs>
          <w:tab w:val="left" w:pos="993"/>
        </w:tabs>
        <w:jc w:val="both"/>
      </w:pPr>
      <w:r w:rsidRPr="00E25C23">
        <w:lastRenderedPageBreak/>
        <w:t>Проектом предлагается расширение территории санатория, строительство санаторно-оздоровительного комплекса у источника «Белая Горка» на 50 мест и на расчетный срок – 120 мест (всего 200 мест).</w:t>
      </w:r>
    </w:p>
    <w:p w:rsidR="00495365" w:rsidRPr="00E25C23" w:rsidRDefault="00495365" w:rsidP="00E25C23">
      <w:pPr>
        <w:tabs>
          <w:tab w:val="left" w:pos="993"/>
        </w:tabs>
        <w:jc w:val="both"/>
      </w:pPr>
      <w:r w:rsidRPr="00E25C23">
        <w:t>Наличие на территории поселения территорий с большой рекреационной ценностью – долина реки Дон, памятник природы с источником минеральной воды, предопределило возможность организации здесь санаторно-курортной зоны и зоны кратковременного отдыха. При выборе территории учитывались природно-климатические условия, наличие зеленых массивов, река, интересный для отдыха и прогулок ландшафт.</w:t>
      </w:r>
    </w:p>
    <w:p w:rsidR="00495365" w:rsidRPr="00E25C23" w:rsidRDefault="00495365" w:rsidP="00E25C23">
      <w:pPr>
        <w:tabs>
          <w:tab w:val="left" w:pos="993"/>
        </w:tabs>
        <w:jc w:val="both"/>
      </w:pPr>
      <w:r w:rsidRPr="00E25C23">
        <w:t>Сеть учреждений кратковременного отдыха – кемпинги, палаточные лагеря, базы отдыха, в которых временно проживают лечащиеся (на базе минерального источника) и отдыхающие, представляет собой единую систему, обеспечивающую создание условий для благоприятного отдыха.</w:t>
      </w:r>
    </w:p>
    <w:p w:rsidR="00495365" w:rsidRPr="00E25C23" w:rsidRDefault="00495365" w:rsidP="00E25C23">
      <w:pPr>
        <w:tabs>
          <w:tab w:val="left" w:pos="993"/>
        </w:tabs>
        <w:jc w:val="both"/>
      </w:pPr>
      <w:r w:rsidRPr="00E25C23">
        <w:t>На левом берегу р. Дон, который входит в Суходонецкое сельское поселение, предлагается создать лесопарковую зону и организовать паромную переправу через реку для связи с правобережной частью Дона.</w:t>
      </w:r>
    </w:p>
    <w:p w:rsidR="00495365" w:rsidRPr="00E25C23" w:rsidRDefault="00495365" w:rsidP="00E25C23">
      <w:pPr>
        <w:tabs>
          <w:tab w:val="left" w:pos="993"/>
        </w:tabs>
        <w:jc w:val="both"/>
      </w:pPr>
      <w:r w:rsidRPr="00E25C23">
        <w:t>В с. Белая Горка 1-я проектом также предусматривается упорядочение структуры жилой застройки, вынос площадки не действующей в настоящее время молочной фермы к южной границе села, в производственную зону.</w:t>
      </w:r>
    </w:p>
    <w:p w:rsidR="00495365" w:rsidRPr="00E25C23" w:rsidRDefault="00495365" w:rsidP="00E25C23">
      <w:pPr>
        <w:tabs>
          <w:tab w:val="left" w:pos="993"/>
        </w:tabs>
        <w:jc w:val="both"/>
      </w:pPr>
      <w:r w:rsidRPr="00E25C23">
        <w:t>Композиционным центром с. Белая Горка 1-я является общественно-деловой центр на главной улице села – ул. Коммунаров, формируемый на базе существующих объектов культурно-бытового обслуживания.</w:t>
      </w:r>
    </w:p>
    <w:p w:rsidR="00495365" w:rsidRPr="00E25C23" w:rsidRDefault="00495365" w:rsidP="00E25C23">
      <w:pPr>
        <w:tabs>
          <w:tab w:val="left" w:pos="993"/>
        </w:tabs>
        <w:jc w:val="both"/>
      </w:pPr>
      <w:r w:rsidRPr="00E25C23">
        <w:t>На расчетный срок проектом предусмотрено строительство торгово-быто</w:t>
      </w:r>
      <w:r w:rsidRPr="00E25C23">
        <w:softHyphen/>
        <w:t>вого центра, магазина, кафе, предприятий бытового обслуживания, гостиницы.</w:t>
      </w:r>
    </w:p>
    <w:p w:rsidR="00495365" w:rsidRPr="00E25C23" w:rsidRDefault="00495365" w:rsidP="00E25C23">
      <w:pPr>
        <w:tabs>
          <w:tab w:val="left" w:pos="993"/>
        </w:tabs>
        <w:jc w:val="both"/>
      </w:pPr>
      <w:r w:rsidRPr="00E25C23">
        <w:t>В центральной части села, на территории бывшей молочной фермы запроектирована спортивная зона со стадионом, спортивными площадками, физкультурно-оздоровительным комплексом.</w:t>
      </w:r>
    </w:p>
    <w:p w:rsidR="00495365" w:rsidRPr="00E25C23" w:rsidRDefault="00495365" w:rsidP="00E25C23">
      <w:pPr>
        <w:tabs>
          <w:tab w:val="left" w:pos="993"/>
        </w:tabs>
        <w:jc w:val="both"/>
      </w:pPr>
      <w:r w:rsidRPr="00E25C23">
        <w:t>Производственная зона организуется у южной границы села в составе молочно-товарной фермы, свинофермы, мини-перерабатывающего предприятия, производства по розливу минеральной воды.</w:t>
      </w:r>
    </w:p>
    <w:p w:rsidR="00495365" w:rsidRPr="00E25C23" w:rsidRDefault="00495365" w:rsidP="00E25C23">
      <w:pPr>
        <w:tabs>
          <w:tab w:val="left" w:pos="993"/>
        </w:tabs>
        <w:jc w:val="both"/>
      </w:pPr>
      <w:r w:rsidRPr="00E25C23">
        <w:t>Связи с. Белая Горка 1-я с с. Сухой Донец осуществляются по южной обходной дороге и вновь запроектированной трассе, идущей в обход с. Сухой Донец – на с. Монастырщина и с. Глубокое.</w:t>
      </w:r>
    </w:p>
    <w:p w:rsidR="00495365" w:rsidRPr="00E25C23" w:rsidRDefault="00495365" w:rsidP="00E25C23">
      <w:pPr>
        <w:tabs>
          <w:tab w:val="left" w:pos="993"/>
        </w:tabs>
        <w:jc w:val="both"/>
        <w:rPr>
          <w:color w:val="FF0000"/>
        </w:rPr>
      </w:pPr>
      <w:r w:rsidRPr="00E25C23">
        <w:t>Село Белая Горка 2-я, насчитывающее в настоящее время 11 человек, получит свое развитие за счет освоения квартала малоэтажной застройки для размещения обслуживающего персонала санатория и создания условий для проживания лечащихся и отдыхающих вне рамок санаторного пансиона.</w:t>
      </w:r>
    </w:p>
    <w:p w:rsidR="00495365" w:rsidRPr="00E25C23" w:rsidRDefault="00495365" w:rsidP="00E25C23">
      <w:pPr>
        <w:pStyle w:val="1"/>
        <w:jc w:val="both"/>
        <w:rPr>
          <w:sz w:val="24"/>
          <w:szCs w:val="24"/>
        </w:rPr>
      </w:pPr>
      <w:bookmarkStart w:id="34" w:name="_Toc336348619"/>
      <w:r w:rsidRPr="00E25C23">
        <w:rPr>
          <w:sz w:val="24"/>
          <w:szCs w:val="24"/>
        </w:rPr>
        <w:t>3.2. Охрана памятников истории и культуры</w:t>
      </w:r>
      <w:bookmarkEnd w:id="34"/>
    </w:p>
    <w:p w:rsidR="00495365" w:rsidRPr="00E25C23" w:rsidRDefault="00495365" w:rsidP="00E25C23">
      <w:pPr>
        <w:jc w:val="both"/>
      </w:pPr>
      <w:r w:rsidRPr="00E25C23">
        <w:t>В целях сохранения объектов культурного наследия в 1980-90-е гг. в Воронежской области была проведена полная инвентаризация объектов историко-культурного наследия. Объекты выявлены и обеспечены соответствующей документацией, наиболее значимые объекты поставлены на государственную охрану. В последние годы наблюдается лишь незначительное выявление новых объектов и снятие с госохраны памятников, физически утраченных, ошибочно включенных в списки (реестр) памятников или не подтвердивших свое историко-культурное значение.</w:t>
      </w:r>
    </w:p>
    <w:p w:rsidR="00495365" w:rsidRPr="00E25C23" w:rsidRDefault="00495365" w:rsidP="00E25C23">
      <w:pPr>
        <w:jc w:val="both"/>
      </w:pPr>
      <w:r w:rsidRPr="00E25C23">
        <w:t xml:space="preserve">Множество памятников археологии подвержены влиянию разрушающих факторов, среди которых: распашка полей под посевы, несогласованное строительство хозяйственных объектов, воздействие окружающей среды. В связи с многочисленными ежегодными потерями археологических памятников необходимо регулярное выборочное проведение аварийно-спасательных раскопок исчезающих курганных насыпей. Основными мероприятиями по сохранению объектов археологического наследия в регионе является </w:t>
      </w:r>
      <w:r w:rsidRPr="00E25C23">
        <w:lastRenderedPageBreak/>
        <w:t>разработка мероприятий в составе федеральных и областных целевых программ по сохранению объектов культурного наследия.</w:t>
      </w:r>
    </w:p>
    <w:p w:rsidR="00495365" w:rsidRPr="00E25C23" w:rsidRDefault="00495365" w:rsidP="00495365">
      <w:r w:rsidRPr="00E25C23">
        <w:t>Таким образом, для сохранения объектов культурного наследия Суходонецкого сельского поселения предлагается на первоочередной срок провести следующие мероприятия (в том числе в рамках региональных программ):</w:t>
      </w:r>
    </w:p>
    <w:p w:rsidR="00495365" w:rsidRPr="00E25C23" w:rsidRDefault="00495365" w:rsidP="004B27AC">
      <w:pPr>
        <w:numPr>
          <w:ilvl w:val="0"/>
          <w:numId w:val="72"/>
        </w:numPr>
        <w:tabs>
          <w:tab w:val="left" w:pos="993"/>
        </w:tabs>
        <w:spacing w:line="264" w:lineRule="auto"/>
        <w:ind w:left="0" w:firstLine="709"/>
        <w:jc w:val="both"/>
      </w:pPr>
      <w:r w:rsidRPr="00E25C23">
        <w:t>Определить границы территорий объектов культурного наследия как объектов градостроительной деятельности особого регулирования. Утвердить в установленном порядке схему границ территорий объектов культурного наследия и их зон охраны, с внесением этой информации в землеустроительную, градостроительную документацию всех уровней и в документы регистрации права собственности;</w:t>
      </w:r>
    </w:p>
    <w:p w:rsidR="00495365" w:rsidRPr="00E25C23" w:rsidRDefault="00495365" w:rsidP="004B27AC">
      <w:pPr>
        <w:numPr>
          <w:ilvl w:val="0"/>
          <w:numId w:val="72"/>
        </w:numPr>
        <w:tabs>
          <w:tab w:val="left" w:pos="993"/>
        </w:tabs>
        <w:spacing w:line="264" w:lineRule="auto"/>
        <w:ind w:left="0" w:firstLine="709"/>
        <w:jc w:val="both"/>
      </w:pPr>
      <w:r w:rsidRPr="00E25C23">
        <w:t>Осуществить мониторинг состояния объектов культурного наследия;</w:t>
      </w:r>
    </w:p>
    <w:p w:rsidR="00495365" w:rsidRPr="00E25C23" w:rsidRDefault="00495365" w:rsidP="004B27AC">
      <w:pPr>
        <w:numPr>
          <w:ilvl w:val="0"/>
          <w:numId w:val="72"/>
        </w:numPr>
        <w:tabs>
          <w:tab w:val="left" w:pos="993"/>
        </w:tabs>
        <w:spacing w:line="264" w:lineRule="auto"/>
        <w:ind w:left="0" w:firstLine="709"/>
        <w:jc w:val="both"/>
      </w:pPr>
      <w:r w:rsidRPr="00E25C23">
        <w:t>Разработать проекты ремонтно-реставрационных и восстановительных работ, в т.ч. консервации объектов культурного наследия, приспособления объектов культурного наследия для современного использования. В исключительных случаях под сохранением объекта археологического наследия считать спасательные археологические работы с полным или частичным изъятием находок из раскопок (в порядке, определенным законом РФ);</w:t>
      </w:r>
    </w:p>
    <w:p w:rsidR="00495365" w:rsidRPr="00E25C23" w:rsidRDefault="00495365" w:rsidP="004B27AC">
      <w:pPr>
        <w:numPr>
          <w:ilvl w:val="0"/>
          <w:numId w:val="72"/>
        </w:numPr>
        <w:tabs>
          <w:tab w:val="left" w:pos="993"/>
        </w:tabs>
        <w:spacing w:line="264" w:lineRule="auto"/>
        <w:ind w:left="0" w:firstLine="709"/>
        <w:jc w:val="both"/>
      </w:pPr>
      <w:r w:rsidRPr="00E25C23">
        <w:t>Согласовать проектирование и проведение работ по сохранению памятника и (или) их территорий на основании разрешения и задания органа Госохраны;</w:t>
      </w:r>
    </w:p>
    <w:p w:rsidR="00495365" w:rsidRPr="00E25C23" w:rsidRDefault="00495365" w:rsidP="004B27AC">
      <w:pPr>
        <w:numPr>
          <w:ilvl w:val="0"/>
          <w:numId w:val="72"/>
        </w:numPr>
        <w:tabs>
          <w:tab w:val="left" w:pos="993"/>
        </w:tabs>
        <w:spacing w:line="264" w:lineRule="auto"/>
        <w:ind w:left="0" w:firstLine="709"/>
        <w:jc w:val="both"/>
      </w:pPr>
      <w:r w:rsidRPr="00E25C23">
        <w:t>До разработки проекта ремонтно-реставрационных работ обеспечить физическую сохранность (предотвратить разрушение) памятников историко-культурного (в т.ч. церковь Богоявления (</w:t>
      </w:r>
      <w:smartTag w:uri="urn:schemas-microsoft-com:office:smarttags" w:element="metricconverter">
        <w:smartTagPr>
          <w:attr w:name="ProductID" w:val="1832 г"/>
        </w:smartTagPr>
        <w:r w:rsidRPr="00E25C23">
          <w:t>1832 г</w:t>
        </w:r>
      </w:smartTag>
      <w:r w:rsidRPr="00E25C23">
        <w:t>.) и археологического наследия;</w:t>
      </w:r>
    </w:p>
    <w:p w:rsidR="00495365" w:rsidRPr="00E25C23" w:rsidRDefault="00495365" w:rsidP="004B27AC">
      <w:pPr>
        <w:numPr>
          <w:ilvl w:val="0"/>
          <w:numId w:val="72"/>
        </w:numPr>
        <w:tabs>
          <w:tab w:val="left" w:pos="993"/>
        </w:tabs>
        <w:spacing w:line="264" w:lineRule="auto"/>
        <w:ind w:left="0" w:firstLine="709"/>
        <w:jc w:val="both"/>
      </w:pPr>
      <w:r w:rsidRPr="00E25C23">
        <w:t>Включить выявленные памятники в список объектов культурного наследия, охраняемых государством;</w:t>
      </w:r>
    </w:p>
    <w:p w:rsidR="00495365" w:rsidRPr="00E25C23" w:rsidRDefault="00495365" w:rsidP="004B27AC">
      <w:pPr>
        <w:numPr>
          <w:ilvl w:val="0"/>
          <w:numId w:val="72"/>
        </w:numPr>
        <w:tabs>
          <w:tab w:val="left" w:pos="993"/>
        </w:tabs>
        <w:spacing w:line="264" w:lineRule="auto"/>
        <w:ind w:left="0" w:firstLine="709"/>
        <w:jc w:val="both"/>
      </w:pPr>
      <w:r w:rsidRPr="00E25C23">
        <w:t>Организовать установку на объектах культурного наследия информационных надписей и обозначений;</w:t>
      </w:r>
    </w:p>
    <w:p w:rsidR="00495365" w:rsidRPr="00E25C23" w:rsidRDefault="00495365" w:rsidP="004B27AC">
      <w:pPr>
        <w:numPr>
          <w:ilvl w:val="0"/>
          <w:numId w:val="72"/>
        </w:numPr>
        <w:tabs>
          <w:tab w:val="left" w:pos="993"/>
        </w:tabs>
        <w:spacing w:line="264" w:lineRule="auto"/>
        <w:ind w:left="0" w:firstLine="709"/>
        <w:jc w:val="both"/>
      </w:pPr>
      <w:r w:rsidRPr="00E25C23">
        <w:t>Оформить собственникам и пользователям объектов культурного наследия охранных обязательств в отношении объектов культурного наследия регионального значения в порядке, установленном действующим законодательством.</w:t>
      </w:r>
    </w:p>
    <w:p w:rsidR="00495365" w:rsidRPr="00E25C23" w:rsidRDefault="00495365" w:rsidP="00495365">
      <w:pPr>
        <w:tabs>
          <w:tab w:val="left" w:pos="993"/>
        </w:tabs>
        <w:rPr>
          <w:color w:val="FF0000"/>
        </w:rPr>
      </w:pPr>
    </w:p>
    <w:p w:rsidR="00495365" w:rsidRPr="00E25C23" w:rsidRDefault="00495365" w:rsidP="00495365">
      <w:pPr>
        <w:pStyle w:val="1"/>
        <w:rPr>
          <w:sz w:val="24"/>
          <w:szCs w:val="24"/>
        </w:rPr>
      </w:pPr>
      <w:bookmarkStart w:id="35" w:name="_Toc336348620"/>
      <w:r w:rsidRPr="00E25C23">
        <w:rPr>
          <w:sz w:val="24"/>
          <w:szCs w:val="24"/>
        </w:rPr>
        <w:t>3.3. Социально-экономические параметры развития</w:t>
      </w:r>
      <w:bookmarkEnd w:id="35"/>
      <w:r w:rsidRPr="00E25C23">
        <w:rPr>
          <w:sz w:val="24"/>
          <w:szCs w:val="24"/>
        </w:rPr>
        <w:t xml:space="preserve"> </w:t>
      </w:r>
    </w:p>
    <w:p w:rsidR="00495365" w:rsidRPr="00E25C23" w:rsidRDefault="00495365" w:rsidP="00495365">
      <w:pPr>
        <w:pStyle w:val="1"/>
        <w:rPr>
          <w:sz w:val="24"/>
          <w:szCs w:val="24"/>
        </w:rPr>
      </w:pPr>
      <w:bookmarkStart w:id="36" w:name="_Toc336348621"/>
      <w:r w:rsidRPr="00E25C23">
        <w:rPr>
          <w:sz w:val="24"/>
          <w:szCs w:val="24"/>
        </w:rPr>
        <w:t>3.3.1. Развитие и совершенствование экономической базы</w:t>
      </w:r>
      <w:bookmarkEnd w:id="36"/>
    </w:p>
    <w:p w:rsidR="00495365" w:rsidRPr="00E25C23" w:rsidRDefault="00495365" w:rsidP="00E25C23">
      <w:pPr>
        <w:jc w:val="both"/>
      </w:pPr>
      <w:r w:rsidRPr="00E25C23">
        <w:t>Главной стратегической целью социально-экономического и градостроительного развития Суходонецкого сельского поселения является обеспечение проведения в достаточно короткие сроки комплексного обновления экономического потенциала с целью создания благоприятных условий для устойчивого развития территории и жизнедеятельности населения.</w:t>
      </w:r>
    </w:p>
    <w:p w:rsidR="00495365" w:rsidRPr="00E25C23" w:rsidRDefault="00495365" w:rsidP="00E25C23">
      <w:pPr>
        <w:jc w:val="both"/>
      </w:pPr>
      <w:r w:rsidRPr="00E25C23">
        <w:t xml:space="preserve">В соответствии со  «Схемой территориального развития Воронежской области» (ФГУП РосНИПИ Урбанистики, </w:t>
      </w:r>
      <w:smartTag w:uri="urn:schemas-microsoft-com:office:smarttags" w:element="metricconverter">
        <w:smartTagPr>
          <w:attr w:name="ProductID" w:val="2007 г"/>
        </w:smartTagPr>
        <w:r w:rsidRPr="00E25C23">
          <w:t>2007 г</w:t>
        </w:r>
      </w:smartTag>
      <w:r w:rsidRPr="00E25C23">
        <w:t xml:space="preserve">., утвержденной постановлением правительства Воронежской области №158 от 5 марта </w:t>
      </w:r>
      <w:smartTag w:uri="urn:schemas-microsoft-com:office:smarttags" w:element="metricconverter">
        <w:smartTagPr>
          <w:attr w:name="ProductID" w:val="2009 г"/>
        </w:smartTagPr>
        <w:r w:rsidRPr="00E25C23">
          <w:t>2009 г</w:t>
        </w:r>
      </w:smartTag>
      <w:r w:rsidRPr="00E25C23">
        <w:t>.) рассматриваемая настоящим генеральным планом территория отнесена к территории активного вмешательства государства, в том числе региональных властей. Здесь необходимы бюджетные и внебюджетные инвестиции для создания рабочих мест и закрепления населения. Необходимо стимулирование вложения частного капитала.</w:t>
      </w:r>
    </w:p>
    <w:p w:rsidR="00495365" w:rsidRPr="00E25C23" w:rsidRDefault="00495365" w:rsidP="00E25C23">
      <w:pPr>
        <w:jc w:val="both"/>
      </w:pPr>
      <w:r w:rsidRPr="00E25C23">
        <w:t xml:space="preserve">Успешное экономическое развитие рассматриваемой территории настоящим проектом связывается с реализацией национального проекта «Развитие АПК» и целевых программ, </w:t>
      </w:r>
      <w:r w:rsidRPr="00E25C23">
        <w:lastRenderedPageBreak/>
        <w:t>которые направлены на исправление негативной ситуации, сложившейся в АПК  в целом по стране.</w:t>
      </w:r>
    </w:p>
    <w:p w:rsidR="00495365" w:rsidRPr="00E25C23" w:rsidRDefault="00495365" w:rsidP="00E25C23">
      <w:pPr>
        <w:jc w:val="both"/>
      </w:pPr>
      <w:r w:rsidRPr="00E25C23">
        <w:t>Приоритетными отраслями экономики поселения в прогнозируемый настоящим генеральным планом период (2009-2030 гг.) будут сельское хозяйство и производства, связанные с ним, сфера санаторно-курортного лечения и туризма, а также жилищное строительство, малое предпринимательство, социальная и  природоохранная инфраструктура.</w:t>
      </w:r>
    </w:p>
    <w:p w:rsidR="00495365" w:rsidRPr="00E25C23" w:rsidRDefault="00495365" w:rsidP="00E25C23">
      <w:pPr>
        <w:jc w:val="both"/>
      </w:pPr>
      <w:r w:rsidRPr="00E25C23">
        <w:t xml:space="preserve">Основными направлениями развития </w:t>
      </w:r>
      <w:r w:rsidRPr="00E25C23">
        <w:rPr>
          <w:b/>
          <w:i/>
        </w:rPr>
        <w:t>сельского хозяйства</w:t>
      </w:r>
      <w:r w:rsidRPr="00E25C23">
        <w:t xml:space="preserve"> являются восстановление и возобновление роста производства, создание благоприятных условий для устойчивого развития отрасли, обеспечивающего продовольственную безопасность, уменьшение продовольственной зависимости от других поставщиков и исключение посредников. Достижение указанных результатов будет возможно при условии:</w:t>
      </w:r>
    </w:p>
    <w:p w:rsidR="00495365" w:rsidRPr="00E25C23" w:rsidRDefault="00495365" w:rsidP="004B27AC">
      <w:pPr>
        <w:numPr>
          <w:ilvl w:val="0"/>
          <w:numId w:val="50"/>
        </w:numPr>
        <w:tabs>
          <w:tab w:val="left" w:pos="993"/>
        </w:tabs>
        <w:spacing w:line="264" w:lineRule="auto"/>
        <w:ind w:left="0" w:firstLine="709"/>
        <w:jc w:val="both"/>
      </w:pPr>
      <w:r w:rsidRPr="00E25C23">
        <w:t>предоставления инвестиций, компенсаций, дотаций для формирования экономических условий по преодолению убыточности сельскохозяйственных товаропроизводителей, повышения доходности фермерских и личных подсобных хозяйств на основе использования различных схем расчетов за продукцию, налогового стимулирования;</w:t>
      </w:r>
    </w:p>
    <w:p w:rsidR="00495365" w:rsidRPr="00E25C23" w:rsidRDefault="00495365" w:rsidP="004B27AC">
      <w:pPr>
        <w:numPr>
          <w:ilvl w:val="0"/>
          <w:numId w:val="50"/>
        </w:numPr>
        <w:tabs>
          <w:tab w:val="left" w:pos="993"/>
        </w:tabs>
        <w:spacing w:line="264" w:lineRule="auto"/>
        <w:ind w:left="0" w:firstLine="709"/>
        <w:jc w:val="both"/>
      </w:pPr>
      <w:r w:rsidRPr="00E25C23">
        <w:t>внедрения системы устойчивого ведения сельского хозяйства для наращивания объемов производства;</w:t>
      </w:r>
    </w:p>
    <w:p w:rsidR="00495365" w:rsidRPr="00E25C23" w:rsidRDefault="00495365" w:rsidP="004B27AC">
      <w:pPr>
        <w:numPr>
          <w:ilvl w:val="0"/>
          <w:numId w:val="50"/>
        </w:numPr>
        <w:tabs>
          <w:tab w:val="left" w:pos="993"/>
        </w:tabs>
        <w:spacing w:line="264" w:lineRule="auto"/>
        <w:ind w:left="0" w:firstLine="709"/>
        <w:jc w:val="both"/>
      </w:pPr>
      <w:r w:rsidRPr="00E25C23">
        <w:t>усиления сферы производственного обслуживания сельскохозяйственного производства (электротехническое, ветеринарное, организация племенного дела, агрохимических работ);</w:t>
      </w:r>
    </w:p>
    <w:p w:rsidR="00495365" w:rsidRPr="00E25C23" w:rsidRDefault="00495365" w:rsidP="004B27AC">
      <w:pPr>
        <w:numPr>
          <w:ilvl w:val="0"/>
          <w:numId w:val="50"/>
        </w:numPr>
        <w:tabs>
          <w:tab w:val="left" w:pos="993"/>
        </w:tabs>
        <w:spacing w:line="264" w:lineRule="auto"/>
        <w:ind w:left="0" w:firstLine="709"/>
        <w:jc w:val="both"/>
      </w:pPr>
      <w:r w:rsidRPr="00E25C23">
        <w:t>развития перерабатывающих производств;</w:t>
      </w:r>
    </w:p>
    <w:p w:rsidR="00495365" w:rsidRPr="00E25C23" w:rsidRDefault="00495365" w:rsidP="004B27AC">
      <w:pPr>
        <w:numPr>
          <w:ilvl w:val="0"/>
          <w:numId w:val="50"/>
        </w:numPr>
        <w:tabs>
          <w:tab w:val="left" w:pos="993"/>
        </w:tabs>
        <w:spacing w:line="264" w:lineRule="auto"/>
        <w:ind w:left="0" w:firstLine="709"/>
        <w:jc w:val="both"/>
      </w:pPr>
      <w:r w:rsidRPr="00E25C23">
        <w:t>сохранения и организации системы подготовки кадров;</w:t>
      </w:r>
    </w:p>
    <w:p w:rsidR="00495365" w:rsidRPr="00E25C23" w:rsidRDefault="00495365" w:rsidP="004B27AC">
      <w:pPr>
        <w:numPr>
          <w:ilvl w:val="0"/>
          <w:numId w:val="50"/>
        </w:numPr>
        <w:tabs>
          <w:tab w:val="left" w:pos="993"/>
        </w:tabs>
        <w:spacing w:line="264" w:lineRule="auto"/>
        <w:ind w:left="0" w:firstLine="709"/>
        <w:jc w:val="both"/>
      </w:pPr>
      <w:r w:rsidRPr="00E25C23">
        <w:t>государственного стимулирования частного капитала;</w:t>
      </w:r>
    </w:p>
    <w:p w:rsidR="00495365" w:rsidRPr="00E25C23" w:rsidRDefault="00495365" w:rsidP="004B27AC">
      <w:pPr>
        <w:numPr>
          <w:ilvl w:val="0"/>
          <w:numId w:val="50"/>
        </w:numPr>
        <w:tabs>
          <w:tab w:val="left" w:pos="993"/>
        </w:tabs>
        <w:spacing w:line="264" w:lineRule="auto"/>
        <w:ind w:left="0" w:firstLine="709"/>
        <w:jc w:val="both"/>
      </w:pPr>
      <w:r w:rsidRPr="00E25C23">
        <w:t>государственного содействия формированию структур, обеспечивающих справедливое распределение дохода между сельскохозяйственными товаропроизводителями, перерабатывающими предприятиями, сферой реализации и торговли.</w:t>
      </w:r>
    </w:p>
    <w:p w:rsidR="00495365" w:rsidRPr="00E25C23" w:rsidRDefault="00495365" w:rsidP="00E25C23">
      <w:pPr>
        <w:jc w:val="both"/>
      </w:pPr>
      <w:r w:rsidRPr="00E25C23">
        <w:t xml:space="preserve">В земельном фонде Суходонецкого сельского поселения значительных изменений не предусматривается. Однако необходимо улучшение существующих угодий: восстановление почвенного плодородия, обеспечение прироста гумуса в почве, защита от эрозии, в результате – повышение продуктивности сельхозугодий, рост урожайности сельхозкультур. Выращивание зерновых культур для  сельского поселения – первоочередная задача, решение которой позволит развиваться животноводству и перерабатывающим предприятиям. </w:t>
      </w:r>
    </w:p>
    <w:p w:rsidR="00495365" w:rsidRPr="00E25C23" w:rsidRDefault="00495365" w:rsidP="00495365">
      <w:r w:rsidRPr="00E25C23">
        <w:t>В животноводстве основными задачами является:</w:t>
      </w:r>
    </w:p>
    <w:p w:rsidR="00495365" w:rsidRPr="00E25C23" w:rsidRDefault="00495365" w:rsidP="004B27AC">
      <w:pPr>
        <w:numPr>
          <w:ilvl w:val="0"/>
          <w:numId w:val="51"/>
        </w:numPr>
        <w:tabs>
          <w:tab w:val="left" w:pos="993"/>
        </w:tabs>
        <w:spacing w:line="271" w:lineRule="auto"/>
        <w:ind w:left="0" w:firstLine="709"/>
        <w:jc w:val="both"/>
      </w:pPr>
      <w:r w:rsidRPr="00E25C23">
        <w:t>восстановление оптимального поголовья скота с учетом обеспечения продовольственной безопасности населения не только самого поселения, но и района и области в целом;</w:t>
      </w:r>
    </w:p>
    <w:p w:rsidR="00495365" w:rsidRPr="00E25C23" w:rsidRDefault="00495365" w:rsidP="004B27AC">
      <w:pPr>
        <w:numPr>
          <w:ilvl w:val="0"/>
          <w:numId w:val="51"/>
        </w:numPr>
        <w:tabs>
          <w:tab w:val="left" w:pos="993"/>
        </w:tabs>
        <w:spacing w:line="271" w:lineRule="auto"/>
        <w:ind w:left="0" w:firstLine="709"/>
        <w:jc w:val="both"/>
      </w:pPr>
      <w:r w:rsidRPr="00E25C23">
        <w:t>развитие молочного животноводства и свиноводства;</w:t>
      </w:r>
    </w:p>
    <w:p w:rsidR="00495365" w:rsidRPr="00E25C23" w:rsidRDefault="00495365" w:rsidP="004B27AC">
      <w:pPr>
        <w:numPr>
          <w:ilvl w:val="0"/>
          <w:numId w:val="51"/>
        </w:numPr>
        <w:tabs>
          <w:tab w:val="left" w:pos="993"/>
        </w:tabs>
        <w:spacing w:line="271" w:lineRule="auto"/>
        <w:ind w:left="0" w:firstLine="709"/>
        <w:jc w:val="both"/>
      </w:pPr>
      <w:r w:rsidRPr="00E25C23">
        <w:t>создание сбалансированной кормовой базы, обеспечивающей потребности всего скотопоголовья при минимальном расходе кормов на единицу продукции, рационального использования лугопастбищных угодий и применения передовых технологий при заготовке кормов;</w:t>
      </w:r>
    </w:p>
    <w:p w:rsidR="00495365" w:rsidRPr="00E25C23" w:rsidRDefault="00495365" w:rsidP="004B27AC">
      <w:pPr>
        <w:numPr>
          <w:ilvl w:val="0"/>
          <w:numId w:val="51"/>
        </w:numPr>
        <w:tabs>
          <w:tab w:val="left" w:pos="993"/>
        </w:tabs>
        <w:spacing w:line="271" w:lineRule="auto"/>
        <w:ind w:left="0" w:firstLine="709"/>
        <w:jc w:val="both"/>
      </w:pPr>
      <w:r w:rsidRPr="00E25C23">
        <w:t>формирование стад животных с высокой продуктивностью.</w:t>
      </w:r>
    </w:p>
    <w:p w:rsidR="00495365" w:rsidRPr="00E25C23" w:rsidRDefault="00495365" w:rsidP="00E25C23">
      <w:pPr>
        <w:spacing w:line="271" w:lineRule="auto"/>
        <w:jc w:val="both"/>
      </w:pPr>
      <w:r w:rsidRPr="00E25C23">
        <w:t xml:space="preserve">Развитие  животноводства должно стимулироваться во всех хозяйствах: личных подсобных, крестьянских (фермерских), коллективных и др. </w:t>
      </w:r>
    </w:p>
    <w:p w:rsidR="00495365" w:rsidRPr="00E25C23" w:rsidRDefault="00495365" w:rsidP="00E25C23">
      <w:pPr>
        <w:spacing w:line="271" w:lineRule="auto"/>
        <w:jc w:val="both"/>
      </w:pPr>
      <w:r w:rsidRPr="00E25C23">
        <w:lastRenderedPageBreak/>
        <w:t xml:space="preserve">Роль личного сектора в производстве сельхозпродукции сохранится.  Функционирование личных подсобных хозяйств, развитие в них товарного производства должно осуществляться при активной государственной поддержке, с учетом их большой не только экономической, но и социальной значимости, поскольку ЛПХ способны выполнить функцию «стабилизатора» системы расселения. Генеральным планом Суходонецкого сельского поселения учитывается возможность последующей трансформации части ЛПХ в крестьянские (фермерские) хозяйства, а также дальнейшее их развитие как формы семейного предпринимательства. В этой форме хозяйств, развитие производства органически слито с введением домашнего хозяйства, используются как основные, так и дополнительные трудовые ресурсы (престарелые, дети). В семейном хозяйстве используется более гибкое, динамичное распределение всего дохода на потребление и накопление. </w:t>
      </w:r>
    </w:p>
    <w:p w:rsidR="00495365" w:rsidRPr="00E25C23" w:rsidRDefault="00495365" w:rsidP="00E25C23">
      <w:pPr>
        <w:spacing w:line="271" w:lineRule="auto"/>
        <w:jc w:val="both"/>
      </w:pPr>
      <w:r w:rsidRPr="00E25C23">
        <w:t xml:space="preserve">Предполагаемый настоящим проектом уровень развития сельскохозяйственного производства в 2-2,5 раза к концу расчетного срока генерального плана может быть достигнут при ликвидации существующих недостатков, создании материально-производственной базы, наличии инвестиций, долгосрочных кредитов. При неблагоприятных условиях развития (дальнейший упадок, отсутствие достаточных инвестиций и законодательной базы и др.) экономическое развитие поселение будет несостоятельным и обеспечение населения продуктами питания будет по-прежнему, в основном, за счет личных подсобных хозяйств и небольшого количества рентабельных сельхозпредприятий, крепких фермерских хозяйств, а доля ввозимых продуктов значительно увеличится.   </w:t>
      </w:r>
    </w:p>
    <w:p w:rsidR="00495365" w:rsidRPr="00E25C23" w:rsidRDefault="00495365" w:rsidP="00E25C23">
      <w:pPr>
        <w:spacing w:line="271" w:lineRule="auto"/>
        <w:jc w:val="both"/>
      </w:pPr>
      <w:r w:rsidRPr="00E25C23">
        <w:t>Настоящим генеральным планом принимается оптимистический вариант экономического развития поселения, в котором предложения по восстановлению и развитию сельскохозяйственного производства базируются в первую очередь на задаче максимального обеспечения местных потребностей населения основными продуктами питания местного производства. Ниже в таблице приводится характеристика производства и потребления основных  видов сельскохозяйственной продукции.</w:t>
      </w:r>
    </w:p>
    <w:p w:rsidR="00495365" w:rsidRPr="00E25C23" w:rsidRDefault="00495365" w:rsidP="00495365">
      <w:pPr>
        <w:tabs>
          <w:tab w:val="left" w:pos="8789"/>
        </w:tabs>
        <w:ind w:left="567" w:right="567"/>
        <w:jc w:val="center"/>
      </w:pPr>
      <w:r w:rsidRPr="00E25C23">
        <w:t>Характеристика производства и потребления сельскохозяйственной продукции Суходонецкого сельского поселения</w:t>
      </w:r>
    </w:p>
    <w:p w:rsidR="00495365" w:rsidRPr="00E25C23" w:rsidRDefault="00495365" w:rsidP="00495365">
      <w:pPr>
        <w:ind w:right="-283" w:firstLine="720"/>
        <w:jc w:val="right"/>
        <w:rPr>
          <w:i/>
        </w:rPr>
      </w:pPr>
      <w:r w:rsidRPr="00E25C23">
        <w:rPr>
          <w:i/>
        </w:rPr>
        <w:t>Таблица 15</w:t>
      </w:r>
    </w:p>
    <w:tbl>
      <w:tblPr>
        <w:tblW w:w="9853" w:type="dxa"/>
        <w:jc w:val="center"/>
        <w:tblInd w:w="-32" w:type="dxa"/>
        <w:tblLayout w:type="fixed"/>
        <w:tblLook w:val="0000"/>
      </w:tblPr>
      <w:tblGrid>
        <w:gridCol w:w="613"/>
        <w:gridCol w:w="1327"/>
        <w:gridCol w:w="921"/>
        <w:gridCol w:w="1263"/>
        <w:gridCol w:w="1830"/>
        <w:gridCol w:w="1199"/>
        <w:gridCol w:w="1440"/>
        <w:gridCol w:w="1260"/>
      </w:tblGrid>
      <w:tr w:rsidR="00495365" w:rsidRPr="00E25C23" w:rsidTr="0007676C">
        <w:trPr>
          <w:trHeight w:val="20"/>
          <w:jc w:val="center"/>
        </w:trPr>
        <w:tc>
          <w:tcPr>
            <w:tcW w:w="6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 п/п</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Показатели</w:t>
            </w:r>
          </w:p>
        </w:tc>
        <w:tc>
          <w:tcPr>
            <w:tcW w:w="2184" w:type="dxa"/>
            <w:gridSpan w:val="2"/>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 xml:space="preserve">Производство </w:t>
            </w:r>
            <w:smartTag w:uri="urn:schemas-microsoft-com:office:smarttags" w:element="metricconverter">
              <w:smartTagPr>
                <w:attr w:name="ProductID" w:val="2008 г"/>
              </w:smartTagPr>
              <w:r w:rsidRPr="00E25C23">
                <w:t>2008 г</w:t>
              </w:r>
            </w:smartTag>
            <w:r w:rsidRPr="00E25C23">
              <w:t>.</w:t>
            </w:r>
          </w:p>
        </w:tc>
        <w:tc>
          <w:tcPr>
            <w:tcW w:w="1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Физиологическая норма потребления на душу населения, кг/год</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Дефицит</w:t>
            </w:r>
          </w:p>
          <w:p w:rsidR="00495365" w:rsidRPr="00E25C23" w:rsidRDefault="00495365" w:rsidP="0007676C">
            <w:pPr>
              <w:jc w:val="center"/>
            </w:pPr>
            <w:r w:rsidRPr="00E25C23">
              <w:t>(-) (избыток (+) на душу населения,</w:t>
            </w:r>
          </w:p>
          <w:p w:rsidR="00495365" w:rsidRPr="00E25C23" w:rsidRDefault="00495365" w:rsidP="0007676C">
            <w:pPr>
              <w:jc w:val="center"/>
            </w:pPr>
            <w:r w:rsidRPr="00E25C23">
              <w:t>кг/год</w:t>
            </w:r>
          </w:p>
        </w:tc>
        <w:tc>
          <w:tcPr>
            <w:tcW w:w="2700" w:type="dxa"/>
            <w:gridSpan w:val="2"/>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Необходимое количество продукции для личного потребления по физиологическим нормам (тонн)</w:t>
            </w:r>
          </w:p>
        </w:tc>
      </w:tr>
      <w:tr w:rsidR="00495365" w:rsidRPr="00E25C23" w:rsidTr="0007676C">
        <w:trPr>
          <w:trHeight w:val="20"/>
          <w:jc w:val="center"/>
        </w:trPr>
        <w:tc>
          <w:tcPr>
            <w:tcW w:w="613"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1327"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Всего, тонн/</w:t>
            </w:r>
          </w:p>
          <w:p w:rsidR="00495365" w:rsidRPr="00E25C23" w:rsidRDefault="00495365" w:rsidP="0007676C">
            <w:pPr>
              <w:jc w:val="center"/>
            </w:pPr>
            <w:r w:rsidRPr="00E25C23">
              <w:t>год</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На душу населения, кг/год</w:t>
            </w:r>
          </w:p>
        </w:tc>
        <w:tc>
          <w:tcPr>
            <w:tcW w:w="1830"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1199"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на существующее население 960 чел.</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на расчетное население 1100 чел.</w:t>
            </w:r>
          </w:p>
        </w:tc>
      </w:tr>
      <w:tr w:rsidR="00495365" w:rsidRPr="00E25C23" w:rsidTr="0007676C">
        <w:trPr>
          <w:trHeight w:val="20"/>
          <w:jc w:val="center"/>
        </w:trPr>
        <w:tc>
          <w:tcPr>
            <w:tcW w:w="613"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1</w:t>
            </w:r>
          </w:p>
        </w:tc>
        <w:tc>
          <w:tcPr>
            <w:tcW w:w="132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w:t>
            </w: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w:t>
            </w:r>
          </w:p>
        </w:tc>
        <w:tc>
          <w:tcPr>
            <w:tcW w:w="183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5</w:t>
            </w:r>
          </w:p>
        </w:tc>
        <w:tc>
          <w:tcPr>
            <w:tcW w:w="119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6</w:t>
            </w: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w:t>
            </w:r>
          </w:p>
        </w:tc>
      </w:tr>
      <w:tr w:rsidR="00495365" w:rsidRPr="00E25C23" w:rsidTr="0007676C">
        <w:trPr>
          <w:trHeight w:val="20"/>
          <w:jc w:val="center"/>
        </w:trPr>
        <w:tc>
          <w:tcPr>
            <w:tcW w:w="613"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lang w:val="en-US"/>
              </w:rPr>
            </w:pPr>
            <w:r w:rsidRPr="00E25C23">
              <w:t>1</w:t>
            </w:r>
          </w:p>
        </w:tc>
        <w:tc>
          <w:tcPr>
            <w:tcW w:w="132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Зерно (в весе после доработки)</w:t>
            </w: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4400</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4583</w:t>
            </w:r>
          </w:p>
        </w:tc>
        <w:tc>
          <w:tcPr>
            <w:tcW w:w="183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117</w:t>
            </w:r>
          </w:p>
        </w:tc>
        <w:tc>
          <w:tcPr>
            <w:tcW w:w="119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+4466</w:t>
            </w: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112</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130</w:t>
            </w:r>
          </w:p>
        </w:tc>
      </w:tr>
      <w:tr w:rsidR="00495365" w:rsidRPr="00E25C23" w:rsidTr="0007676C">
        <w:trPr>
          <w:trHeight w:val="20"/>
          <w:jc w:val="center"/>
        </w:trPr>
        <w:tc>
          <w:tcPr>
            <w:tcW w:w="613"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2</w:t>
            </w:r>
          </w:p>
        </w:tc>
        <w:tc>
          <w:tcPr>
            <w:tcW w:w="132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Подсолне</w:t>
            </w:r>
            <w:r w:rsidRPr="00E25C23">
              <w:lastRenderedPageBreak/>
              <w:t>чник</w:t>
            </w: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lastRenderedPageBreak/>
              <w:t>620</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645</w:t>
            </w:r>
          </w:p>
        </w:tc>
        <w:tc>
          <w:tcPr>
            <w:tcW w:w="183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38</w:t>
            </w:r>
          </w:p>
        </w:tc>
        <w:tc>
          <w:tcPr>
            <w:tcW w:w="119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+607</w:t>
            </w: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36,5</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42</w:t>
            </w:r>
          </w:p>
        </w:tc>
      </w:tr>
      <w:tr w:rsidR="00495365" w:rsidRPr="00E25C23" w:rsidTr="0007676C">
        <w:trPr>
          <w:trHeight w:val="20"/>
          <w:jc w:val="center"/>
        </w:trPr>
        <w:tc>
          <w:tcPr>
            <w:tcW w:w="613"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lastRenderedPageBreak/>
              <w:t>2</w:t>
            </w:r>
          </w:p>
        </w:tc>
        <w:tc>
          <w:tcPr>
            <w:tcW w:w="132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Мясо (убойный вес)</w:t>
            </w: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4,8</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5</w:t>
            </w:r>
          </w:p>
        </w:tc>
        <w:tc>
          <w:tcPr>
            <w:tcW w:w="183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74</w:t>
            </w:r>
          </w:p>
        </w:tc>
        <w:tc>
          <w:tcPr>
            <w:tcW w:w="119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-69</w:t>
            </w: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71</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81</w:t>
            </w:r>
          </w:p>
        </w:tc>
      </w:tr>
      <w:tr w:rsidR="00495365" w:rsidRPr="00E25C23" w:rsidTr="0007676C">
        <w:trPr>
          <w:trHeight w:val="20"/>
          <w:jc w:val="center"/>
        </w:trPr>
        <w:tc>
          <w:tcPr>
            <w:tcW w:w="613"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w:t>
            </w:r>
          </w:p>
        </w:tc>
        <w:tc>
          <w:tcPr>
            <w:tcW w:w="132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Молоко</w:t>
            </w: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70</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73</w:t>
            </w:r>
          </w:p>
        </w:tc>
        <w:tc>
          <w:tcPr>
            <w:tcW w:w="183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390</w:t>
            </w:r>
          </w:p>
        </w:tc>
        <w:tc>
          <w:tcPr>
            <w:tcW w:w="119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-317</w:t>
            </w: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374</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430</w:t>
            </w:r>
          </w:p>
        </w:tc>
      </w:tr>
      <w:tr w:rsidR="00495365" w:rsidRPr="00E25C23" w:rsidTr="0007676C">
        <w:trPr>
          <w:trHeight w:val="20"/>
          <w:jc w:val="center"/>
        </w:trPr>
        <w:tc>
          <w:tcPr>
            <w:tcW w:w="613"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4</w:t>
            </w:r>
          </w:p>
        </w:tc>
        <w:tc>
          <w:tcPr>
            <w:tcW w:w="132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Яйца</w:t>
            </w: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830</w:t>
            </w:r>
          </w:p>
          <w:p w:rsidR="00495365" w:rsidRPr="00E25C23" w:rsidRDefault="00495365" w:rsidP="0007676C">
            <w:pPr>
              <w:jc w:val="center"/>
            </w:pPr>
            <w:r w:rsidRPr="00E25C23">
              <w:t>т. штук</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865 штук</w:t>
            </w:r>
          </w:p>
        </w:tc>
        <w:tc>
          <w:tcPr>
            <w:tcW w:w="183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290 штук</w:t>
            </w:r>
          </w:p>
        </w:tc>
        <w:tc>
          <w:tcPr>
            <w:tcW w:w="119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+575 штук</w:t>
            </w: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278</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320</w:t>
            </w:r>
          </w:p>
        </w:tc>
      </w:tr>
      <w:tr w:rsidR="00495365" w:rsidRPr="00E25C23" w:rsidTr="0007676C">
        <w:trPr>
          <w:trHeight w:val="20"/>
          <w:jc w:val="center"/>
        </w:trPr>
        <w:tc>
          <w:tcPr>
            <w:tcW w:w="613"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5</w:t>
            </w:r>
          </w:p>
        </w:tc>
        <w:tc>
          <w:tcPr>
            <w:tcW w:w="132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Картофель</w:t>
            </w: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260</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270</w:t>
            </w:r>
          </w:p>
        </w:tc>
        <w:tc>
          <w:tcPr>
            <w:tcW w:w="183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117</w:t>
            </w:r>
          </w:p>
        </w:tc>
        <w:tc>
          <w:tcPr>
            <w:tcW w:w="119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+153</w:t>
            </w: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112</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130</w:t>
            </w:r>
          </w:p>
        </w:tc>
      </w:tr>
      <w:tr w:rsidR="00495365" w:rsidRPr="00E25C23" w:rsidTr="0007676C">
        <w:trPr>
          <w:trHeight w:val="20"/>
          <w:jc w:val="center"/>
        </w:trPr>
        <w:tc>
          <w:tcPr>
            <w:tcW w:w="613"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6</w:t>
            </w:r>
          </w:p>
        </w:tc>
        <w:tc>
          <w:tcPr>
            <w:tcW w:w="132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Овощи местного производства</w:t>
            </w:r>
          </w:p>
        </w:tc>
        <w:tc>
          <w:tcPr>
            <w:tcW w:w="92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12</w:t>
            </w:r>
          </w:p>
        </w:tc>
        <w:tc>
          <w:tcPr>
            <w:tcW w:w="12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w:t>
            </w:r>
          </w:p>
        </w:tc>
        <w:tc>
          <w:tcPr>
            <w:tcW w:w="183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76</w:t>
            </w:r>
          </w:p>
        </w:tc>
        <w:tc>
          <w:tcPr>
            <w:tcW w:w="119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-74</w:t>
            </w:r>
          </w:p>
        </w:tc>
        <w:tc>
          <w:tcPr>
            <w:tcW w:w="144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73</w:t>
            </w:r>
          </w:p>
        </w:tc>
        <w:tc>
          <w:tcPr>
            <w:tcW w:w="126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85</w:t>
            </w:r>
          </w:p>
        </w:tc>
      </w:tr>
    </w:tbl>
    <w:p w:rsidR="00495365" w:rsidRPr="00E25C23" w:rsidRDefault="00495365" w:rsidP="00E25C23">
      <w:pPr>
        <w:jc w:val="both"/>
      </w:pPr>
      <w:r w:rsidRPr="00E25C23">
        <w:t>Данные таблицы свидетельствуют об узкой направленности сельскохозяйственного производства в настоящее время, основанной на растениеводстве..</w:t>
      </w:r>
    </w:p>
    <w:p w:rsidR="00495365" w:rsidRPr="00E25C23" w:rsidRDefault="00495365" w:rsidP="00495365">
      <w:r w:rsidRPr="00E25C23">
        <w:t>Гипотезой развития экономики поселения, заложенной настоящим генеральным планом, учитывается устойчивое развитие существующих предприятий отрасли, ориентированных в настоящее время на растениеводстве (СПК «Суходонецкий», ИП Сывороткин, КФХ «Вымпел», «Начало», «Кристалл» и др.),  а также восстановление  производственных мощностей в животноводстве.</w:t>
      </w:r>
    </w:p>
    <w:p w:rsidR="00495365" w:rsidRPr="00E25C23" w:rsidRDefault="00495365" w:rsidP="00495365">
      <w:r w:rsidRPr="00E25C23">
        <w:t>Настоящим проектом предусматривается:</w:t>
      </w:r>
    </w:p>
    <w:p w:rsidR="00495365" w:rsidRPr="00E25C23" w:rsidRDefault="00495365" w:rsidP="004B27AC">
      <w:pPr>
        <w:numPr>
          <w:ilvl w:val="0"/>
          <w:numId w:val="52"/>
        </w:numPr>
        <w:tabs>
          <w:tab w:val="left" w:pos="993"/>
        </w:tabs>
        <w:spacing w:line="264" w:lineRule="auto"/>
        <w:ind w:left="0" w:firstLine="709"/>
        <w:jc w:val="both"/>
      </w:pPr>
      <w:r w:rsidRPr="00E25C23">
        <w:t>модернизация и обновление основных фондов на существующих, сохраняемых сельскохозяйственных предприятиях;</w:t>
      </w:r>
    </w:p>
    <w:p w:rsidR="00495365" w:rsidRPr="00E25C23" w:rsidRDefault="00495365" w:rsidP="004B27AC">
      <w:pPr>
        <w:numPr>
          <w:ilvl w:val="0"/>
          <w:numId w:val="52"/>
        </w:numPr>
        <w:tabs>
          <w:tab w:val="left" w:pos="993"/>
        </w:tabs>
        <w:spacing w:line="264" w:lineRule="auto"/>
        <w:ind w:left="0" w:firstLine="709"/>
        <w:jc w:val="both"/>
      </w:pPr>
      <w:r w:rsidRPr="00E25C23">
        <w:t xml:space="preserve">организация 5 молочно-товарных ферм (ориентировочно по 100 голов каждая) и свинофермы (1000 голов), что позволит не только удовлетворить потребности собственного населения поселения в продуктах питания, указанных в выше приведенной таблице, но и предоставляет возможность участия в формировании инфраструктуры районного и областного рынка сельскохозяйственной продукции. </w:t>
      </w:r>
    </w:p>
    <w:p w:rsidR="00495365" w:rsidRPr="00E25C23" w:rsidRDefault="00495365" w:rsidP="00E25C23">
      <w:pPr>
        <w:jc w:val="both"/>
      </w:pPr>
      <w:r w:rsidRPr="00E25C23">
        <w:t xml:space="preserve">Основополагающую роль в развитии сельского хозяйства будет играть не только производство сельскохозяйственной продукции, но и ее хранение и переработка. Для этих целей генеральным планом выделены территории для организации заготовительно-складских баз и мини-предприятий для первичной переработки сельскохозяйственной продукции. В таблице  (в конце раздела 3.3.1.)  приведены  предложения генерального плана по организации и размещению предприятий по производству продукции животноводства, а также по хранению, заготовке и переработке сельскохозяйственной продукции. </w:t>
      </w:r>
    </w:p>
    <w:p w:rsidR="00495365" w:rsidRPr="00E25C23" w:rsidRDefault="00495365" w:rsidP="00E25C23">
      <w:pPr>
        <w:jc w:val="both"/>
      </w:pPr>
      <w:r w:rsidRPr="00E25C23">
        <w:t>Оперативное решение по формированию структуры хранения, заготовки и переработки сельскохозяйственной продукции даст предпосылки к созданию при администрации (или на кооперативных началах) электронных бирж (например, в с. Сухой Донец) для рекламы, цивилизованного сбыта сельскохозяйственной продукции или покупки необходимых для производства товаров (сельхозтехники, удобрений, кормов и т.д.), а также даст возможность обеспечить круглогодичную занятость трудоспособного сельского населения, стимулирует развитие малого предпринимательства.</w:t>
      </w:r>
    </w:p>
    <w:p w:rsidR="00495365" w:rsidRPr="00E25C23" w:rsidRDefault="00495365" w:rsidP="00E25C23">
      <w:pPr>
        <w:jc w:val="both"/>
      </w:pPr>
      <w:r w:rsidRPr="00E25C23">
        <w:t xml:space="preserve">Настоящим проектом, кроме сельскохозяйственного производства,  в качестве важной составляющей социально-экономического развития Суходонецкого сельского поселения рассматривается </w:t>
      </w:r>
      <w:r w:rsidRPr="00E25C23">
        <w:rPr>
          <w:b/>
        </w:rPr>
        <w:t>сфера туризма и рекреации</w:t>
      </w:r>
      <w:r w:rsidRPr="00E25C23">
        <w:t xml:space="preserve">. Развитие туристско-рекреационного потенциала поселения, являющегося составной частью многофункциональной зоны межрегионального значения (сёла Сухой Донец, Белая горка и Монастырщина – «Схема территориального планирования Воронежской области», ФГУП РосНИПИУрбанистики, СПб, </w:t>
      </w:r>
      <w:smartTag w:uri="urn:schemas-microsoft-com:office:smarttags" w:element="metricconverter">
        <w:smartTagPr>
          <w:attr w:name="ProductID" w:val="2008 г"/>
        </w:smartTagPr>
        <w:r w:rsidRPr="00E25C23">
          <w:t>2008 г</w:t>
        </w:r>
      </w:smartTag>
      <w:r w:rsidRPr="00E25C23">
        <w:t xml:space="preserve">.) будет связано как с организацией </w:t>
      </w:r>
      <w:r w:rsidRPr="00E25C23">
        <w:rPr>
          <w:i/>
        </w:rPr>
        <w:t>санаторно-курортной зоны</w:t>
      </w:r>
      <w:r w:rsidRPr="00E25C23">
        <w:t xml:space="preserve"> (стационарный круглогодичный отдых ) на базе  минерального источника «Белая горка», </w:t>
      </w:r>
      <w:r w:rsidRPr="00E25C23">
        <w:lastRenderedPageBreak/>
        <w:t xml:space="preserve">так и созданием  </w:t>
      </w:r>
      <w:r w:rsidRPr="00E25C23">
        <w:rPr>
          <w:i/>
        </w:rPr>
        <w:t>зоны</w:t>
      </w:r>
      <w:r w:rsidRPr="00E25C23">
        <w:t xml:space="preserve"> </w:t>
      </w:r>
      <w:r w:rsidRPr="00E25C23">
        <w:rPr>
          <w:i/>
        </w:rPr>
        <w:t>кратковременного отдыха</w:t>
      </w:r>
      <w:r w:rsidRPr="00E25C23">
        <w:t xml:space="preserve"> (кемпинги, палаточные лагеря, рыболовные базы и др.) и лесопарковой зоны.</w:t>
      </w:r>
    </w:p>
    <w:p w:rsidR="00495365" w:rsidRPr="00E25C23" w:rsidRDefault="00495365" w:rsidP="00E25C23">
      <w:pPr>
        <w:jc w:val="both"/>
      </w:pPr>
      <w:r w:rsidRPr="00E25C23">
        <w:t xml:space="preserve">При формировании </w:t>
      </w:r>
      <w:r w:rsidRPr="00E25C23">
        <w:rPr>
          <w:i/>
        </w:rPr>
        <w:t>санаторно-курортной зоны</w:t>
      </w:r>
      <w:r w:rsidRPr="00E25C23">
        <w:t xml:space="preserve"> учитывается существующий санаторий, первая очередь которого (водолечебница) проектной емкостью 30 мест вступила в строй в 2003-2004 гг.;  строительство (предложение Администрации Богучарского муниципального района) санаторно-оздоровительного  комплекса на 50 мест в период </w:t>
      </w:r>
      <w:r w:rsidRPr="00E25C23">
        <w:rPr>
          <w:lang w:val="en-US"/>
        </w:rPr>
        <w:t>I</w:t>
      </w:r>
      <w:r w:rsidRPr="00E25C23">
        <w:t xml:space="preserve"> очереди генерального плана (до </w:t>
      </w:r>
      <w:smartTag w:uri="urn:schemas-microsoft-com:office:smarttags" w:element="metricconverter">
        <w:smartTagPr>
          <w:attr w:name="ProductID" w:val="2015 г"/>
        </w:smartTagPr>
        <w:r w:rsidRPr="00E25C23">
          <w:t>2015 г</w:t>
        </w:r>
      </w:smartTag>
      <w:r w:rsidRPr="00E25C23">
        <w:t xml:space="preserve">.), а также, предусмотренное настоящим проектом расширение сферы услуг по санаторно-курортному лечению за счет строительства в период 2016-2030 гг. дополнительного санаторного комплекса на 120 мест. Общая емкость санаторно-курортной зоны к концу расчетного срока должна будет составить 200 мест в сутки. Непосредственно с  данной зоной будет связан и  производственный цех с установкой оборудования по розливу минеральной воды, производительностью 100 тыс. л/сутки, строительство которого предусматривается в период </w:t>
      </w:r>
      <w:r w:rsidRPr="00E25C23">
        <w:rPr>
          <w:lang w:val="en-US"/>
        </w:rPr>
        <w:t>I</w:t>
      </w:r>
      <w:r w:rsidRPr="00E25C23">
        <w:t xml:space="preserve"> очереди генерального плана – до </w:t>
      </w:r>
      <w:smartTag w:uri="urn:schemas-microsoft-com:office:smarttags" w:element="metricconverter">
        <w:smartTagPr>
          <w:attr w:name="ProductID" w:val="2015 г"/>
        </w:smartTagPr>
        <w:r w:rsidRPr="00E25C23">
          <w:t>2015 г</w:t>
        </w:r>
      </w:smartTag>
      <w:r w:rsidRPr="00E25C23">
        <w:t>. (предложение Администрации Богучарского муниципального района).</w:t>
      </w:r>
    </w:p>
    <w:p w:rsidR="00495365" w:rsidRPr="00E25C23" w:rsidRDefault="00495365" w:rsidP="00495365">
      <w:r w:rsidRPr="00E25C23">
        <w:t xml:space="preserve">Организация </w:t>
      </w:r>
      <w:r w:rsidRPr="00E25C23">
        <w:rPr>
          <w:i/>
        </w:rPr>
        <w:t>зоны кратковременного отдыха</w:t>
      </w:r>
      <w:r w:rsidRPr="00E25C23">
        <w:t xml:space="preserve">, предлагаемая  генеральным планом предусматривает развитие различных видов отдыха и туризма, предположительно сезонного (летнего) характера. Формирование данной зоны позволит исключить неорганизованный отдых в несанкционированных местах, наблюдающийся в настоящее время. Ориентировочная емкость зоны кратковременного отдыха определена порядка 300 человек в сутки. </w:t>
      </w:r>
    </w:p>
    <w:p w:rsidR="00495365" w:rsidRPr="00E25C23" w:rsidRDefault="00495365" w:rsidP="00E25C23">
      <w:pPr>
        <w:jc w:val="both"/>
      </w:pPr>
      <w:r w:rsidRPr="00E25C23">
        <w:t xml:space="preserve">В сфере </w:t>
      </w:r>
      <w:r w:rsidRPr="00E25C23">
        <w:rPr>
          <w:b/>
          <w:i/>
        </w:rPr>
        <w:t>малого бизнеса</w:t>
      </w:r>
      <w:r w:rsidRPr="00E25C23">
        <w:t xml:space="preserve"> приоритетным направлением  должно являться развитие фермерских (крестьянских) хозяйств, а также производств, связанных с первичной переработкой, хранением и заготовкой сельскохозяйственной продукции. Кроме того, в несельскохозяйственной деятельности развитие малого бизнеса будет связано с сельской торговлей, социально-культурным и бытовым обслуживанием населения, (включая строительство жилых домов, устройство инженерных сооружений, ремонт автомобилей и бытовой техники), возрождением народных промыслов и ремесел, туризмом и т.д. Развитие малого бизнеса в сельской местности позволит снизить безработицу, диверсифицировать источники дохода сельских жителей, способствуя росту благосостояния и сохранению сельских населенных пунктов. К концу периода первой очереди генеральным планом прогнозируется, что в малом бизнесе будет занято порядка 20% от числа занятых в организациях поселения (в настоящее время – 10% среднесписочной численности занятых в организациях); к расчетному сроку для реализации предложений генерального плана по развитию экономической сферы поселения необходимо, чтобы доля занятых в малом бизнесе составляла в целом  порядка 60-70%  от всех занятых в поселении, при этом удельный вес занятых в крестьянских фермерских хозяйствах принимается порядка  40% от всех сельскохозяйственных кадров. </w:t>
      </w:r>
    </w:p>
    <w:p w:rsidR="00495365" w:rsidRPr="00E25C23" w:rsidRDefault="00495365" w:rsidP="00E25C23">
      <w:pPr>
        <w:jc w:val="both"/>
      </w:pPr>
      <w:r w:rsidRPr="00E25C23">
        <w:t xml:space="preserve">Предложенные меры по повышению занятости и доходов местного населения, наряду с господдержкой, будут стимулировать </w:t>
      </w:r>
      <w:r w:rsidRPr="00E25C23">
        <w:rPr>
          <w:b/>
          <w:i/>
        </w:rPr>
        <w:t>жилищное строительство</w:t>
      </w:r>
      <w:r w:rsidRPr="00E25C23">
        <w:t xml:space="preserve"> в поселении. Приоритет должен быть отдан комплексной, компактной застройке, с высоким уровнем благоустройства. Устройство уличных дорог, тротуаров и озеленение – в комплексе создадут благоприятную жизненную среду для будущих жителей. Жилая застройка, преимущественно в 1-2-х этажном исполнении, должна отражать исторические традиции и особенности проживания населения . Наиболее простые строительные работы, входящие в традиционный спектр умений местного населения будет выполняться самими будущими жильцами. При этом устанавливается, что свой дом, построенный на своей земле – это серьезный фактор улучшения социального самочувствия, укрепления семьи, физического и эмоционального оздоровления человека. Для решения жилищной проблемы необходимо разработать соответствующую программу, где должны быть предусмотрены организационно-техническая и информационная поддержка, а также создана система финансовой поддержки застройщиков (на районном и областном уровнях) для обеспечения доступности качественным жильём для всех категорий граждан. </w:t>
      </w:r>
      <w:r w:rsidRPr="00E25C23">
        <w:lastRenderedPageBreak/>
        <w:t>Обеспечение доступности жильём молодых семей и молодых специалистов необходимо осуществить на льготных условиях с использованием механизмов ипотечного кредитования.</w:t>
      </w:r>
    </w:p>
    <w:p w:rsidR="00495365" w:rsidRPr="00E25C23" w:rsidRDefault="00495365" w:rsidP="00495365">
      <w:r w:rsidRPr="00E25C23">
        <w:t xml:space="preserve">Приоритетными направлениями </w:t>
      </w:r>
      <w:r w:rsidRPr="00E25C23">
        <w:rPr>
          <w:b/>
          <w:i/>
        </w:rPr>
        <w:t>природоохранной деятельности</w:t>
      </w:r>
      <w:r w:rsidRPr="00E25C23">
        <w:t xml:space="preserve"> в рассматриваемый генеральным планом период (до2030г.) должны  являться:</w:t>
      </w:r>
    </w:p>
    <w:p w:rsidR="00495365" w:rsidRPr="00E25C23" w:rsidRDefault="00495365" w:rsidP="004B27AC">
      <w:pPr>
        <w:numPr>
          <w:ilvl w:val="0"/>
          <w:numId w:val="53"/>
        </w:numPr>
        <w:tabs>
          <w:tab w:val="left" w:pos="993"/>
        </w:tabs>
        <w:spacing w:line="264" w:lineRule="auto"/>
        <w:ind w:left="0" w:firstLine="709"/>
        <w:jc w:val="both"/>
      </w:pPr>
      <w:r w:rsidRPr="00E25C23">
        <w:t>обеспечение комплексного и сбалансированного развития экономики поселения;</w:t>
      </w:r>
    </w:p>
    <w:p w:rsidR="00495365" w:rsidRPr="00E25C23" w:rsidRDefault="00495365" w:rsidP="004B27AC">
      <w:pPr>
        <w:numPr>
          <w:ilvl w:val="0"/>
          <w:numId w:val="53"/>
        </w:numPr>
        <w:tabs>
          <w:tab w:val="left" w:pos="993"/>
        </w:tabs>
        <w:spacing w:line="264" w:lineRule="auto"/>
        <w:ind w:left="0" w:firstLine="709"/>
        <w:jc w:val="both"/>
      </w:pPr>
      <w:r w:rsidRPr="00E25C23">
        <w:t>обеспечение экологической защиты;</w:t>
      </w:r>
    </w:p>
    <w:p w:rsidR="00495365" w:rsidRPr="00E25C23" w:rsidRDefault="00495365" w:rsidP="004B27AC">
      <w:pPr>
        <w:numPr>
          <w:ilvl w:val="0"/>
          <w:numId w:val="53"/>
        </w:numPr>
        <w:tabs>
          <w:tab w:val="left" w:pos="993"/>
        </w:tabs>
        <w:spacing w:line="264" w:lineRule="auto"/>
        <w:ind w:left="0" w:firstLine="709"/>
        <w:jc w:val="both"/>
      </w:pPr>
      <w:r w:rsidRPr="00E25C23">
        <w:t>оптимизация структуры использования земельных ресурсов.</w:t>
      </w:r>
    </w:p>
    <w:p w:rsidR="00495365" w:rsidRPr="00E25C23" w:rsidRDefault="00495365" w:rsidP="00E25C23">
      <w:pPr>
        <w:jc w:val="both"/>
      </w:pPr>
      <w:r w:rsidRPr="00E25C23">
        <w:t xml:space="preserve">В </w:t>
      </w:r>
      <w:r w:rsidRPr="00E25C23">
        <w:rPr>
          <w:b/>
          <w:i/>
        </w:rPr>
        <w:t xml:space="preserve">социальной политике </w:t>
      </w:r>
      <w:r w:rsidRPr="00E25C23">
        <w:t>первоочередными задачами должны являться:</w:t>
      </w:r>
    </w:p>
    <w:p w:rsidR="00495365" w:rsidRPr="00E25C23" w:rsidRDefault="00495365" w:rsidP="004B27AC">
      <w:pPr>
        <w:numPr>
          <w:ilvl w:val="0"/>
          <w:numId w:val="54"/>
        </w:numPr>
        <w:tabs>
          <w:tab w:val="left" w:pos="993"/>
        </w:tabs>
        <w:spacing w:line="264" w:lineRule="auto"/>
        <w:ind w:left="0" w:firstLine="709"/>
        <w:jc w:val="both"/>
      </w:pPr>
      <w:r w:rsidRPr="00E25C23">
        <w:t>укрепление здоровья жителей поселения на основе доступности для всех слоев населения медицинской помощи, улучшения качества медицинских услуг;</w:t>
      </w:r>
    </w:p>
    <w:p w:rsidR="00495365" w:rsidRPr="00E25C23" w:rsidRDefault="00495365" w:rsidP="004B27AC">
      <w:pPr>
        <w:numPr>
          <w:ilvl w:val="0"/>
          <w:numId w:val="54"/>
        </w:numPr>
        <w:tabs>
          <w:tab w:val="left" w:pos="993"/>
        </w:tabs>
        <w:spacing w:line="264" w:lineRule="auto"/>
        <w:ind w:left="0" w:firstLine="709"/>
        <w:jc w:val="both"/>
      </w:pPr>
      <w:r w:rsidRPr="00E25C23">
        <w:t>развитие массовой физической культуры и спорта;</w:t>
      </w:r>
    </w:p>
    <w:p w:rsidR="00495365" w:rsidRPr="00E25C23" w:rsidRDefault="00495365" w:rsidP="004B27AC">
      <w:pPr>
        <w:numPr>
          <w:ilvl w:val="0"/>
          <w:numId w:val="54"/>
        </w:numPr>
        <w:tabs>
          <w:tab w:val="left" w:pos="993"/>
        </w:tabs>
        <w:spacing w:line="264" w:lineRule="auto"/>
        <w:ind w:left="0" w:firstLine="709"/>
        <w:jc w:val="both"/>
      </w:pPr>
      <w:r w:rsidRPr="00E25C23">
        <w:t>создание условий для сохранения жизни, здоровья в процессе трудовой деятельности;</w:t>
      </w:r>
    </w:p>
    <w:p w:rsidR="00495365" w:rsidRPr="00E25C23" w:rsidRDefault="00495365" w:rsidP="004B27AC">
      <w:pPr>
        <w:numPr>
          <w:ilvl w:val="0"/>
          <w:numId w:val="54"/>
        </w:numPr>
        <w:tabs>
          <w:tab w:val="left" w:pos="993"/>
        </w:tabs>
        <w:spacing w:line="264" w:lineRule="auto"/>
        <w:ind w:left="0" w:firstLine="709"/>
        <w:jc w:val="both"/>
        <w:rPr>
          <w:color w:val="FF0000"/>
        </w:rPr>
      </w:pPr>
      <w:r w:rsidRPr="00E25C23">
        <w:t>оптимизация адресности социальной поддержки населения.</w:t>
      </w:r>
    </w:p>
    <w:p w:rsidR="00495365" w:rsidRPr="00E25C23" w:rsidRDefault="00495365" w:rsidP="00495365">
      <w:pPr>
        <w:numPr>
          <w:ilvl w:val="0"/>
          <w:numId w:val="6"/>
        </w:numPr>
        <w:tabs>
          <w:tab w:val="left" w:pos="993"/>
        </w:tabs>
        <w:spacing w:line="264" w:lineRule="auto"/>
        <w:ind w:left="0" w:firstLine="709"/>
        <w:jc w:val="both"/>
        <w:rPr>
          <w:color w:val="FF0000"/>
        </w:rPr>
        <w:sectPr w:rsidR="00495365" w:rsidRPr="00E25C23" w:rsidSect="0007676C">
          <w:headerReference w:type="even" r:id="rId22"/>
          <w:headerReference w:type="default" r:id="rId23"/>
          <w:footerReference w:type="even" r:id="rId24"/>
          <w:footerReference w:type="default" r:id="rId25"/>
          <w:pgSz w:w="11906" w:h="16838" w:code="9"/>
          <w:pgMar w:top="1134" w:right="1274" w:bottom="1134" w:left="1276" w:header="709" w:footer="284" w:gutter="0"/>
          <w:cols w:space="708"/>
          <w:docGrid w:linePitch="360"/>
        </w:sectPr>
      </w:pPr>
    </w:p>
    <w:p w:rsidR="00495365" w:rsidRPr="00E25C23" w:rsidRDefault="00495365" w:rsidP="00495365">
      <w:pPr>
        <w:tabs>
          <w:tab w:val="left" w:pos="993"/>
        </w:tabs>
        <w:ind w:left="709"/>
        <w:jc w:val="center"/>
      </w:pPr>
      <w:r w:rsidRPr="00E25C23">
        <w:lastRenderedPageBreak/>
        <w:t>Размещение сельскохозяйственных и производственных предприятий Суходонецкого сельского поселения</w:t>
      </w:r>
    </w:p>
    <w:p w:rsidR="00495365" w:rsidRPr="00E25C23" w:rsidRDefault="00495365" w:rsidP="00495365">
      <w:pPr>
        <w:tabs>
          <w:tab w:val="left" w:pos="993"/>
        </w:tabs>
        <w:ind w:left="709"/>
      </w:pPr>
    </w:p>
    <w:p w:rsidR="00495365" w:rsidRPr="00E25C23" w:rsidRDefault="00495365" w:rsidP="00495365">
      <w:pPr>
        <w:tabs>
          <w:tab w:val="left" w:pos="993"/>
        </w:tabs>
        <w:ind w:left="709" w:right="141"/>
        <w:jc w:val="right"/>
        <w:rPr>
          <w:i/>
        </w:rPr>
      </w:pPr>
      <w:r w:rsidRPr="00E25C23">
        <w:rPr>
          <w:i/>
        </w:rPr>
        <w:t>Таблица 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3104"/>
        <w:gridCol w:w="971"/>
        <w:gridCol w:w="887"/>
        <w:gridCol w:w="850"/>
        <w:gridCol w:w="993"/>
        <w:gridCol w:w="850"/>
        <w:gridCol w:w="851"/>
        <w:gridCol w:w="992"/>
        <w:gridCol w:w="850"/>
        <w:gridCol w:w="851"/>
        <w:gridCol w:w="992"/>
        <w:gridCol w:w="851"/>
        <w:gridCol w:w="1134"/>
      </w:tblGrid>
      <w:tr w:rsidR="00495365" w:rsidRPr="00E25C23" w:rsidTr="0007676C">
        <w:tc>
          <w:tcPr>
            <w:tcW w:w="533" w:type="dxa"/>
            <w:vMerge w:val="restart"/>
            <w:vAlign w:val="center"/>
          </w:tcPr>
          <w:p w:rsidR="00495365" w:rsidRPr="00E25C23" w:rsidRDefault="00495365" w:rsidP="0007676C">
            <w:pPr>
              <w:jc w:val="center"/>
            </w:pPr>
            <w:r w:rsidRPr="00E25C23">
              <w:t>№ п/п</w:t>
            </w:r>
          </w:p>
        </w:tc>
        <w:tc>
          <w:tcPr>
            <w:tcW w:w="3104" w:type="dxa"/>
            <w:vMerge w:val="restart"/>
            <w:vAlign w:val="center"/>
          </w:tcPr>
          <w:p w:rsidR="00495365" w:rsidRPr="00E25C23" w:rsidRDefault="00495365" w:rsidP="0007676C">
            <w:pPr>
              <w:jc w:val="center"/>
            </w:pPr>
            <w:r w:rsidRPr="00E25C23">
              <w:t>Наименование предприятий</w:t>
            </w:r>
          </w:p>
        </w:tc>
        <w:tc>
          <w:tcPr>
            <w:tcW w:w="11072" w:type="dxa"/>
            <w:gridSpan w:val="12"/>
            <w:vAlign w:val="center"/>
          </w:tcPr>
          <w:p w:rsidR="00495365" w:rsidRPr="00E25C23" w:rsidRDefault="00495365" w:rsidP="0007676C">
            <w:pPr>
              <w:jc w:val="center"/>
            </w:pPr>
            <w:r w:rsidRPr="00E25C23">
              <w:t>Территория, га</w:t>
            </w:r>
          </w:p>
        </w:tc>
      </w:tr>
      <w:tr w:rsidR="00495365" w:rsidRPr="00E25C23" w:rsidTr="0007676C">
        <w:tc>
          <w:tcPr>
            <w:tcW w:w="533" w:type="dxa"/>
            <w:vMerge/>
            <w:vAlign w:val="center"/>
          </w:tcPr>
          <w:p w:rsidR="00495365" w:rsidRPr="00E25C23" w:rsidRDefault="00495365" w:rsidP="0007676C">
            <w:pPr>
              <w:jc w:val="center"/>
            </w:pPr>
          </w:p>
        </w:tc>
        <w:tc>
          <w:tcPr>
            <w:tcW w:w="3104" w:type="dxa"/>
            <w:vMerge/>
            <w:vAlign w:val="center"/>
          </w:tcPr>
          <w:p w:rsidR="00495365" w:rsidRPr="00E25C23" w:rsidRDefault="00495365" w:rsidP="0007676C">
            <w:pPr>
              <w:jc w:val="center"/>
            </w:pPr>
          </w:p>
        </w:tc>
        <w:tc>
          <w:tcPr>
            <w:tcW w:w="2708" w:type="dxa"/>
            <w:gridSpan w:val="3"/>
            <w:vAlign w:val="center"/>
          </w:tcPr>
          <w:p w:rsidR="00495365" w:rsidRPr="00E25C23" w:rsidRDefault="00495365" w:rsidP="0007676C">
            <w:pPr>
              <w:jc w:val="center"/>
            </w:pPr>
            <w:r w:rsidRPr="00E25C23">
              <w:t>с. Сухой Донецк</w:t>
            </w:r>
          </w:p>
        </w:tc>
        <w:tc>
          <w:tcPr>
            <w:tcW w:w="2694" w:type="dxa"/>
            <w:gridSpan w:val="3"/>
            <w:vAlign w:val="center"/>
          </w:tcPr>
          <w:p w:rsidR="00495365" w:rsidRPr="00E25C23" w:rsidRDefault="00495365" w:rsidP="0007676C">
            <w:pPr>
              <w:jc w:val="center"/>
            </w:pPr>
            <w:r w:rsidRPr="00E25C23">
              <w:t>с.Белая Горка - 1</w:t>
            </w:r>
          </w:p>
        </w:tc>
        <w:tc>
          <w:tcPr>
            <w:tcW w:w="2693" w:type="dxa"/>
            <w:gridSpan w:val="3"/>
            <w:vAlign w:val="center"/>
          </w:tcPr>
          <w:p w:rsidR="00495365" w:rsidRPr="00E25C23" w:rsidRDefault="00495365" w:rsidP="0007676C">
            <w:pPr>
              <w:jc w:val="center"/>
            </w:pPr>
            <w:r w:rsidRPr="00E25C23">
              <w:t>с. Белая Горка - 2</w:t>
            </w:r>
          </w:p>
        </w:tc>
        <w:tc>
          <w:tcPr>
            <w:tcW w:w="2977" w:type="dxa"/>
            <w:gridSpan w:val="3"/>
            <w:vAlign w:val="center"/>
          </w:tcPr>
          <w:p w:rsidR="00495365" w:rsidRPr="00E25C23" w:rsidRDefault="00495365" w:rsidP="0007676C">
            <w:pPr>
              <w:jc w:val="center"/>
            </w:pPr>
            <w:r w:rsidRPr="00E25C23">
              <w:t>Всего по поселению</w:t>
            </w:r>
          </w:p>
        </w:tc>
      </w:tr>
      <w:tr w:rsidR="00495365" w:rsidRPr="00E25C23" w:rsidTr="0007676C">
        <w:tc>
          <w:tcPr>
            <w:tcW w:w="533" w:type="dxa"/>
            <w:vMerge/>
            <w:vAlign w:val="center"/>
          </w:tcPr>
          <w:p w:rsidR="00495365" w:rsidRPr="00E25C23" w:rsidRDefault="00495365" w:rsidP="0007676C">
            <w:pPr>
              <w:jc w:val="center"/>
            </w:pPr>
          </w:p>
        </w:tc>
        <w:tc>
          <w:tcPr>
            <w:tcW w:w="3104" w:type="dxa"/>
            <w:vMerge/>
            <w:vAlign w:val="center"/>
          </w:tcPr>
          <w:p w:rsidR="00495365" w:rsidRPr="00E25C23" w:rsidRDefault="00495365" w:rsidP="0007676C">
            <w:pPr>
              <w:jc w:val="center"/>
            </w:pPr>
          </w:p>
        </w:tc>
        <w:tc>
          <w:tcPr>
            <w:tcW w:w="971" w:type="dxa"/>
            <w:vAlign w:val="center"/>
          </w:tcPr>
          <w:p w:rsidR="00495365" w:rsidRPr="00E25C23" w:rsidRDefault="00495365" w:rsidP="0007676C">
            <w:pPr>
              <w:jc w:val="center"/>
            </w:pPr>
            <w:r w:rsidRPr="00E25C23">
              <w:t>Сущ. полож.</w:t>
            </w:r>
            <w:r w:rsidRPr="00E25C23">
              <w:rPr>
                <w:vertAlign w:val="superscript"/>
              </w:rPr>
              <w:t>*</w:t>
            </w:r>
          </w:p>
        </w:tc>
        <w:tc>
          <w:tcPr>
            <w:tcW w:w="887" w:type="dxa"/>
            <w:vAlign w:val="center"/>
          </w:tcPr>
          <w:p w:rsidR="00495365" w:rsidRPr="00E25C23" w:rsidRDefault="00495365" w:rsidP="0007676C">
            <w:pPr>
              <w:jc w:val="center"/>
            </w:pPr>
            <w:r w:rsidRPr="00E25C23">
              <w:rPr>
                <w:lang w:val="en-US"/>
              </w:rPr>
              <w:t>I</w:t>
            </w:r>
            <w:r w:rsidRPr="00E25C23">
              <w:t xml:space="preserve"> очередь</w:t>
            </w:r>
          </w:p>
        </w:tc>
        <w:tc>
          <w:tcPr>
            <w:tcW w:w="850" w:type="dxa"/>
            <w:vAlign w:val="center"/>
          </w:tcPr>
          <w:p w:rsidR="00495365" w:rsidRPr="00E25C23" w:rsidRDefault="00495365" w:rsidP="0007676C">
            <w:pPr>
              <w:jc w:val="center"/>
            </w:pPr>
            <w:r w:rsidRPr="00E25C23">
              <w:t>Расч. срок</w:t>
            </w:r>
          </w:p>
        </w:tc>
        <w:tc>
          <w:tcPr>
            <w:tcW w:w="993" w:type="dxa"/>
            <w:vAlign w:val="center"/>
          </w:tcPr>
          <w:p w:rsidR="00495365" w:rsidRPr="00E25C23" w:rsidRDefault="00495365" w:rsidP="0007676C">
            <w:pPr>
              <w:jc w:val="center"/>
            </w:pPr>
            <w:r w:rsidRPr="00E25C23">
              <w:t>Сущ. полож.</w:t>
            </w:r>
            <w:r w:rsidRPr="00E25C23">
              <w:rPr>
                <w:vertAlign w:val="superscript"/>
              </w:rPr>
              <w:t>*</w:t>
            </w:r>
          </w:p>
        </w:tc>
        <w:tc>
          <w:tcPr>
            <w:tcW w:w="850" w:type="dxa"/>
            <w:vAlign w:val="center"/>
          </w:tcPr>
          <w:p w:rsidR="00495365" w:rsidRPr="00E25C23" w:rsidRDefault="00495365" w:rsidP="0007676C">
            <w:pPr>
              <w:jc w:val="center"/>
            </w:pPr>
            <w:r w:rsidRPr="00E25C23">
              <w:rPr>
                <w:lang w:val="en-US"/>
              </w:rPr>
              <w:t>I</w:t>
            </w:r>
            <w:r w:rsidRPr="00E25C23">
              <w:t xml:space="preserve"> очередь</w:t>
            </w:r>
          </w:p>
        </w:tc>
        <w:tc>
          <w:tcPr>
            <w:tcW w:w="851" w:type="dxa"/>
            <w:vAlign w:val="center"/>
          </w:tcPr>
          <w:p w:rsidR="00495365" w:rsidRPr="00E25C23" w:rsidRDefault="00495365" w:rsidP="0007676C">
            <w:pPr>
              <w:jc w:val="center"/>
            </w:pPr>
            <w:r w:rsidRPr="00E25C23">
              <w:t>Расч. срок</w:t>
            </w:r>
          </w:p>
        </w:tc>
        <w:tc>
          <w:tcPr>
            <w:tcW w:w="992" w:type="dxa"/>
            <w:vAlign w:val="center"/>
          </w:tcPr>
          <w:p w:rsidR="00495365" w:rsidRPr="00E25C23" w:rsidRDefault="00495365" w:rsidP="0007676C">
            <w:pPr>
              <w:jc w:val="center"/>
            </w:pPr>
            <w:r w:rsidRPr="00E25C23">
              <w:t>Сущ. полож.</w:t>
            </w:r>
            <w:r w:rsidRPr="00E25C23">
              <w:rPr>
                <w:vertAlign w:val="superscript"/>
              </w:rPr>
              <w:t>*</w:t>
            </w:r>
          </w:p>
        </w:tc>
        <w:tc>
          <w:tcPr>
            <w:tcW w:w="850" w:type="dxa"/>
            <w:vAlign w:val="center"/>
          </w:tcPr>
          <w:p w:rsidR="00495365" w:rsidRPr="00E25C23" w:rsidRDefault="00495365" w:rsidP="0007676C">
            <w:pPr>
              <w:jc w:val="center"/>
            </w:pPr>
            <w:r w:rsidRPr="00E25C23">
              <w:rPr>
                <w:lang w:val="en-US"/>
              </w:rPr>
              <w:t>I</w:t>
            </w:r>
            <w:r w:rsidRPr="00E25C23">
              <w:t xml:space="preserve"> очередь</w:t>
            </w:r>
          </w:p>
        </w:tc>
        <w:tc>
          <w:tcPr>
            <w:tcW w:w="851" w:type="dxa"/>
            <w:vAlign w:val="center"/>
          </w:tcPr>
          <w:p w:rsidR="00495365" w:rsidRPr="00E25C23" w:rsidRDefault="00495365" w:rsidP="0007676C">
            <w:pPr>
              <w:jc w:val="center"/>
            </w:pPr>
            <w:r w:rsidRPr="00E25C23">
              <w:t>Расч. срок</w:t>
            </w:r>
          </w:p>
        </w:tc>
        <w:tc>
          <w:tcPr>
            <w:tcW w:w="992" w:type="dxa"/>
            <w:vAlign w:val="center"/>
          </w:tcPr>
          <w:p w:rsidR="00495365" w:rsidRPr="00E25C23" w:rsidRDefault="00495365" w:rsidP="0007676C">
            <w:pPr>
              <w:jc w:val="center"/>
            </w:pPr>
            <w:r w:rsidRPr="00E25C23">
              <w:t>Сущ. полож.</w:t>
            </w:r>
            <w:r w:rsidRPr="00E25C23">
              <w:rPr>
                <w:vertAlign w:val="superscript"/>
              </w:rPr>
              <w:t>*</w:t>
            </w:r>
          </w:p>
        </w:tc>
        <w:tc>
          <w:tcPr>
            <w:tcW w:w="851" w:type="dxa"/>
            <w:vAlign w:val="center"/>
          </w:tcPr>
          <w:p w:rsidR="00495365" w:rsidRPr="00E25C23" w:rsidRDefault="00495365" w:rsidP="0007676C">
            <w:pPr>
              <w:jc w:val="center"/>
            </w:pPr>
            <w:r w:rsidRPr="00E25C23">
              <w:rPr>
                <w:lang w:val="en-US"/>
              </w:rPr>
              <w:t xml:space="preserve">I </w:t>
            </w:r>
            <w:r w:rsidRPr="00E25C23">
              <w:t>очередь</w:t>
            </w:r>
          </w:p>
        </w:tc>
        <w:tc>
          <w:tcPr>
            <w:tcW w:w="1134" w:type="dxa"/>
            <w:vAlign w:val="center"/>
          </w:tcPr>
          <w:p w:rsidR="00495365" w:rsidRPr="00E25C23" w:rsidRDefault="00495365" w:rsidP="0007676C">
            <w:pPr>
              <w:jc w:val="center"/>
            </w:pPr>
            <w:r w:rsidRPr="00E25C23">
              <w:t>Расч. срок</w:t>
            </w:r>
          </w:p>
        </w:tc>
      </w:tr>
      <w:tr w:rsidR="00495365" w:rsidRPr="00E25C23" w:rsidTr="0007676C">
        <w:tc>
          <w:tcPr>
            <w:tcW w:w="533" w:type="dxa"/>
            <w:vAlign w:val="center"/>
          </w:tcPr>
          <w:p w:rsidR="00495365" w:rsidRPr="00E25C23" w:rsidRDefault="00495365" w:rsidP="0007676C">
            <w:pPr>
              <w:jc w:val="center"/>
            </w:pPr>
            <w:r w:rsidRPr="00E25C23">
              <w:t>1</w:t>
            </w:r>
          </w:p>
        </w:tc>
        <w:tc>
          <w:tcPr>
            <w:tcW w:w="3104" w:type="dxa"/>
            <w:vAlign w:val="center"/>
          </w:tcPr>
          <w:p w:rsidR="00495365" w:rsidRPr="00E25C23" w:rsidRDefault="00495365" w:rsidP="0007676C">
            <w:pPr>
              <w:jc w:val="center"/>
            </w:pPr>
            <w:r w:rsidRPr="00E25C23">
              <w:t>2</w:t>
            </w:r>
          </w:p>
        </w:tc>
        <w:tc>
          <w:tcPr>
            <w:tcW w:w="971" w:type="dxa"/>
            <w:vAlign w:val="center"/>
          </w:tcPr>
          <w:p w:rsidR="00495365" w:rsidRPr="00E25C23" w:rsidRDefault="00495365" w:rsidP="0007676C">
            <w:pPr>
              <w:jc w:val="center"/>
            </w:pPr>
            <w:r w:rsidRPr="00E25C23">
              <w:t>3</w:t>
            </w:r>
          </w:p>
        </w:tc>
        <w:tc>
          <w:tcPr>
            <w:tcW w:w="887" w:type="dxa"/>
            <w:vAlign w:val="center"/>
          </w:tcPr>
          <w:p w:rsidR="00495365" w:rsidRPr="00E25C23" w:rsidRDefault="00495365" w:rsidP="0007676C">
            <w:pPr>
              <w:jc w:val="center"/>
            </w:pPr>
            <w:r w:rsidRPr="00E25C23">
              <w:t>4</w:t>
            </w:r>
          </w:p>
        </w:tc>
        <w:tc>
          <w:tcPr>
            <w:tcW w:w="850" w:type="dxa"/>
            <w:vAlign w:val="center"/>
          </w:tcPr>
          <w:p w:rsidR="00495365" w:rsidRPr="00E25C23" w:rsidRDefault="00495365" w:rsidP="0007676C">
            <w:pPr>
              <w:jc w:val="center"/>
            </w:pPr>
            <w:r w:rsidRPr="00E25C23">
              <w:t>5</w:t>
            </w:r>
          </w:p>
        </w:tc>
        <w:tc>
          <w:tcPr>
            <w:tcW w:w="993" w:type="dxa"/>
            <w:vAlign w:val="center"/>
          </w:tcPr>
          <w:p w:rsidR="00495365" w:rsidRPr="00E25C23" w:rsidRDefault="00495365" w:rsidP="0007676C">
            <w:pPr>
              <w:jc w:val="center"/>
            </w:pPr>
            <w:r w:rsidRPr="00E25C23">
              <w:t>6</w:t>
            </w:r>
          </w:p>
        </w:tc>
        <w:tc>
          <w:tcPr>
            <w:tcW w:w="850" w:type="dxa"/>
            <w:vAlign w:val="center"/>
          </w:tcPr>
          <w:p w:rsidR="00495365" w:rsidRPr="00E25C23" w:rsidRDefault="00495365" w:rsidP="0007676C">
            <w:pPr>
              <w:jc w:val="center"/>
            </w:pPr>
            <w:r w:rsidRPr="00E25C23">
              <w:t>7</w:t>
            </w:r>
          </w:p>
        </w:tc>
        <w:tc>
          <w:tcPr>
            <w:tcW w:w="851" w:type="dxa"/>
            <w:vAlign w:val="center"/>
          </w:tcPr>
          <w:p w:rsidR="00495365" w:rsidRPr="00E25C23" w:rsidRDefault="00495365" w:rsidP="0007676C">
            <w:pPr>
              <w:jc w:val="center"/>
            </w:pPr>
            <w:r w:rsidRPr="00E25C23">
              <w:t>8</w:t>
            </w:r>
          </w:p>
        </w:tc>
        <w:tc>
          <w:tcPr>
            <w:tcW w:w="992" w:type="dxa"/>
            <w:vAlign w:val="center"/>
          </w:tcPr>
          <w:p w:rsidR="00495365" w:rsidRPr="00E25C23" w:rsidRDefault="00495365" w:rsidP="0007676C">
            <w:pPr>
              <w:jc w:val="center"/>
            </w:pPr>
            <w:r w:rsidRPr="00E25C23">
              <w:t>9</w:t>
            </w:r>
          </w:p>
        </w:tc>
        <w:tc>
          <w:tcPr>
            <w:tcW w:w="850" w:type="dxa"/>
            <w:vAlign w:val="center"/>
          </w:tcPr>
          <w:p w:rsidR="00495365" w:rsidRPr="00E25C23" w:rsidRDefault="00495365" w:rsidP="0007676C">
            <w:pPr>
              <w:jc w:val="center"/>
            </w:pPr>
            <w:r w:rsidRPr="00E25C23">
              <w:t>10</w:t>
            </w:r>
          </w:p>
        </w:tc>
        <w:tc>
          <w:tcPr>
            <w:tcW w:w="851" w:type="dxa"/>
            <w:vAlign w:val="center"/>
          </w:tcPr>
          <w:p w:rsidR="00495365" w:rsidRPr="00E25C23" w:rsidRDefault="00495365" w:rsidP="0007676C">
            <w:pPr>
              <w:jc w:val="center"/>
            </w:pPr>
            <w:r w:rsidRPr="00E25C23">
              <w:t>11</w:t>
            </w:r>
          </w:p>
        </w:tc>
        <w:tc>
          <w:tcPr>
            <w:tcW w:w="992" w:type="dxa"/>
            <w:vAlign w:val="center"/>
          </w:tcPr>
          <w:p w:rsidR="00495365" w:rsidRPr="00E25C23" w:rsidRDefault="00495365" w:rsidP="0007676C">
            <w:pPr>
              <w:jc w:val="center"/>
            </w:pPr>
            <w:r w:rsidRPr="00E25C23">
              <w:t>15</w:t>
            </w:r>
          </w:p>
        </w:tc>
        <w:tc>
          <w:tcPr>
            <w:tcW w:w="851" w:type="dxa"/>
            <w:vAlign w:val="center"/>
          </w:tcPr>
          <w:p w:rsidR="00495365" w:rsidRPr="00E25C23" w:rsidRDefault="00495365" w:rsidP="0007676C">
            <w:pPr>
              <w:jc w:val="center"/>
            </w:pPr>
            <w:r w:rsidRPr="00E25C23">
              <w:t>16</w:t>
            </w:r>
          </w:p>
        </w:tc>
        <w:tc>
          <w:tcPr>
            <w:tcW w:w="1134" w:type="dxa"/>
            <w:vAlign w:val="center"/>
          </w:tcPr>
          <w:p w:rsidR="00495365" w:rsidRPr="00E25C23" w:rsidRDefault="00495365" w:rsidP="0007676C">
            <w:pPr>
              <w:jc w:val="center"/>
            </w:pPr>
            <w:r w:rsidRPr="00E25C23">
              <w:t>17</w:t>
            </w:r>
          </w:p>
        </w:tc>
      </w:tr>
      <w:tr w:rsidR="00495365" w:rsidRPr="00E25C23" w:rsidTr="0007676C">
        <w:tc>
          <w:tcPr>
            <w:tcW w:w="533" w:type="dxa"/>
            <w:vAlign w:val="center"/>
          </w:tcPr>
          <w:p w:rsidR="00495365" w:rsidRPr="00E25C23" w:rsidRDefault="00495365" w:rsidP="0007676C">
            <w:pPr>
              <w:jc w:val="center"/>
            </w:pPr>
            <w:r w:rsidRPr="00E25C23">
              <w:t>1.</w:t>
            </w:r>
          </w:p>
        </w:tc>
        <w:tc>
          <w:tcPr>
            <w:tcW w:w="3104" w:type="dxa"/>
            <w:vAlign w:val="center"/>
          </w:tcPr>
          <w:p w:rsidR="00495365" w:rsidRPr="00E25C23" w:rsidRDefault="00495365" w:rsidP="0007676C">
            <w:r w:rsidRPr="00E25C23">
              <w:t>Предприятия производственного назначения:</w:t>
            </w:r>
          </w:p>
        </w:tc>
        <w:tc>
          <w:tcPr>
            <w:tcW w:w="971" w:type="dxa"/>
            <w:vAlign w:val="center"/>
          </w:tcPr>
          <w:p w:rsidR="00495365" w:rsidRPr="00E25C23" w:rsidRDefault="00495365" w:rsidP="0007676C">
            <w:pPr>
              <w:jc w:val="center"/>
            </w:pPr>
            <w:r w:rsidRPr="00E25C23">
              <w:t>13,1</w:t>
            </w:r>
          </w:p>
        </w:tc>
        <w:tc>
          <w:tcPr>
            <w:tcW w:w="887" w:type="dxa"/>
            <w:vAlign w:val="center"/>
          </w:tcPr>
          <w:p w:rsidR="00495365" w:rsidRPr="00E25C23" w:rsidRDefault="00495365" w:rsidP="0007676C">
            <w:pPr>
              <w:jc w:val="center"/>
            </w:pPr>
            <w:r w:rsidRPr="00E25C23">
              <w:t>21,8</w:t>
            </w:r>
          </w:p>
        </w:tc>
        <w:tc>
          <w:tcPr>
            <w:tcW w:w="850" w:type="dxa"/>
            <w:vAlign w:val="center"/>
          </w:tcPr>
          <w:p w:rsidR="00495365" w:rsidRPr="00E25C23" w:rsidRDefault="00495365" w:rsidP="0007676C">
            <w:pPr>
              <w:jc w:val="center"/>
            </w:pPr>
            <w:r w:rsidRPr="00E25C23">
              <w:t>41,8</w:t>
            </w:r>
          </w:p>
        </w:tc>
        <w:tc>
          <w:tcPr>
            <w:tcW w:w="993"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6,1</w:t>
            </w:r>
          </w:p>
        </w:tc>
        <w:tc>
          <w:tcPr>
            <w:tcW w:w="851" w:type="dxa"/>
            <w:vAlign w:val="center"/>
          </w:tcPr>
          <w:p w:rsidR="00495365" w:rsidRPr="00E25C23" w:rsidRDefault="00495365" w:rsidP="0007676C">
            <w:pPr>
              <w:jc w:val="center"/>
            </w:pPr>
            <w:r w:rsidRPr="00E25C23">
              <w:t>17,3</w:t>
            </w:r>
          </w:p>
        </w:tc>
        <w:tc>
          <w:tcPr>
            <w:tcW w:w="992"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2,5</w:t>
            </w:r>
          </w:p>
        </w:tc>
        <w:tc>
          <w:tcPr>
            <w:tcW w:w="992" w:type="dxa"/>
            <w:vAlign w:val="center"/>
          </w:tcPr>
          <w:p w:rsidR="00495365" w:rsidRPr="00E25C23" w:rsidRDefault="00495365" w:rsidP="0007676C">
            <w:pPr>
              <w:jc w:val="center"/>
            </w:pPr>
            <w:r w:rsidRPr="00E25C23">
              <w:t>13,1</w:t>
            </w:r>
          </w:p>
        </w:tc>
        <w:tc>
          <w:tcPr>
            <w:tcW w:w="851" w:type="dxa"/>
            <w:vAlign w:val="center"/>
          </w:tcPr>
          <w:p w:rsidR="00495365" w:rsidRPr="00E25C23" w:rsidRDefault="00495365" w:rsidP="0007676C">
            <w:pPr>
              <w:jc w:val="center"/>
            </w:pPr>
            <w:r w:rsidRPr="00E25C23">
              <w:t>27,9</w:t>
            </w:r>
          </w:p>
        </w:tc>
        <w:tc>
          <w:tcPr>
            <w:tcW w:w="1134" w:type="dxa"/>
            <w:vAlign w:val="center"/>
          </w:tcPr>
          <w:p w:rsidR="00495365" w:rsidRPr="00E25C23" w:rsidRDefault="00495365" w:rsidP="0007676C">
            <w:pPr>
              <w:jc w:val="center"/>
            </w:pPr>
            <w:r w:rsidRPr="00E25C23">
              <w:t>61,6</w:t>
            </w:r>
          </w:p>
        </w:tc>
      </w:tr>
      <w:tr w:rsidR="00495365" w:rsidRPr="00E25C23" w:rsidTr="0007676C">
        <w:tc>
          <w:tcPr>
            <w:tcW w:w="533" w:type="dxa"/>
            <w:vAlign w:val="center"/>
          </w:tcPr>
          <w:p w:rsidR="00495365" w:rsidRPr="00E25C23" w:rsidRDefault="00495365" w:rsidP="0007676C">
            <w:pPr>
              <w:jc w:val="center"/>
            </w:pPr>
            <w:r w:rsidRPr="00E25C23">
              <w:t>1.1</w:t>
            </w:r>
          </w:p>
        </w:tc>
        <w:tc>
          <w:tcPr>
            <w:tcW w:w="3104" w:type="dxa"/>
            <w:vAlign w:val="center"/>
          </w:tcPr>
          <w:p w:rsidR="00495365" w:rsidRPr="00E25C23" w:rsidRDefault="00495365" w:rsidP="004B27AC">
            <w:pPr>
              <w:numPr>
                <w:ilvl w:val="0"/>
                <w:numId w:val="14"/>
              </w:numPr>
              <w:tabs>
                <w:tab w:val="left" w:pos="175"/>
              </w:tabs>
              <w:spacing w:line="264" w:lineRule="auto"/>
              <w:ind w:left="0" w:firstLine="0"/>
            </w:pPr>
            <w:r w:rsidRPr="00E25C23">
              <w:t>свиноферма</w:t>
            </w:r>
          </w:p>
        </w:tc>
        <w:tc>
          <w:tcPr>
            <w:tcW w:w="971" w:type="dxa"/>
            <w:vAlign w:val="center"/>
          </w:tcPr>
          <w:p w:rsidR="00495365" w:rsidRPr="00E25C23" w:rsidRDefault="00495365" w:rsidP="0007676C">
            <w:pPr>
              <w:jc w:val="center"/>
            </w:pPr>
            <w:r w:rsidRPr="00E25C23">
              <w:t>6,5</w:t>
            </w:r>
          </w:p>
        </w:tc>
        <w:tc>
          <w:tcPr>
            <w:tcW w:w="887" w:type="dxa"/>
            <w:vAlign w:val="center"/>
          </w:tcPr>
          <w:p w:rsidR="00495365" w:rsidRPr="00E25C23" w:rsidRDefault="00495365" w:rsidP="0007676C">
            <w:pPr>
              <w:jc w:val="center"/>
            </w:pPr>
            <w:r w:rsidRPr="00E25C23">
              <w:t>6,5</w:t>
            </w:r>
          </w:p>
        </w:tc>
        <w:tc>
          <w:tcPr>
            <w:tcW w:w="850" w:type="dxa"/>
            <w:vAlign w:val="center"/>
          </w:tcPr>
          <w:p w:rsidR="00495365" w:rsidRPr="00E25C23" w:rsidRDefault="00495365" w:rsidP="0007676C">
            <w:pPr>
              <w:jc w:val="center"/>
            </w:pPr>
            <w:r w:rsidRPr="00E25C23">
              <w:t>6,5</w:t>
            </w:r>
          </w:p>
        </w:tc>
        <w:tc>
          <w:tcPr>
            <w:tcW w:w="993"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rPr>
                <w:lang w:val="en-US"/>
              </w:rPr>
            </w:pPr>
            <w:r w:rsidRPr="00E25C23">
              <w:rPr>
                <w:lang w:val="en-US"/>
              </w:rPr>
              <w:t>-</w:t>
            </w:r>
          </w:p>
        </w:tc>
        <w:tc>
          <w:tcPr>
            <w:tcW w:w="851" w:type="dxa"/>
            <w:vAlign w:val="center"/>
          </w:tcPr>
          <w:p w:rsidR="00495365" w:rsidRPr="00E25C23" w:rsidRDefault="00495365" w:rsidP="0007676C">
            <w:pPr>
              <w:jc w:val="center"/>
              <w:rPr>
                <w:lang w:val="en-US"/>
              </w:rPr>
            </w:pPr>
            <w:r w:rsidRPr="00E25C23">
              <w:rPr>
                <w:lang w:val="en-US"/>
              </w:rPr>
              <w:t>7</w:t>
            </w:r>
            <w:r w:rsidRPr="00E25C23">
              <w:t>,7</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6,5</w:t>
            </w:r>
          </w:p>
        </w:tc>
        <w:tc>
          <w:tcPr>
            <w:tcW w:w="851" w:type="dxa"/>
            <w:vAlign w:val="center"/>
          </w:tcPr>
          <w:p w:rsidR="00495365" w:rsidRPr="00E25C23" w:rsidRDefault="00495365" w:rsidP="0007676C">
            <w:pPr>
              <w:jc w:val="center"/>
            </w:pPr>
            <w:r w:rsidRPr="00E25C23">
              <w:t>6,5</w:t>
            </w:r>
          </w:p>
        </w:tc>
        <w:tc>
          <w:tcPr>
            <w:tcW w:w="1134" w:type="dxa"/>
            <w:vAlign w:val="center"/>
          </w:tcPr>
          <w:p w:rsidR="00495365" w:rsidRPr="00E25C23" w:rsidRDefault="00495365" w:rsidP="0007676C">
            <w:pPr>
              <w:jc w:val="center"/>
            </w:pPr>
            <w:r w:rsidRPr="00E25C23">
              <w:t>14,2</w:t>
            </w:r>
          </w:p>
        </w:tc>
      </w:tr>
      <w:tr w:rsidR="00495365" w:rsidRPr="00E25C23" w:rsidTr="0007676C">
        <w:tc>
          <w:tcPr>
            <w:tcW w:w="533" w:type="dxa"/>
            <w:vAlign w:val="center"/>
          </w:tcPr>
          <w:p w:rsidR="00495365" w:rsidRPr="00E25C23" w:rsidRDefault="00495365" w:rsidP="0007676C">
            <w:pPr>
              <w:jc w:val="center"/>
            </w:pPr>
            <w:r w:rsidRPr="00E25C23">
              <w:t>1.2</w:t>
            </w:r>
          </w:p>
        </w:tc>
        <w:tc>
          <w:tcPr>
            <w:tcW w:w="3104" w:type="dxa"/>
            <w:vAlign w:val="center"/>
          </w:tcPr>
          <w:p w:rsidR="00495365" w:rsidRPr="00E25C23" w:rsidRDefault="00495365" w:rsidP="004B27AC">
            <w:pPr>
              <w:numPr>
                <w:ilvl w:val="0"/>
                <w:numId w:val="14"/>
              </w:numPr>
              <w:tabs>
                <w:tab w:val="left" w:pos="175"/>
              </w:tabs>
              <w:spacing w:line="264" w:lineRule="auto"/>
              <w:ind w:left="0" w:firstLine="0"/>
            </w:pPr>
            <w:r w:rsidRPr="00E25C23">
              <w:t>молочная ферма-1</w:t>
            </w:r>
          </w:p>
        </w:tc>
        <w:tc>
          <w:tcPr>
            <w:tcW w:w="971" w:type="dxa"/>
            <w:vAlign w:val="center"/>
          </w:tcPr>
          <w:p w:rsidR="00495365" w:rsidRPr="00E25C23" w:rsidRDefault="00495365" w:rsidP="0007676C">
            <w:pPr>
              <w:jc w:val="center"/>
            </w:pPr>
            <w:r w:rsidRPr="00E25C23">
              <w:t>6,6</w:t>
            </w:r>
          </w:p>
        </w:tc>
        <w:tc>
          <w:tcPr>
            <w:tcW w:w="887" w:type="dxa"/>
            <w:vAlign w:val="center"/>
          </w:tcPr>
          <w:p w:rsidR="00495365" w:rsidRPr="00E25C23" w:rsidRDefault="00495365" w:rsidP="0007676C">
            <w:pPr>
              <w:jc w:val="center"/>
            </w:pPr>
            <w:r w:rsidRPr="00E25C23">
              <w:t>6,6</w:t>
            </w:r>
          </w:p>
        </w:tc>
        <w:tc>
          <w:tcPr>
            <w:tcW w:w="850" w:type="dxa"/>
            <w:vAlign w:val="center"/>
          </w:tcPr>
          <w:p w:rsidR="00495365" w:rsidRPr="00E25C23" w:rsidRDefault="00495365" w:rsidP="0007676C">
            <w:pPr>
              <w:jc w:val="center"/>
            </w:pPr>
            <w:r w:rsidRPr="00E25C23">
              <w:t>9,5</w:t>
            </w:r>
          </w:p>
        </w:tc>
        <w:tc>
          <w:tcPr>
            <w:tcW w:w="993"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5,1</w:t>
            </w:r>
          </w:p>
        </w:tc>
        <w:tc>
          <w:tcPr>
            <w:tcW w:w="851" w:type="dxa"/>
            <w:vAlign w:val="center"/>
          </w:tcPr>
          <w:p w:rsidR="00495365" w:rsidRPr="00E25C23" w:rsidRDefault="00495365" w:rsidP="0007676C">
            <w:pPr>
              <w:jc w:val="center"/>
            </w:pPr>
            <w:r w:rsidRPr="00E25C23">
              <w:t>5,1</w:t>
            </w:r>
          </w:p>
        </w:tc>
        <w:tc>
          <w:tcPr>
            <w:tcW w:w="992"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2,5</w:t>
            </w:r>
          </w:p>
        </w:tc>
        <w:tc>
          <w:tcPr>
            <w:tcW w:w="992" w:type="dxa"/>
            <w:vAlign w:val="center"/>
          </w:tcPr>
          <w:p w:rsidR="00495365" w:rsidRPr="00E25C23" w:rsidRDefault="00495365" w:rsidP="0007676C">
            <w:pPr>
              <w:jc w:val="center"/>
            </w:pPr>
            <w:r w:rsidRPr="00E25C23">
              <w:t>6,6</w:t>
            </w:r>
          </w:p>
        </w:tc>
        <w:tc>
          <w:tcPr>
            <w:tcW w:w="851" w:type="dxa"/>
            <w:vAlign w:val="center"/>
          </w:tcPr>
          <w:p w:rsidR="00495365" w:rsidRPr="00E25C23" w:rsidRDefault="00495365" w:rsidP="0007676C">
            <w:pPr>
              <w:jc w:val="center"/>
            </w:pPr>
            <w:r w:rsidRPr="00E25C23">
              <w:t>11,7</w:t>
            </w:r>
          </w:p>
        </w:tc>
        <w:tc>
          <w:tcPr>
            <w:tcW w:w="1134" w:type="dxa"/>
            <w:vAlign w:val="center"/>
          </w:tcPr>
          <w:p w:rsidR="00495365" w:rsidRPr="00E25C23" w:rsidRDefault="00495365" w:rsidP="0007676C">
            <w:pPr>
              <w:jc w:val="center"/>
            </w:pPr>
            <w:r w:rsidRPr="00E25C23">
              <w:t>17,1</w:t>
            </w:r>
          </w:p>
        </w:tc>
      </w:tr>
      <w:tr w:rsidR="00495365" w:rsidRPr="00E25C23" w:rsidTr="0007676C">
        <w:tc>
          <w:tcPr>
            <w:tcW w:w="533" w:type="dxa"/>
            <w:vAlign w:val="center"/>
          </w:tcPr>
          <w:p w:rsidR="00495365" w:rsidRPr="00E25C23" w:rsidRDefault="00495365" w:rsidP="0007676C">
            <w:pPr>
              <w:jc w:val="center"/>
            </w:pPr>
            <w:r w:rsidRPr="00E25C23">
              <w:t>1.3</w:t>
            </w:r>
          </w:p>
        </w:tc>
        <w:tc>
          <w:tcPr>
            <w:tcW w:w="3104" w:type="dxa"/>
            <w:vAlign w:val="center"/>
          </w:tcPr>
          <w:p w:rsidR="00495365" w:rsidRPr="00E25C23" w:rsidRDefault="00495365" w:rsidP="004B27AC">
            <w:pPr>
              <w:numPr>
                <w:ilvl w:val="0"/>
                <w:numId w:val="14"/>
              </w:numPr>
              <w:tabs>
                <w:tab w:val="left" w:pos="175"/>
              </w:tabs>
              <w:spacing w:line="264" w:lineRule="auto"/>
              <w:ind w:left="0" w:firstLine="0"/>
            </w:pPr>
            <w:r w:rsidRPr="00E25C23">
              <w:t>молочная ферма-2</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8,7</w:t>
            </w:r>
          </w:p>
        </w:tc>
        <w:tc>
          <w:tcPr>
            <w:tcW w:w="850" w:type="dxa"/>
            <w:vAlign w:val="center"/>
          </w:tcPr>
          <w:p w:rsidR="00495365" w:rsidRPr="00E25C23" w:rsidRDefault="00495365" w:rsidP="0007676C">
            <w:pPr>
              <w:jc w:val="center"/>
            </w:pPr>
            <w:r w:rsidRPr="00E25C23">
              <w:t>8,7</w:t>
            </w:r>
          </w:p>
        </w:tc>
        <w:tc>
          <w:tcPr>
            <w:tcW w:w="993"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8,7</w:t>
            </w:r>
          </w:p>
        </w:tc>
        <w:tc>
          <w:tcPr>
            <w:tcW w:w="1134" w:type="dxa"/>
            <w:vAlign w:val="center"/>
          </w:tcPr>
          <w:p w:rsidR="00495365" w:rsidRPr="00E25C23" w:rsidRDefault="00495365" w:rsidP="0007676C">
            <w:pPr>
              <w:jc w:val="center"/>
            </w:pPr>
            <w:r w:rsidRPr="00E25C23">
              <w:t>8,7</w:t>
            </w:r>
          </w:p>
        </w:tc>
      </w:tr>
      <w:tr w:rsidR="00495365" w:rsidRPr="00E25C23" w:rsidTr="0007676C">
        <w:tc>
          <w:tcPr>
            <w:tcW w:w="533" w:type="dxa"/>
            <w:vAlign w:val="center"/>
          </w:tcPr>
          <w:p w:rsidR="00495365" w:rsidRPr="00E25C23" w:rsidRDefault="00495365" w:rsidP="0007676C">
            <w:pPr>
              <w:jc w:val="center"/>
            </w:pPr>
            <w:r w:rsidRPr="00E25C23">
              <w:t>1.4</w:t>
            </w:r>
          </w:p>
        </w:tc>
        <w:tc>
          <w:tcPr>
            <w:tcW w:w="3104" w:type="dxa"/>
            <w:vAlign w:val="center"/>
          </w:tcPr>
          <w:p w:rsidR="00495365" w:rsidRPr="00E25C23" w:rsidRDefault="00495365" w:rsidP="004B27AC">
            <w:pPr>
              <w:numPr>
                <w:ilvl w:val="0"/>
                <w:numId w:val="14"/>
              </w:numPr>
              <w:tabs>
                <w:tab w:val="left" w:pos="175"/>
              </w:tabs>
              <w:spacing w:line="264" w:lineRule="auto"/>
              <w:ind w:left="0" w:firstLine="0"/>
            </w:pPr>
            <w:r w:rsidRPr="00E25C23">
              <w:t>молочная ферма-3</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10,9</w:t>
            </w:r>
          </w:p>
        </w:tc>
        <w:tc>
          <w:tcPr>
            <w:tcW w:w="993"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w:t>
            </w:r>
          </w:p>
        </w:tc>
        <w:tc>
          <w:tcPr>
            <w:tcW w:w="1134" w:type="dxa"/>
            <w:vAlign w:val="center"/>
          </w:tcPr>
          <w:p w:rsidR="00495365" w:rsidRPr="00E25C23" w:rsidRDefault="00495365" w:rsidP="0007676C">
            <w:pPr>
              <w:jc w:val="center"/>
            </w:pPr>
            <w:r w:rsidRPr="00E25C23">
              <w:t>10,9</w:t>
            </w:r>
          </w:p>
        </w:tc>
      </w:tr>
      <w:tr w:rsidR="00495365" w:rsidRPr="00E25C23" w:rsidTr="0007676C">
        <w:tc>
          <w:tcPr>
            <w:tcW w:w="533" w:type="dxa"/>
            <w:vAlign w:val="center"/>
          </w:tcPr>
          <w:p w:rsidR="00495365" w:rsidRPr="00E25C23" w:rsidRDefault="00495365" w:rsidP="0007676C">
            <w:pPr>
              <w:jc w:val="center"/>
            </w:pPr>
            <w:r w:rsidRPr="00E25C23">
              <w:t>1.5</w:t>
            </w:r>
          </w:p>
        </w:tc>
        <w:tc>
          <w:tcPr>
            <w:tcW w:w="3104" w:type="dxa"/>
            <w:vAlign w:val="center"/>
          </w:tcPr>
          <w:p w:rsidR="00495365" w:rsidRPr="00E25C23" w:rsidRDefault="00495365" w:rsidP="004B27AC">
            <w:pPr>
              <w:numPr>
                <w:ilvl w:val="0"/>
                <w:numId w:val="14"/>
              </w:numPr>
              <w:tabs>
                <w:tab w:val="left" w:pos="175"/>
              </w:tabs>
              <w:spacing w:line="264" w:lineRule="auto"/>
              <w:ind w:left="0" w:firstLine="0"/>
            </w:pPr>
            <w:r w:rsidRPr="00E25C23">
              <w:t xml:space="preserve">мини-перерабатывающие </w:t>
            </w:r>
          </w:p>
          <w:p w:rsidR="00495365" w:rsidRPr="00E25C23" w:rsidRDefault="00495365" w:rsidP="0007676C">
            <w:pPr>
              <w:tabs>
                <w:tab w:val="left" w:pos="175"/>
              </w:tabs>
            </w:pPr>
            <w:r w:rsidRPr="00E25C23">
              <w:t xml:space="preserve">   производства</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6,2</w:t>
            </w:r>
          </w:p>
        </w:tc>
        <w:tc>
          <w:tcPr>
            <w:tcW w:w="993" w:type="dxa"/>
            <w:vAlign w:val="center"/>
          </w:tcPr>
          <w:p w:rsidR="00495365" w:rsidRPr="00E25C23" w:rsidRDefault="00495365" w:rsidP="0007676C">
            <w:pPr>
              <w:jc w:val="center"/>
              <w:rPr>
                <w:lang w:val="en-US"/>
              </w:rPr>
            </w:pPr>
            <w:r w:rsidRPr="00E25C23">
              <w:rPr>
                <w:lang w:val="en-US"/>
              </w:rPr>
              <w:t>-</w:t>
            </w:r>
          </w:p>
        </w:tc>
        <w:tc>
          <w:tcPr>
            <w:tcW w:w="850" w:type="dxa"/>
            <w:vAlign w:val="center"/>
          </w:tcPr>
          <w:p w:rsidR="00495365" w:rsidRPr="00E25C23" w:rsidRDefault="00495365" w:rsidP="0007676C">
            <w:pPr>
              <w:jc w:val="center"/>
              <w:rPr>
                <w:lang w:val="en-US"/>
              </w:rPr>
            </w:pPr>
            <w:r w:rsidRPr="00E25C23">
              <w:rPr>
                <w:lang w:val="en-US"/>
              </w:rPr>
              <w:t>-</w:t>
            </w:r>
          </w:p>
        </w:tc>
        <w:tc>
          <w:tcPr>
            <w:tcW w:w="851" w:type="dxa"/>
            <w:vAlign w:val="center"/>
          </w:tcPr>
          <w:p w:rsidR="00495365" w:rsidRPr="00E25C23" w:rsidRDefault="00495365" w:rsidP="0007676C">
            <w:pPr>
              <w:jc w:val="center"/>
            </w:pPr>
            <w:r w:rsidRPr="00E25C23">
              <w:rPr>
                <w:lang w:val="en-US"/>
              </w:rPr>
              <w:t>3.</w:t>
            </w:r>
            <w:r w:rsidRPr="00E25C23">
              <w:t>5</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w:t>
            </w:r>
          </w:p>
        </w:tc>
        <w:tc>
          <w:tcPr>
            <w:tcW w:w="1134" w:type="dxa"/>
            <w:vAlign w:val="center"/>
          </w:tcPr>
          <w:p w:rsidR="00495365" w:rsidRPr="00E25C23" w:rsidRDefault="00495365" w:rsidP="0007676C">
            <w:pPr>
              <w:jc w:val="center"/>
            </w:pPr>
            <w:r w:rsidRPr="00E25C23">
              <w:t>9,7</w:t>
            </w:r>
          </w:p>
        </w:tc>
      </w:tr>
      <w:tr w:rsidR="00495365" w:rsidRPr="00E25C23" w:rsidTr="0007676C">
        <w:tc>
          <w:tcPr>
            <w:tcW w:w="533" w:type="dxa"/>
            <w:vAlign w:val="center"/>
          </w:tcPr>
          <w:p w:rsidR="00495365" w:rsidRPr="00E25C23" w:rsidRDefault="00495365" w:rsidP="0007676C">
            <w:pPr>
              <w:jc w:val="center"/>
            </w:pPr>
            <w:r w:rsidRPr="00E25C23">
              <w:t>1.6</w:t>
            </w:r>
          </w:p>
        </w:tc>
        <w:tc>
          <w:tcPr>
            <w:tcW w:w="3104" w:type="dxa"/>
            <w:vAlign w:val="center"/>
          </w:tcPr>
          <w:p w:rsidR="00495365" w:rsidRPr="00E25C23" w:rsidRDefault="00495365" w:rsidP="004B27AC">
            <w:pPr>
              <w:numPr>
                <w:ilvl w:val="0"/>
                <w:numId w:val="14"/>
              </w:numPr>
              <w:tabs>
                <w:tab w:val="left" w:pos="175"/>
              </w:tabs>
              <w:spacing w:line="264" w:lineRule="auto"/>
              <w:ind w:left="0" w:firstLine="0"/>
            </w:pPr>
            <w:r w:rsidRPr="00E25C23">
              <w:t>предприятие по розливу минеральной воды (на базе минерального источника «Белая Горка») – 100 тыс. л в сутки</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w:t>
            </w:r>
          </w:p>
        </w:tc>
        <w:tc>
          <w:tcPr>
            <w:tcW w:w="993"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1,0</w:t>
            </w:r>
          </w:p>
        </w:tc>
        <w:tc>
          <w:tcPr>
            <w:tcW w:w="851" w:type="dxa"/>
            <w:vAlign w:val="center"/>
          </w:tcPr>
          <w:p w:rsidR="00495365" w:rsidRPr="00E25C23" w:rsidRDefault="00495365" w:rsidP="0007676C">
            <w:pPr>
              <w:jc w:val="center"/>
            </w:pPr>
            <w:r w:rsidRPr="00E25C23">
              <w:t>1,0</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1,0</w:t>
            </w:r>
          </w:p>
        </w:tc>
        <w:tc>
          <w:tcPr>
            <w:tcW w:w="1134" w:type="dxa"/>
            <w:vAlign w:val="center"/>
          </w:tcPr>
          <w:p w:rsidR="00495365" w:rsidRPr="00E25C23" w:rsidRDefault="00495365" w:rsidP="0007676C">
            <w:pPr>
              <w:jc w:val="center"/>
            </w:pPr>
            <w:r w:rsidRPr="00E25C23">
              <w:t>1,0</w:t>
            </w:r>
          </w:p>
        </w:tc>
      </w:tr>
      <w:tr w:rsidR="00495365" w:rsidRPr="00E25C23" w:rsidTr="0007676C">
        <w:tc>
          <w:tcPr>
            <w:tcW w:w="533" w:type="dxa"/>
            <w:vAlign w:val="center"/>
          </w:tcPr>
          <w:p w:rsidR="00495365" w:rsidRPr="00E25C23" w:rsidRDefault="00495365" w:rsidP="0007676C">
            <w:pPr>
              <w:jc w:val="center"/>
            </w:pPr>
            <w:r w:rsidRPr="00E25C23">
              <w:t>2.</w:t>
            </w:r>
          </w:p>
        </w:tc>
        <w:tc>
          <w:tcPr>
            <w:tcW w:w="3104" w:type="dxa"/>
            <w:vAlign w:val="center"/>
          </w:tcPr>
          <w:p w:rsidR="00495365" w:rsidRPr="00E25C23" w:rsidRDefault="00495365" w:rsidP="0007676C">
            <w:pPr>
              <w:tabs>
                <w:tab w:val="left" w:pos="175"/>
              </w:tabs>
            </w:pPr>
            <w:r w:rsidRPr="00E25C23">
              <w:t>Предприятия коммунально-склад</w:t>
            </w:r>
            <w:r w:rsidRPr="00E25C23">
              <w:softHyphen/>
              <w:t>ского назначения</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6,7</w:t>
            </w:r>
          </w:p>
        </w:tc>
        <w:tc>
          <w:tcPr>
            <w:tcW w:w="850" w:type="dxa"/>
            <w:vAlign w:val="center"/>
          </w:tcPr>
          <w:p w:rsidR="00495365" w:rsidRPr="00E25C23" w:rsidRDefault="00495365" w:rsidP="0007676C">
            <w:pPr>
              <w:jc w:val="center"/>
            </w:pPr>
            <w:r w:rsidRPr="00E25C23">
              <w:t>13,4</w:t>
            </w:r>
          </w:p>
        </w:tc>
        <w:tc>
          <w:tcPr>
            <w:tcW w:w="993" w:type="dxa"/>
            <w:vAlign w:val="center"/>
          </w:tcPr>
          <w:p w:rsidR="00495365" w:rsidRPr="00E25C23" w:rsidRDefault="00495365" w:rsidP="0007676C">
            <w:pPr>
              <w:jc w:val="center"/>
              <w:rPr>
                <w:lang w:val="en-US"/>
              </w:rPr>
            </w:pPr>
            <w:r w:rsidRPr="00E25C23">
              <w:rPr>
                <w:lang w:val="en-US"/>
              </w:rPr>
              <w:t>-</w:t>
            </w:r>
          </w:p>
        </w:tc>
        <w:tc>
          <w:tcPr>
            <w:tcW w:w="850" w:type="dxa"/>
            <w:vAlign w:val="center"/>
          </w:tcPr>
          <w:p w:rsidR="00495365" w:rsidRPr="00E25C23" w:rsidRDefault="00495365" w:rsidP="0007676C">
            <w:pPr>
              <w:jc w:val="center"/>
              <w:rPr>
                <w:lang w:val="en-US"/>
              </w:rPr>
            </w:pPr>
            <w:r w:rsidRPr="00E25C23">
              <w:rPr>
                <w:lang w:val="en-US"/>
              </w:rPr>
              <w:t>-</w:t>
            </w:r>
          </w:p>
        </w:tc>
        <w:tc>
          <w:tcPr>
            <w:tcW w:w="851" w:type="dxa"/>
            <w:vAlign w:val="center"/>
          </w:tcPr>
          <w:p w:rsidR="00495365" w:rsidRPr="00E25C23" w:rsidRDefault="00495365" w:rsidP="0007676C">
            <w:pPr>
              <w:jc w:val="center"/>
              <w:rPr>
                <w:lang w:val="en-US"/>
              </w:rPr>
            </w:pPr>
            <w:r w:rsidRPr="00E25C23">
              <w:t>3,5</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6,7</w:t>
            </w:r>
          </w:p>
        </w:tc>
        <w:tc>
          <w:tcPr>
            <w:tcW w:w="1134" w:type="dxa"/>
            <w:vAlign w:val="center"/>
          </w:tcPr>
          <w:p w:rsidR="00495365" w:rsidRPr="00E25C23" w:rsidRDefault="00495365" w:rsidP="0007676C">
            <w:pPr>
              <w:jc w:val="center"/>
            </w:pPr>
            <w:r w:rsidRPr="00E25C23">
              <w:t>16,9</w:t>
            </w:r>
          </w:p>
        </w:tc>
      </w:tr>
      <w:tr w:rsidR="00495365" w:rsidRPr="00E25C23" w:rsidTr="0007676C">
        <w:tc>
          <w:tcPr>
            <w:tcW w:w="533" w:type="dxa"/>
            <w:vAlign w:val="center"/>
          </w:tcPr>
          <w:p w:rsidR="00495365" w:rsidRPr="00E25C23" w:rsidRDefault="00495365" w:rsidP="0007676C">
            <w:pPr>
              <w:jc w:val="center"/>
            </w:pPr>
            <w:r w:rsidRPr="00E25C23">
              <w:t>2.1</w:t>
            </w:r>
          </w:p>
        </w:tc>
        <w:tc>
          <w:tcPr>
            <w:tcW w:w="3104" w:type="dxa"/>
            <w:vAlign w:val="center"/>
          </w:tcPr>
          <w:p w:rsidR="00495365" w:rsidRPr="00E25C23" w:rsidRDefault="00495365" w:rsidP="0007676C">
            <w:pPr>
              <w:tabs>
                <w:tab w:val="left" w:pos="175"/>
              </w:tabs>
            </w:pPr>
            <w:r w:rsidRPr="00E25C23">
              <w:t xml:space="preserve">- заготовительно-складские </w:t>
            </w:r>
          </w:p>
          <w:p w:rsidR="00495365" w:rsidRPr="00E25C23" w:rsidRDefault="00495365" w:rsidP="0007676C">
            <w:pPr>
              <w:tabs>
                <w:tab w:val="left" w:pos="175"/>
              </w:tabs>
            </w:pPr>
            <w:r w:rsidRPr="00E25C23">
              <w:t xml:space="preserve">   базы</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3,9</w:t>
            </w:r>
          </w:p>
        </w:tc>
        <w:tc>
          <w:tcPr>
            <w:tcW w:w="850" w:type="dxa"/>
            <w:vAlign w:val="center"/>
          </w:tcPr>
          <w:p w:rsidR="00495365" w:rsidRPr="00E25C23" w:rsidRDefault="00495365" w:rsidP="0007676C">
            <w:pPr>
              <w:jc w:val="center"/>
            </w:pPr>
            <w:r w:rsidRPr="00E25C23">
              <w:t>5,9</w:t>
            </w:r>
          </w:p>
        </w:tc>
        <w:tc>
          <w:tcPr>
            <w:tcW w:w="993" w:type="dxa"/>
            <w:vAlign w:val="center"/>
          </w:tcPr>
          <w:p w:rsidR="00495365" w:rsidRPr="00E25C23" w:rsidRDefault="00495365" w:rsidP="0007676C">
            <w:pPr>
              <w:jc w:val="center"/>
              <w:rPr>
                <w:lang w:val="en-US"/>
              </w:rPr>
            </w:pPr>
            <w:r w:rsidRPr="00E25C23">
              <w:rPr>
                <w:lang w:val="en-US"/>
              </w:rPr>
              <w:t>-</w:t>
            </w:r>
          </w:p>
        </w:tc>
        <w:tc>
          <w:tcPr>
            <w:tcW w:w="850" w:type="dxa"/>
            <w:vAlign w:val="center"/>
          </w:tcPr>
          <w:p w:rsidR="00495365" w:rsidRPr="00E25C23" w:rsidRDefault="00495365" w:rsidP="0007676C">
            <w:pPr>
              <w:jc w:val="center"/>
              <w:rPr>
                <w:lang w:val="en-US"/>
              </w:rPr>
            </w:pPr>
            <w:r w:rsidRPr="00E25C23">
              <w:rPr>
                <w:lang w:val="en-US"/>
              </w:rPr>
              <w:t>-</w:t>
            </w:r>
          </w:p>
        </w:tc>
        <w:tc>
          <w:tcPr>
            <w:tcW w:w="851" w:type="dxa"/>
            <w:vAlign w:val="center"/>
          </w:tcPr>
          <w:p w:rsidR="00495365" w:rsidRPr="00E25C23" w:rsidRDefault="00495365" w:rsidP="0007676C">
            <w:pPr>
              <w:jc w:val="center"/>
              <w:rPr>
                <w:lang w:val="en-US"/>
              </w:rPr>
            </w:pPr>
            <w:r w:rsidRPr="00E25C23">
              <w:rPr>
                <w:lang w:val="en-US"/>
              </w:rPr>
              <w:t>2</w:t>
            </w:r>
            <w:r w:rsidRPr="00E25C23">
              <w:t>,0</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3,9</w:t>
            </w:r>
          </w:p>
        </w:tc>
        <w:tc>
          <w:tcPr>
            <w:tcW w:w="1134" w:type="dxa"/>
            <w:vAlign w:val="center"/>
          </w:tcPr>
          <w:p w:rsidR="00495365" w:rsidRPr="00E25C23" w:rsidRDefault="00495365" w:rsidP="0007676C">
            <w:pPr>
              <w:jc w:val="center"/>
            </w:pPr>
            <w:r w:rsidRPr="00E25C23">
              <w:t>7,9</w:t>
            </w:r>
          </w:p>
        </w:tc>
      </w:tr>
      <w:tr w:rsidR="00495365" w:rsidRPr="00E25C23" w:rsidTr="0007676C">
        <w:tc>
          <w:tcPr>
            <w:tcW w:w="533" w:type="dxa"/>
            <w:vAlign w:val="center"/>
          </w:tcPr>
          <w:p w:rsidR="00495365" w:rsidRPr="00E25C23" w:rsidRDefault="00495365" w:rsidP="0007676C">
            <w:pPr>
              <w:jc w:val="center"/>
            </w:pPr>
            <w:r w:rsidRPr="00E25C23">
              <w:t>2.2</w:t>
            </w:r>
          </w:p>
        </w:tc>
        <w:tc>
          <w:tcPr>
            <w:tcW w:w="3104" w:type="dxa"/>
            <w:vAlign w:val="center"/>
          </w:tcPr>
          <w:p w:rsidR="00495365" w:rsidRPr="00E25C23" w:rsidRDefault="00495365" w:rsidP="004B27AC">
            <w:pPr>
              <w:numPr>
                <w:ilvl w:val="0"/>
                <w:numId w:val="14"/>
              </w:numPr>
              <w:tabs>
                <w:tab w:val="left" w:pos="175"/>
              </w:tabs>
              <w:spacing w:line="264" w:lineRule="auto"/>
              <w:ind w:left="0" w:firstLine="0"/>
            </w:pPr>
            <w:r w:rsidRPr="00E25C23">
              <w:t>ремонтные мастерские</w:t>
            </w:r>
          </w:p>
          <w:p w:rsidR="00495365" w:rsidRPr="00E25C23" w:rsidRDefault="00495365" w:rsidP="004B27AC">
            <w:pPr>
              <w:numPr>
                <w:ilvl w:val="0"/>
                <w:numId w:val="14"/>
              </w:numPr>
              <w:tabs>
                <w:tab w:val="left" w:pos="175"/>
              </w:tabs>
              <w:spacing w:line="264" w:lineRule="auto"/>
              <w:ind w:left="0" w:firstLine="0"/>
            </w:pPr>
            <w:r w:rsidRPr="00E25C23">
              <w:t>пождепо</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2,8</w:t>
            </w:r>
          </w:p>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2,8</w:t>
            </w:r>
          </w:p>
          <w:p w:rsidR="00495365" w:rsidRPr="00E25C23" w:rsidRDefault="00495365" w:rsidP="0007676C">
            <w:pPr>
              <w:jc w:val="center"/>
            </w:pPr>
            <w:r w:rsidRPr="00E25C23">
              <w:t>0,5</w:t>
            </w:r>
          </w:p>
        </w:tc>
        <w:tc>
          <w:tcPr>
            <w:tcW w:w="993" w:type="dxa"/>
            <w:vAlign w:val="center"/>
          </w:tcPr>
          <w:p w:rsidR="00495365" w:rsidRPr="00E25C23" w:rsidRDefault="00495365" w:rsidP="0007676C">
            <w:pPr>
              <w:jc w:val="center"/>
              <w:rPr>
                <w:lang w:val="en-US"/>
              </w:rPr>
            </w:pPr>
            <w:r w:rsidRPr="00E25C23">
              <w:rPr>
                <w:lang w:val="en-US"/>
              </w:rPr>
              <w:t>-</w:t>
            </w:r>
          </w:p>
          <w:p w:rsidR="00495365" w:rsidRPr="00E25C23" w:rsidRDefault="00495365" w:rsidP="0007676C">
            <w:pPr>
              <w:jc w:val="center"/>
              <w:rPr>
                <w:lang w:val="en-US"/>
              </w:rPr>
            </w:pPr>
            <w:r w:rsidRPr="00E25C23">
              <w:rPr>
                <w:lang w:val="en-US"/>
              </w:rPr>
              <w:t>-</w:t>
            </w:r>
          </w:p>
        </w:tc>
        <w:tc>
          <w:tcPr>
            <w:tcW w:w="850" w:type="dxa"/>
            <w:vAlign w:val="center"/>
          </w:tcPr>
          <w:p w:rsidR="00495365" w:rsidRPr="00E25C23" w:rsidRDefault="00495365" w:rsidP="0007676C">
            <w:pPr>
              <w:jc w:val="center"/>
              <w:rPr>
                <w:lang w:val="en-US"/>
              </w:rPr>
            </w:pPr>
            <w:r w:rsidRPr="00E25C23">
              <w:rPr>
                <w:lang w:val="en-US"/>
              </w:rPr>
              <w:t>-</w:t>
            </w:r>
          </w:p>
          <w:p w:rsidR="00495365" w:rsidRPr="00E25C23" w:rsidRDefault="00495365" w:rsidP="0007676C">
            <w:pPr>
              <w:jc w:val="center"/>
              <w:rPr>
                <w:lang w:val="en-US"/>
              </w:rPr>
            </w:pPr>
            <w:r w:rsidRPr="00E25C23">
              <w:rPr>
                <w:lang w:val="en-US"/>
              </w:rPr>
              <w:t>-</w:t>
            </w:r>
          </w:p>
        </w:tc>
        <w:tc>
          <w:tcPr>
            <w:tcW w:w="851" w:type="dxa"/>
            <w:vAlign w:val="center"/>
          </w:tcPr>
          <w:p w:rsidR="00495365" w:rsidRPr="00E25C23" w:rsidRDefault="00495365" w:rsidP="0007676C">
            <w:pPr>
              <w:jc w:val="center"/>
              <w:rPr>
                <w:lang w:val="en-US"/>
              </w:rPr>
            </w:pPr>
            <w:r w:rsidRPr="00E25C23">
              <w:t>1</w:t>
            </w:r>
            <w:r w:rsidRPr="00E25C23">
              <w:rPr>
                <w:lang w:val="en-US"/>
              </w:rPr>
              <w:t>.5</w:t>
            </w:r>
          </w:p>
          <w:p w:rsidR="00495365" w:rsidRPr="00E25C23" w:rsidRDefault="00495365" w:rsidP="0007676C">
            <w:pPr>
              <w:jc w:val="center"/>
              <w:rPr>
                <w:lang w:val="en-US"/>
              </w:rPr>
            </w:pPr>
            <w:r w:rsidRPr="00E25C23">
              <w:rPr>
                <w:lang w:val="en-US"/>
              </w:rPr>
              <w:t>-</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2,8</w:t>
            </w:r>
          </w:p>
          <w:p w:rsidR="00495365" w:rsidRPr="00E25C23" w:rsidRDefault="00495365" w:rsidP="0007676C">
            <w:pPr>
              <w:jc w:val="center"/>
            </w:pPr>
            <w:r w:rsidRPr="00E25C23">
              <w:t>-</w:t>
            </w:r>
          </w:p>
        </w:tc>
        <w:tc>
          <w:tcPr>
            <w:tcW w:w="1134" w:type="dxa"/>
            <w:vAlign w:val="center"/>
          </w:tcPr>
          <w:p w:rsidR="00495365" w:rsidRPr="00E25C23" w:rsidRDefault="00495365" w:rsidP="0007676C">
            <w:pPr>
              <w:jc w:val="center"/>
            </w:pPr>
            <w:r w:rsidRPr="00E25C23">
              <w:t>4,3</w:t>
            </w:r>
          </w:p>
          <w:p w:rsidR="00495365" w:rsidRPr="00E25C23" w:rsidRDefault="00495365" w:rsidP="0007676C">
            <w:pPr>
              <w:jc w:val="center"/>
            </w:pPr>
            <w:r w:rsidRPr="00E25C23">
              <w:t>0,5</w:t>
            </w:r>
          </w:p>
        </w:tc>
      </w:tr>
      <w:tr w:rsidR="00495365" w:rsidRPr="00E25C23" w:rsidTr="0007676C">
        <w:tc>
          <w:tcPr>
            <w:tcW w:w="533" w:type="dxa"/>
            <w:vAlign w:val="center"/>
          </w:tcPr>
          <w:p w:rsidR="00495365" w:rsidRPr="00E25C23" w:rsidRDefault="00495365" w:rsidP="0007676C">
            <w:pPr>
              <w:jc w:val="center"/>
            </w:pPr>
            <w:r w:rsidRPr="00E25C23">
              <w:t>2.3</w:t>
            </w:r>
          </w:p>
        </w:tc>
        <w:tc>
          <w:tcPr>
            <w:tcW w:w="3104" w:type="dxa"/>
            <w:vAlign w:val="center"/>
          </w:tcPr>
          <w:p w:rsidR="00495365" w:rsidRPr="00E25C23" w:rsidRDefault="00495365" w:rsidP="004B27AC">
            <w:pPr>
              <w:numPr>
                <w:ilvl w:val="0"/>
                <w:numId w:val="14"/>
              </w:numPr>
              <w:tabs>
                <w:tab w:val="left" w:pos="175"/>
              </w:tabs>
              <w:spacing w:line="264" w:lineRule="auto"/>
              <w:ind w:left="0" w:firstLine="0"/>
            </w:pPr>
            <w:r w:rsidRPr="00E25C23">
              <w:t xml:space="preserve">ремонтно-строительный  </w:t>
            </w:r>
          </w:p>
          <w:p w:rsidR="00495365" w:rsidRPr="00E25C23" w:rsidRDefault="00495365" w:rsidP="0007676C">
            <w:pPr>
              <w:tabs>
                <w:tab w:val="left" w:pos="175"/>
              </w:tabs>
            </w:pPr>
            <w:r w:rsidRPr="00E25C23">
              <w:t xml:space="preserve">   участок</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4,2</w:t>
            </w:r>
          </w:p>
        </w:tc>
        <w:tc>
          <w:tcPr>
            <w:tcW w:w="993" w:type="dxa"/>
            <w:vAlign w:val="center"/>
          </w:tcPr>
          <w:p w:rsidR="00495365" w:rsidRPr="00E25C23" w:rsidRDefault="00495365" w:rsidP="0007676C">
            <w:pPr>
              <w:jc w:val="center"/>
              <w:rPr>
                <w:lang w:val="en-US"/>
              </w:rPr>
            </w:pPr>
            <w:r w:rsidRPr="00E25C23">
              <w:rPr>
                <w:lang w:val="en-US"/>
              </w:rPr>
              <w:t>-</w:t>
            </w:r>
          </w:p>
        </w:tc>
        <w:tc>
          <w:tcPr>
            <w:tcW w:w="850" w:type="dxa"/>
            <w:vAlign w:val="center"/>
          </w:tcPr>
          <w:p w:rsidR="00495365" w:rsidRPr="00E25C23" w:rsidRDefault="00495365" w:rsidP="0007676C">
            <w:pPr>
              <w:jc w:val="center"/>
              <w:rPr>
                <w:lang w:val="en-US"/>
              </w:rPr>
            </w:pPr>
            <w:r w:rsidRPr="00E25C23">
              <w:rPr>
                <w:lang w:val="en-US"/>
              </w:rPr>
              <w:t>-</w:t>
            </w:r>
          </w:p>
        </w:tc>
        <w:tc>
          <w:tcPr>
            <w:tcW w:w="851" w:type="dxa"/>
            <w:vAlign w:val="center"/>
          </w:tcPr>
          <w:p w:rsidR="00495365" w:rsidRPr="00E25C23" w:rsidRDefault="00495365" w:rsidP="0007676C">
            <w:pPr>
              <w:jc w:val="center"/>
              <w:rPr>
                <w:lang w:val="en-US"/>
              </w:rPr>
            </w:pPr>
            <w:r w:rsidRPr="00E25C23">
              <w:rPr>
                <w:lang w:val="en-US"/>
              </w:rPr>
              <w:t>-</w:t>
            </w: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w:t>
            </w:r>
          </w:p>
        </w:tc>
        <w:tc>
          <w:tcPr>
            <w:tcW w:w="1134" w:type="dxa"/>
            <w:vAlign w:val="center"/>
          </w:tcPr>
          <w:p w:rsidR="00495365" w:rsidRPr="00E25C23" w:rsidRDefault="00495365" w:rsidP="0007676C">
            <w:pPr>
              <w:jc w:val="center"/>
            </w:pPr>
            <w:r w:rsidRPr="00E25C23">
              <w:t>4,2</w:t>
            </w:r>
          </w:p>
        </w:tc>
      </w:tr>
      <w:tr w:rsidR="00495365" w:rsidRPr="00E25C23" w:rsidTr="0007676C">
        <w:tc>
          <w:tcPr>
            <w:tcW w:w="533" w:type="dxa"/>
            <w:vAlign w:val="center"/>
          </w:tcPr>
          <w:p w:rsidR="00495365" w:rsidRPr="00E25C23" w:rsidRDefault="00495365" w:rsidP="0007676C">
            <w:pPr>
              <w:jc w:val="center"/>
            </w:pPr>
          </w:p>
        </w:tc>
        <w:tc>
          <w:tcPr>
            <w:tcW w:w="3104" w:type="dxa"/>
            <w:vAlign w:val="center"/>
          </w:tcPr>
          <w:p w:rsidR="00495365" w:rsidRPr="00E25C23" w:rsidRDefault="00495365" w:rsidP="0007676C">
            <w:pPr>
              <w:tabs>
                <w:tab w:val="left" w:pos="175"/>
              </w:tabs>
            </w:pPr>
            <w:r w:rsidRPr="00E25C23">
              <w:t>Всего производственных территорий</w:t>
            </w:r>
          </w:p>
        </w:tc>
        <w:tc>
          <w:tcPr>
            <w:tcW w:w="971" w:type="dxa"/>
            <w:vAlign w:val="center"/>
          </w:tcPr>
          <w:p w:rsidR="00495365" w:rsidRPr="00E25C23" w:rsidRDefault="00495365" w:rsidP="0007676C">
            <w:pPr>
              <w:jc w:val="center"/>
            </w:pPr>
            <w:r w:rsidRPr="00E25C23">
              <w:t>13,1</w:t>
            </w:r>
          </w:p>
        </w:tc>
        <w:tc>
          <w:tcPr>
            <w:tcW w:w="887" w:type="dxa"/>
            <w:vAlign w:val="center"/>
          </w:tcPr>
          <w:p w:rsidR="00495365" w:rsidRPr="00E25C23" w:rsidRDefault="00495365" w:rsidP="0007676C">
            <w:pPr>
              <w:jc w:val="center"/>
            </w:pPr>
            <w:r w:rsidRPr="00E25C23">
              <w:t>28,5</w:t>
            </w:r>
          </w:p>
        </w:tc>
        <w:tc>
          <w:tcPr>
            <w:tcW w:w="850" w:type="dxa"/>
            <w:vAlign w:val="center"/>
          </w:tcPr>
          <w:p w:rsidR="00495365" w:rsidRPr="00E25C23" w:rsidRDefault="00495365" w:rsidP="0007676C">
            <w:pPr>
              <w:jc w:val="center"/>
            </w:pPr>
            <w:r w:rsidRPr="00E25C23">
              <w:t>55,2</w:t>
            </w:r>
          </w:p>
        </w:tc>
        <w:tc>
          <w:tcPr>
            <w:tcW w:w="993"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6,1</w:t>
            </w:r>
          </w:p>
        </w:tc>
        <w:tc>
          <w:tcPr>
            <w:tcW w:w="851" w:type="dxa"/>
            <w:vAlign w:val="center"/>
          </w:tcPr>
          <w:p w:rsidR="00495365" w:rsidRPr="00E25C23" w:rsidRDefault="00495365" w:rsidP="0007676C">
            <w:pPr>
              <w:jc w:val="center"/>
            </w:pPr>
            <w:r w:rsidRPr="00E25C23">
              <w:t>20,8</w:t>
            </w:r>
          </w:p>
        </w:tc>
        <w:tc>
          <w:tcPr>
            <w:tcW w:w="992"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2,5</w:t>
            </w:r>
          </w:p>
        </w:tc>
        <w:tc>
          <w:tcPr>
            <w:tcW w:w="992" w:type="dxa"/>
            <w:vAlign w:val="center"/>
          </w:tcPr>
          <w:p w:rsidR="00495365" w:rsidRPr="00E25C23" w:rsidRDefault="00495365" w:rsidP="0007676C">
            <w:pPr>
              <w:jc w:val="center"/>
            </w:pPr>
            <w:r w:rsidRPr="00E25C23">
              <w:t>13,1</w:t>
            </w:r>
          </w:p>
        </w:tc>
        <w:tc>
          <w:tcPr>
            <w:tcW w:w="851" w:type="dxa"/>
            <w:vAlign w:val="center"/>
          </w:tcPr>
          <w:p w:rsidR="00495365" w:rsidRPr="00E25C23" w:rsidRDefault="00495365" w:rsidP="0007676C">
            <w:pPr>
              <w:jc w:val="center"/>
            </w:pPr>
            <w:r w:rsidRPr="00E25C23">
              <w:t>34,6</w:t>
            </w:r>
          </w:p>
        </w:tc>
        <w:tc>
          <w:tcPr>
            <w:tcW w:w="1134" w:type="dxa"/>
            <w:vAlign w:val="center"/>
          </w:tcPr>
          <w:p w:rsidR="00495365" w:rsidRPr="00E25C23" w:rsidRDefault="00495365" w:rsidP="0007676C">
            <w:pPr>
              <w:jc w:val="center"/>
            </w:pPr>
            <w:r w:rsidRPr="00E25C23">
              <w:t>78,5</w:t>
            </w:r>
          </w:p>
        </w:tc>
      </w:tr>
    </w:tbl>
    <w:p w:rsidR="00495365" w:rsidRPr="00E25C23" w:rsidRDefault="00495365" w:rsidP="0049536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3104"/>
        <w:gridCol w:w="971"/>
        <w:gridCol w:w="887"/>
        <w:gridCol w:w="850"/>
        <w:gridCol w:w="993"/>
        <w:gridCol w:w="850"/>
        <w:gridCol w:w="851"/>
        <w:gridCol w:w="992"/>
        <w:gridCol w:w="850"/>
        <w:gridCol w:w="851"/>
        <w:gridCol w:w="992"/>
        <w:gridCol w:w="851"/>
        <w:gridCol w:w="1134"/>
      </w:tblGrid>
      <w:tr w:rsidR="00495365" w:rsidRPr="00E25C23" w:rsidTr="0007676C">
        <w:tc>
          <w:tcPr>
            <w:tcW w:w="533" w:type="dxa"/>
            <w:vAlign w:val="center"/>
          </w:tcPr>
          <w:p w:rsidR="00495365" w:rsidRPr="00E25C23" w:rsidRDefault="00495365" w:rsidP="0007676C">
            <w:pPr>
              <w:jc w:val="center"/>
              <w:rPr>
                <w:b/>
              </w:rPr>
            </w:pPr>
            <w:r w:rsidRPr="00E25C23">
              <w:rPr>
                <w:b/>
              </w:rPr>
              <w:t>1</w:t>
            </w:r>
          </w:p>
        </w:tc>
        <w:tc>
          <w:tcPr>
            <w:tcW w:w="3104" w:type="dxa"/>
            <w:vAlign w:val="center"/>
          </w:tcPr>
          <w:p w:rsidR="00495365" w:rsidRPr="00E25C23" w:rsidRDefault="00495365" w:rsidP="0007676C">
            <w:pPr>
              <w:jc w:val="center"/>
              <w:rPr>
                <w:b/>
              </w:rPr>
            </w:pPr>
            <w:r w:rsidRPr="00E25C23">
              <w:rPr>
                <w:b/>
              </w:rPr>
              <w:t>2</w:t>
            </w:r>
          </w:p>
        </w:tc>
        <w:tc>
          <w:tcPr>
            <w:tcW w:w="971" w:type="dxa"/>
            <w:vAlign w:val="center"/>
          </w:tcPr>
          <w:p w:rsidR="00495365" w:rsidRPr="00E25C23" w:rsidRDefault="00495365" w:rsidP="0007676C">
            <w:pPr>
              <w:jc w:val="center"/>
              <w:rPr>
                <w:b/>
              </w:rPr>
            </w:pPr>
            <w:r w:rsidRPr="00E25C23">
              <w:rPr>
                <w:b/>
              </w:rPr>
              <w:t>3</w:t>
            </w:r>
          </w:p>
        </w:tc>
        <w:tc>
          <w:tcPr>
            <w:tcW w:w="887" w:type="dxa"/>
            <w:vAlign w:val="center"/>
          </w:tcPr>
          <w:p w:rsidR="00495365" w:rsidRPr="00E25C23" w:rsidRDefault="00495365" w:rsidP="0007676C">
            <w:pPr>
              <w:jc w:val="center"/>
              <w:rPr>
                <w:b/>
              </w:rPr>
            </w:pPr>
            <w:r w:rsidRPr="00E25C23">
              <w:rPr>
                <w:b/>
              </w:rPr>
              <w:t>4</w:t>
            </w:r>
          </w:p>
        </w:tc>
        <w:tc>
          <w:tcPr>
            <w:tcW w:w="850" w:type="dxa"/>
            <w:vAlign w:val="center"/>
          </w:tcPr>
          <w:p w:rsidR="00495365" w:rsidRPr="00E25C23" w:rsidRDefault="00495365" w:rsidP="0007676C">
            <w:pPr>
              <w:jc w:val="center"/>
              <w:rPr>
                <w:b/>
              </w:rPr>
            </w:pPr>
            <w:r w:rsidRPr="00E25C23">
              <w:rPr>
                <w:b/>
              </w:rPr>
              <w:t>5</w:t>
            </w:r>
          </w:p>
        </w:tc>
        <w:tc>
          <w:tcPr>
            <w:tcW w:w="993" w:type="dxa"/>
            <w:vAlign w:val="center"/>
          </w:tcPr>
          <w:p w:rsidR="00495365" w:rsidRPr="00E25C23" w:rsidRDefault="00495365" w:rsidP="0007676C">
            <w:pPr>
              <w:jc w:val="center"/>
              <w:rPr>
                <w:b/>
              </w:rPr>
            </w:pPr>
            <w:r w:rsidRPr="00E25C23">
              <w:rPr>
                <w:b/>
              </w:rPr>
              <w:t>6</w:t>
            </w:r>
          </w:p>
        </w:tc>
        <w:tc>
          <w:tcPr>
            <w:tcW w:w="850" w:type="dxa"/>
            <w:vAlign w:val="center"/>
          </w:tcPr>
          <w:p w:rsidR="00495365" w:rsidRPr="00E25C23" w:rsidRDefault="00495365" w:rsidP="0007676C">
            <w:pPr>
              <w:jc w:val="center"/>
              <w:rPr>
                <w:b/>
              </w:rPr>
            </w:pPr>
            <w:r w:rsidRPr="00E25C23">
              <w:rPr>
                <w:b/>
              </w:rPr>
              <w:t>7</w:t>
            </w:r>
          </w:p>
        </w:tc>
        <w:tc>
          <w:tcPr>
            <w:tcW w:w="851" w:type="dxa"/>
            <w:vAlign w:val="center"/>
          </w:tcPr>
          <w:p w:rsidR="00495365" w:rsidRPr="00E25C23" w:rsidRDefault="00495365" w:rsidP="0007676C">
            <w:pPr>
              <w:jc w:val="center"/>
              <w:rPr>
                <w:b/>
              </w:rPr>
            </w:pPr>
            <w:r w:rsidRPr="00E25C23">
              <w:rPr>
                <w:b/>
              </w:rPr>
              <w:t>8</w:t>
            </w:r>
          </w:p>
        </w:tc>
        <w:tc>
          <w:tcPr>
            <w:tcW w:w="992" w:type="dxa"/>
            <w:vAlign w:val="center"/>
          </w:tcPr>
          <w:p w:rsidR="00495365" w:rsidRPr="00E25C23" w:rsidRDefault="00495365" w:rsidP="0007676C">
            <w:pPr>
              <w:jc w:val="center"/>
              <w:rPr>
                <w:b/>
              </w:rPr>
            </w:pPr>
            <w:r w:rsidRPr="00E25C23">
              <w:rPr>
                <w:b/>
              </w:rPr>
              <w:t>9</w:t>
            </w:r>
          </w:p>
        </w:tc>
        <w:tc>
          <w:tcPr>
            <w:tcW w:w="850" w:type="dxa"/>
            <w:vAlign w:val="center"/>
          </w:tcPr>
          <w:p w:rsidR="00495365" w:rsidRPr="00E25C23" w:rsidRDefault="00495365" w:rsidP="0007676C">
            <w:pPr>
              <w:jc w:val="center"/>
              <w:rPr>
                <w:b/>
              </w:rPr>
            </w:pPr>
            <w:r w:rsidRPr="00E25C23">
              <w:rPr>
                <w:b/>
              </w:rPr>
              <w:t>10</w:t>
            </w:r>
          </w:p>
        </w:tc>
        <w:tc>
          <w:tcPr>
            <w:tcW w:w="851" w:type="dxa"/>
            <w:vAlign w:val="center"/>
          </w:tcPr>
          <w:p w:rsidR="00495365" w:rsidRPr="00E25C23" w:rsidRDefault="00495365" w:rsidP="0007676C">
            <w:pPr>
              <w:jc w:val="center"/>
              <w:rPr>
                <w:b/>
              </w:rPr>
            </w:pPr>
            <w:r w:rsidRPr="00E25C23">
              <w:rPr>
                <w:b/>
              </w:rPr>
              <w:t>11</w:t>
            </w:r>
          </w:p>
        </w:tc>
        <w:tc>
          <w:tcPr>
            <w:tcW w:w="992" w:type="dxa"/>
            <w:vAlign w:val="center"/>
          </w:tcPr>
          <w:p w:rsidR="00495365" w:rsidRPr="00E25C23" w:rsidRDefault="00495365" w:rsidP="0007676C">
            <w:pPr>
              <w:jc w:val="center"/>
              <w:rPr>
                <w:b/>
              </w:rPr>
            </w:pPr>
            <w:r w:rsidRPr="00E25C23">
              <w:rPr>
                <w:b/>
              </w:rPr>
              <w:t>15</w:t>
            </w:r>
          </w:p>
        </w:tc>
        <w:tc>
          <w:tcPr>
            <w:tcW w:w="851" w:type="dxa"/>
            <w:vAlign w:val="center"/>
          </w:tcPr>
          <w:p w:rsidR="00495365" w:rsidRPr="00E25C23" w:rsidRDefault="00495365" w:rsidP="0007676C">
            <w:pPr>
              <w:jc w:val="center"/>
              <w:rPr>
                <w:b/>
              </w:rPr>
            </w:pPr>
            <w:r w:rsidRPr="00E25C23">
              <w:rPr>
                <w:b/>
              </w:rPr>
              <w:t>16</w:t>
            </w:r>
          </w:p>
        </w:tc>
        <w:tc>
          <w:tcPr>
            <w:tcW w:w="1134" w:type="dxa"/>
            <w:vAlign w:val="center"/>
          </w:tcPr>
          <w:p w:rsidR="00495365" w:rsidRPr="00E25C23" w:rsidRDefault="00495365" w:rsidP="0007676C">
            <w:pPr>
              <w:jc w:val="center"/>
              <w:rPr>
                <w:b/>
              </w:rPr>
            </w:pPr>
            <w:r w:rsidRPr="00E25C23">
              <w:rPr>
                <w:b/>
              </w:rPr>
              <w:t>17</w:t>
            </w:r>
          </w:p>
        </w:tc>
      </w:tr>
      <w:tr w:rsidR="00495365" w:rsidRPr="00E25C23" w:rsidTr="0007676C">
        <w:tc>
          <w:tcPr>
            <w:tcW w:w="533" w:type="dxa"/>
            <w:vAlign w:val="center"/>
          </w:tcPr>
          <w:p w:rsidR="00495365" w:rsidRPr="00E25C23" w:rsidRDefault="00495365" w:rsidP="0007676C">
            <w:pPr>
              <w:jc w:val="center"/>
            </w:pPr>
            <w:r w:rsidRPr="00E25C23">
              <w:t>3.</w:t>
            </w:r>
          </w:p>
        </w:tc>
        <w:tc>
          <w:tcPr>
            <w:tcW w:w="3104" w:type="dxa"/>
            <w:vAlign w:val="center"/>
          </w:tcPr>
          <w:p w:rsidR="00495365" w:rsidRPr="00E25C23" w:rsidRDefault="00495365" w:rsidP="0007676C">
            <w:pPr>
              <w:tabs>
                <w:tab w:val="left" w:pos="175"/>
              </w:tabs>
            </w:pPr>
            <w:r w:rsidRPr="00E25C23">
              <w:t>Санаторно-курортная зона:</w:t>
            </w:r>
          </w:p>
        </w:tc>
        <w:tc>
          <w:tcPr>
            <w:tcW w:w="971" w:type="dxa"/>
            <w:vAlign w:val="center"/>
          </w:tcPr>
          <w:p w:rsidR="00495365" w:rsidRPr="00E25C23" w:rsidRDefault="00495365" w:rsidP="0007676C">
            <w:pPr>
              <w:jc w:val="center"/>
            </w:pPr>
          </w:p>
        </w:tc>
        <w:tc>
          <w:tcPr>
            <w:tcW w:w="887"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993"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1134" w:type="dxa"/>
            <w:vAlign w:val="center"/>
          </w:tcPr>
          <w:p w:rsidR="00495365" w:rsidRPr="00E25C23" w:rsidRDefault="00495365" w:rsidP="0007676C">
            <w:pPr>
              <w:jc w:val="center"/>
            </w:pPr>
          </w:p>
        </w:tc>
      </w:tr>
      <w:tr w:rsidR="00495365" w:rsidRPr="00E25C23" w:rsidTr="0007676C">
        <w:tc>
          <w:tcPr>
            <w:tcW w:w="533" w:type="dxa"/>
            <w:vAlign w:val="center"/>
          </w:tcPr>
          <w:p w:rsidR="00495365" w:rsidRPr="00E25C23" w:rsidRDefault="00495365" w:rsidP="0007676C">
            <w:pPr>
              <w:jc w:val="center"/>
            </w:pPr>
            <w:r w:rsidRPr="00E25C23">
              <w:t>3.1</w:t>
            </w:r>
          </w:p>
        </w:tc>
        <w:tc>
          <w:tcPr>
            <w:tcW w:w="3104" w:type="dxa"/>
            <w:vAlign w:val="center"/>
          </w:tcPr>
          <w:p w:rsidR="00495365" w:rsidRPr="00E25C23" w:rsidRDefault="00495365" w:rsidP="0007676C">
            <w:pPr>
              <w:tabs>
                <w:tab w:val="left" w:pos="175"/>
              </w:tabs>
            </w:pPr>
            <w:r w:rsidRPr="00E25C23">
              <w:t>Санаторий  «Белая Горка»:</w:t>
            </w:r>
          </w:p>
          <w:p w:rsidR="00495365" w:rsidRPr="00E25C23" w:rsidRDefault="00495365" w:rsidP="004B27AC">
            <w:pPr>
              <w:numPr>
                <w:ilvl w:val="0"/>
                <w:numId w:val="14"/>
              </w:numPr>
              <w:tabs>
                <w:tab w:val="left" w:pos="175"/>
              </w:tabs>
              <w:spacing w:line="264" w:lineRule="auto"/>
              <w:ind w:left="0" w:firstLine="0"/>
            </w:pPr>
            <w:r w:rsidRPr="00E25C23">
              <w:t>территория – га</w:t>
            </w:r>
          </w:p>
          <w:p w:rsidR="00495365" w:rsidRPr="00E25C23" w:rsidRDefault="00495365" w:rsidP="004B27AC">
            <w:pPr>
              <w:numPr>
                <w:ilvl w:val="0"/>
                <w:numId w:val="14"/>
              </w:numPr>
              <w:tabs>
                <w:tab w:val="left" w:pos="175"/>
              </w:tabs>
              <w:spacing w:line="264" w:lineRule="auto"/>
              <w:ind w:left="0" w:firstLine="0"/>
            </w:pPr>
            <w:r w:rsidRPr="00E25C23">
              <w:t>проектная емкость – мест</w:t>
            </w:r>
          </w:p>
          <w:p w:rsidR="00495365" w:rsidRPr="00E25C23" w:rsidRDefault="00495365" w:rsidP="004B27AC">
            <w:pPr>
              <w:numPr>
                <w:ilvl w:val="0"/>
                <w:numId w:val="14"/>
              </w:numPr>
              <w:tabs>
                <w:tab w:val="left" w:pos="175"/>
              </w:tabs>
              <w:spacing w:line="264" w:lineRule="auto"/>
              <w:ind w:left="0" w:firstLine="0"/>
            </w:pPr>
            <w:r w:rsidRPr="00E25C23">
              <w:t>численность занятых – чел.</w:t>
            </w:r>
          </w:p>
        </w:tc>
        <w:tc>
          <w:tcPr>
            <w:tcW w:w="971" w:type="dxa"/>
            <w:vAlign w:val="center"/>
          </w:tcPr>
          <w:p w:rsidR="00495365" w:rsidRPr="00E25C23" w:rsidRDefault="00495365" w:rsidP="0007676C">
            <w:pPr>
              <w:jc w:val="center"/>
            </w:pPr>
            <w:r w:rsidRPr="00E25C23">
              <w:t>-</w:t>
            </w:r>
          </w:p>
        </w:tc>
        <w:tc>
          <w:tcPr>
            <w:tcW w:w="887"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w:t>
            </w:r>
          </w:p>
        </w:tc>
        <w:tc>
          <w:tcPr>
            <w:tcW w:w="993" w:type="dxa"/>
            <w:vAlign w:val="center"/>
          </w:tcPr>
          <w:p w:rsidR="00495365" w:rsidRPr="00E25C23" w:rsidRDefault="00495365" w:rsidP="0007676C">
            <w:pPr>
              <w:jc w:val="center"/>
            </w:pPr>
          </w:p>
          <w:p w:rsidR="00495365" w:rsidRPr="00E25C23" w:rsidRDefault="00495365" w:rsidP="0007676C">
            <w:pPr>
              <w:jc w:val="center"/>
            </w:pPr>
            <w:r w:rsidRPr="00E25C23">
              <w:t>6,3</w:t>
            </w:r>
          </w:p>
          <w:p w:rsidR="00495365" w:rsidRPr="00E25C23" w:rsidRDefault="00495365" w:rsidP="0007676C">
            <w:pPr>
              <w:jc w:val="center"/>
            </w:pPr>
            <w:r w:rsidRPr="00E25C23">
              <w:t>30</w:t>
            </w:r>
          </w:p>
          <w:p w:rsidR="00495365" w:rsidRPr="00E25C23" w:rsidRDefault="00495365" w:rsidP="0007676C">
            <w:pPr>
              <w:jc w:val="center"/>
            </w:pPr>
            <w:r w:rsidRPr="00E25C23">
              <w:t>56</w:t>
            </w:r>
          </w:p>
        </w:tc>
        <w:tc>
          <w:tcPr>
            <w:tcW w:w="850" w:type="dxa"/>
            <w:vAlign w:val="center"/>
          </w:tcPr>
          <w:p w:rsidR="00495365" w:rsidRPr="00E25C23" w:rsidRDefault="00495365" w:rsidP="0007676C">
            <w:pPr>
              <w:jc w:val="center"/>
            </w:pPr>
          </w:p>
          <w:p w:rsidR="00495365" w:rsidRPr="00E25C23" w:rsidRDefault="00495365" w:rsidP="0007676C">
            <w:pPr>
              <w:jc w:val="center"/>
            </w:pPr>
            <w:r w:rsidRPr="00E25C23">
              <w:t>11,0</w:t>
            </w:r>
          </w:p>
          <w:p w:rsidR="00495365" w:rsidRPr="00E25C23" w:rsidRDefault="00495365" w:rsidP="0007676C">
            <w:pPr>
              <w:jc w:val="center"/>
            </w:pPr>
            <w:r w:rsidRPr="00E25C23">
              <w:t>80</w:t>
            </w:r>
          </w:p>
          <w:p w:rsidR="00495365" w:rsidRPr="00E25C23" w:rsidRDefault="00495365" w:rsidP="0007676C">
            <w:pPr>
              <w:jc w:val="center"/>
            </w:pPr>
            <w:r w:rsidRPr="00E25C23">
              <w:t>110</w:t>
            </w:r>
          </w:p>
        </w:tc>
        <w:tc>
          <w:tcPr>
            <w:tcW w:w="851" w:type="dxa"/>
            <w:vAlign w:val="center"/>
          </w:tcPr>
          <w:p w:rsidR="00495365" w:rsidRPr="00E25C23" w:rsidRDefault="00495365" w:rsidP="0007676C">
            <w:pPr>
              <w:jc w:val="center"/>
            </w:pPr>
          </w:p>
          <w:p w:rsidR="00495365" w:rsidRPr="00E25C23" w:rsidRDefault="00495365" w:rsidP="0007676C">
            <w:pPr>
              <w:jc w:val="center"/>
            </w:pPr>
            <w:r w:rsidRPr="00E25C23">
              <w:t>17,8</w:t>
            </w:r>
          </w:p>
          <w:p w:rsidR="00495365" w:rsidRPr="00E25C23" w:rsidRDefault="00495365" w:rsidP="0007676C">
            <w:pPr>
              <w:jc w:val="center"/>
            </w:pPr>
            <w:r w:rsidRPr="00E25C23">
              <w:t>200</w:t>
            </w:r>
          </w:p>
          <w:p w:rsidR="00495365" w:rsidRPr="00E25C23" w:rsidRDefault="00495365" w:rsidP="0007676C">
            <w:pPr>
              <w:jc w:val="center"/>
            </w:pPr>
            <w:r w:rsidRPr="00E25C23">
              <w:t>200</w:t>
            </w:r>
          </w:p>
        </w:tc>
        <w:tc>
          <w:tcPr>
            <w:tcW w:w="992" w:type="dxa"/>
            <w:vAlign w:val="center"/>
          </w:tcPr>
          <w:p w:rsidR="00495365" w:rsidRPr="00E25C23" w:rsidRDefault="00495365" w:rsidP="0007676C">
            <w:pPr>
              <w:jc w:val="center"/>
            </w:pPr>
            <w:r w:rsidRPr="00E25C23">
              <w:t>-</w:t>
            </w:r>
          </w:p>
        </w:tc>
        <w:tc>
          <w:tcPr>
            <w:tcW w:w="850" w:type="dxa"/>
            <w:vAlign w:val="center"/>
          </w:tcPr>
          <w:p w:rsidR="00495365" w:rsidRPr="00E25C23" w:rsidRDefault="00495365" w:rsidP="0007676C">
            <w:pPr>
              <w:jc w:val="center"/>
            </w:pPr>
            <w:r w:rsidRPr="00E25C23">
              <w:t>-</w:t>
            </w:r>
          </w:p>
        </w:tc>
        <w:tc>
          <w:tcPr>
            <w:tcW w:w="851" w:type="dxa"/>
            <w:vAlign w:val="center"/>
          </w:tcPr>
          <w:p w:rsidR="00495365" w:rsidRPr="00E25C23" w:rsidRDefault="00495365" w:rsidP="0007676C">
            <w:pPr>
              <w:jc w:val="center"/>
            </w:pPr>
            <w:r w:rsidRPr="00E25C23">
              <w:t>-</w:t>
            </w:r>
          </w:p>
        </w:tc>
        <w:tc>
          <w:tcPr>
            <w:tcW w:w="992" w:type="dxa"/>
            <w:vAlign w:val="center"/>
          </w:tcPr>
          <w:p w:rsidR="00495365" w:rsidRPr="00E25C23" w:rsidRDefault="00495365" w:rsidP="0007676C">
            <w:pPr>
              <w:jc w:val="center"/>
            </w:pPr>
          </w:p>
          <w:p w:rsidR="00495365" w:rsidRPr="00E25C23" w:rsidRDefault="00495365" w:rsidP="0007676C">
            <w:pPr>
              <w:jc w:val="center"/>
            </w:pPr>
            <w:r w:rsidRPr="00E25C23">
              <w:t>6,3</w:t>
            </w:r>
          </w:p>
          <w:p w:rsidR="00495365" w:rsidRPr="00E25C23" w:rsidRDefault="00495365" w:rsidP="0007676C">
            <w:pPr>
              <w:jc w:val="center"/>
            </w:pPr>
            <w:r w:rsidRPr="00E25C23">
              <w:t>30</w:t>
            </w:r>
          </w:p>
          <w:p w:rsidR="00495365" w:rsidRPr="00E25C23" w:rsidRDefault="00495365" w:rsidP="0007676C">
            <w:pPr>
              <w:jc w:val="center"/>
            </w:pPr>
            <w:r w:rsidRPr="00E25C23">
              <w:t>56</w:t>
            </w:r>
          </w:p>
        </w:tc>
        <w:tc>
          <w:tcPr>
            <w:tcW w:w="851" w:type="dxa"/>
            <w:vAlign w:val="center"/>
          </w:tcPr>
          <w:p w:rsidR="00495365" w:rsidRPr="00E25C23" w:rsidRDefault="00495365" w:rsidP="0007676C">
            <w:pPr>
              <w:jc w:val="center"/>
            </w:pPr>
          </w:p>
          <w:p w:rsidR="00495365" w:rsidRPr="00E25C23" w:rsidRDefault="00495365" w:rsidP="0007676C">
            <w:pPr>
              <w:jc w:val="center"/>
            </w:pPr>
            <w:r w:rsidRPr="00E25C23">
              <w:t>11,0</w:t>
            </w:r>
          </w:p>
          <w:p w:rsidR="00495365" w:rsidRPr="00E25C23" w:rsidRDefault="00495365" w:rsidP="0007676C">
            <w:pPr>
              <w:jc w:val="center"/>
            </w:pPr>
            <w:r w:rsidRPr="00E25C23">
              <w:t>80</w:t>
            </w:r>
          </w:p>
          <w:p w:rsidR="00495365" w:rsidRPr="00E25C23" w:rsidRDefault="00495365" w:rsidP="0007676C">
            <w:pPr>
              <w:jc w:val="center"/>
            </w:pPr>
            <w:r w:rsidRPr="00E25C23">
              <w:t>110</w:t>
            </w:r>
          </w:p>
        </w:tc>
        <w:tc>
          <w:tcPr>
            <w:tcW w:w="1134" w:type="dxa"/>
            <w:vAlign w:val="center"/>
          </w:tcPr>
          <w:p w:rsidR="00495365" w:rsidRPr="00E25C23" w:rsidRDefault="00495365" w:rsidP="0007676C">
            <w:pPr>
              <w:jc w:val="center"/>
            </w:pPr>
          </w:p>
          <w:p w:rsidR="00495365" w:rsidRPr="00E25C23" w:rsidRDefault="00495365" w:rsidP="0007676C">
            <w:pPr>
              <w:jc w:val="center"/>
            </w:pPr>
            <w:r w:rsidRPr="00E25C23">
              <w:t>17,8</w:t>
            </w:r>
          </w:p>
          <w:p w:rsidR="00495365" w:rsidRPr="00E25C23" w:rsidRDefault="00495365" w:rsidP="0007676C">
            <w:pPr>
              <w:jc w:val="center"/>
            </w:pPr>
            <w:r w:rsidRPr="00E25C23">
              <w:t>200</w:t>
            </w:r>
          </w:p>
          <w:p w:rsidR="00495365" w:rsidRPr="00E25C23" w:rsidRDefault="00495365" w:rsidP="0007676C">
            <w:pPr>
              <w:jc w:val="center"/>
            </w:pPr>
            <w:r w:rsidRPr="00E25C23">
              <w:t>200</w:t>
            </w:r>
          </w:p>
        </w:tc>
      </w:tr>
      <w:tr w:rsidR="00495365" w:rsidRPr="00E25C23" w:rsidTr="0007676C">
        <w:tc>
          <w:tcPr>
            <w:tcW w:w="533" w:type="dxa"/>
            <w:vAlign w:val="center"/>
          </w:tcPr>
          <w:p w:rsidR="00495365" w:rsidRPr="00E25C23" w:rsidRDefault="00495365" w:rsidP="0007676C">
            <w:pPr>
              <w:jc w:val="center"/>
            </w:pPr>
            <w:r w:rsidRPr="00E25C23">
              <w:t>3.2</w:t>
            </w:r>
          </w:p>
        </w:tc>
        <w:tc>
          <w:tcPr>
            <w:tcW w:w="3104" w:type="dxa"/>
            <w:vAlign w:val="center"/>
          </w:tcPr>
          <w:p w:rsidR="00495365" w:rsidRPr="00E25C23" w:rsidRDefault="00495365" w:rsidP="0007676C">
            <w:pPr>
              <w:tabs>
                <w:tab w:val="left" w:pos="175"/>
              </w:tabs>
            </w:pPr>
            <w:r w:rsidRPr="00E25C23">
              <w:t>Зона кратковременного отдыха (кемпинги, базы отдыха, палаточные лагеря, рыболовные базы и др.) – мест</w:t>
            </w:r>
          </w:p>
        </w:tc>
        <w:tc>
          <w:tcPr>
            <w:tcW w:w="971" w:type="dxa"/>
            <w:vAlign w:val="center"/>
          </w:tcPr>
          <w:p w:rsidR="00495365" w:rsidRPr="00E25C23" w:rsidRDefault="00495365" w:rsidP="0007676C">
            <w:pPr>
              <w:jc w:val="center"/>
            </w:pPr>
          </w:p>
        </w:tc>
        <w:tc>
          <w:tcPr>
            <w:tcW w:w="887"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993"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p>
        </w:tc>
        <w:tc>
          <w:tcPr>
            <w:tcW w:w="850"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992" w:type="dxa"/>
            <w:vAlign w:val="center"/>
          </w:tcPr>
          <w:p w:rsidR="00495365" w:rsidRPr="00E25C23" w:rsidRDefault="00495365" w:rsidP="0007676C">
            <w:pPr>
              <w:jc w:val="center"/>
            </w:pPr>
          </w:p>
        </w:tc>
        <w:tc>
          <w:tcPr>
            <w:tcW w:w="851" w:type="dxa"/>
            <w:vAlign w:val="center"/>
          </w:tcPr>
          <w:p w:rsidR="00495365" w:rsidRPr="00E25C23" w:rsidRDefault="00495365" w:rsidP="0007676C">
            <w:pPr>
              <w:jc w:val="center"/>
            </w:pPr>
          </w:p>
        </w:tc>
        <w:tc>
          <w:tcPr>
            <w:tcW w:w="1134" w:type="dxa"/>
            <w:vAlign w:val="center"/>
          </w:tcPr>
          <w:p w:rsidR="00495365" w:rsidRPr="00E25C23" w:rsidRDefault="00495365" w:rsidP="0007676C">
            <w:pPr>
              <w:jc w:val="center"/>
            </w:pPr>
            <w:r w:rsidRPr="00E25C23">
              <w:t>300 (3 участка по 100 мест)</w:t>
            </w:r>
          </w:p>
        </w:tc>
      </w:tr>
    </w:tbl>
    <w:p w:rsidR="00495365" w:rsidRPr="00E25C23" w:rsidRDefault="00495365" w:rsidP="00495365">
      <w:pPr>
        <w:tabs>
          <w:tab w:val="left" w:pos="993"/>
        </w:tabs>
        <w:ind w:left="709" w:right="141"/>
      </w:pPr>
      <w:r w:rsidRPr="00E25C23">
        <w:rPr>
          <w:vertAlign w:val="superscript"/>
        </w:rPr>
        <w:t>*</w:t>
      </w:r>
      <w:r w:rsidRPr="00E25C23">
        <w:t>существующие, сохраняемые проектом</w:t>
      </w:r>
    </w:p>
    <w:p w:rsidR="00495365" w:rsidRPr="00E25C23" w:rsidRDefault="00495365" w:rsidP="00495365">
      <w:pPr>
        <w:tabs>
          <w:tab w:val="left" w:pos="993"/>
        </w:tabs>
        <w:ind w:left="709" w:right="141"/>
        <w:rPr>
          <w:i/>
          <w:color w:val="FF0000"/>
        </w:rPr>
        <w:sectPr w:rsidR="00495365" w:rsidRPr="00E25C23" w:rsidSect="0007676C">
          <w:headerReference w:type="even" r:id="rId26"/>
          <w:headerReference w:type="default" r:id="rId27"/>
          <w:footerReference w:type="even" r:id="rId28"/>
          <w:footerReference w:type="default" r:id="rId29"/>
          <w:pgSz w:w="16839" w:h="11907" w:orient="landscape" w:code="9"/>
          <w:pgMar w:top="1276" w:right="1134" w:bottom="1276" w:left="1134" w:header="709" w:footer="284" w:gutter="0"/>
          <w:cols w:space="708"/>
          <w:docGrid w:linePitch="360"/>
        </w:sectPr>
      </w:pPr>
    </w:p>
    <w:p w:rsidR="00495365" w:rsidRPr="00E25C23" w:rsidRDefault="00495365" w:rsidP="00495365">
      <w:pPr>
        <w:pStyle w:val="1"/>
        <w:rPr>
          <w:sz w:val="24"/>
          <w:szCs w:val="24"/>
        </w:rPr>
      </w:pPr>
      <w:bookmarkStart w:id="37" w:name="_Toc336348622"/>
      <w:r w:rsidRPr="00E25C23">
        <w:rPr>
          <w:sz w:val="24"/>
          <w:szCs w:val="24"/>
        </w:rPr>
        <w:lastRenderedPageBreak/>
        <w:t>3.3.2. Прогноз численности населения</w:t>
      </w:r>
      <w:bookmarkEnd w:id="37"/>
    </w:p>
    <w:p w:rsidR="00495365" w:rsidRPr="00E25C23" w:rsidRDefault="00495365" w:rsidP="00E25C23">
      <w:pPr>
        <w:tabs>
          <w:tab w:val="left" w:pos="993"/>
        </w:tabs>
        <w:jc w:val="both"/>
      </w:pPr>
      <w:r w:rsidRPr="00E25C23">
        <w:t>При определении  численности населения Суходонецкого сельского поселения на расчетные периоды генерального плана учитывалась реальная динамика демографических процессов в предшествующий период (последнее десятилетие) и возможное её изменение в будущем, а также влияние на эту динамику социально-экономических процессов, которые должны иметь место в прогнозируемом периоде (см. раздел 3.3.1.).</w:t>
      </w:r>
    </w:p>
    <w:p w:rsidR="00495365" w:rsidRPr="00E25C23" w:rsidRDefault="00495365" w:rsidP="00E25C23">
      <w:pPr>
        <w:tabs>
          <w:tab w:val="left" w:pos="993"/>
        </w:tabs>
        <w:jc w:val="both"/>
      </w:pPr>
      <w:r w:rsidRPr="00E25C23">
        <w:t xml:space="preserve">Прогноз численности населения произведен  исходя из приоритета социально-экономического развития, а также особенностей и тенденций демографической ситуации в сельском поселении. </w:t>
      </w:r>
    </w:p>
    <w:p w:rsidR="00495365" w:rsidRPr="00E25C23" w:rsidRDefault="00495365" w:rsidP="00495365">
      <w:pPr>
        <w:tabs>
          <w:tab w:val="left" w:pos="6096"/>
        </w:tabs>
        <w:ind w:left="426" w:right="423"/>
        <w:jc w:val="center"/>
      </w:pPr>
      <w:r w:rsidRPr="00E25C23">
        <w:t>Прогноз численности населения  Суходонецкого сельского поселения на проектный период (человек)</w:t>
      </w:r>
    </w:p>
    <w:p w:rsidR="00495365" w:rsidRPr="00E25C23" w:rsidRDefault="00495365" w:rsidP="00495365">
      <w:pPr>
        <w:ind w:right="-2"/>
        <w:jc w:val="right"/>
        <w:rPr>
          <w:i/>
        </w:rPr>
      </w:pPr>
      <w:r w:rsidRPr="00E25C23">
        <w:rPr>
          <w:i/>
        </w:rPr>
        <w:t>Таблица 17</w:t>
      </w:r>
    </w:p>
    <w:tbl>
      <w:tblPr>
        <w:tblW w:w="9395" w:type="dxa"/>
        <w:jc w:val="center"/>
        <w:tblInd w:w="98" w:type="dxa"/>
        <w:tblLook w:val="0000"/>
      </w:tblPr>
      <w:tblGrid>
        <w:gridCol w:w="3312"/>
        <w:gridCol w:w="2027"/>
        <w:gridCol w:w="2028"/>
        <w:gridCol w:w="2028"/>
      </w:tblGrid>
      <w:tr w:rsidR="00495365" w:rsidRPr="00E25C23" w:rsidTr="0007676C">
        <w:trPr>
          <w:trHeight w:val="270"/>
          <w:jc w:val="center"/>
        </w:trPr>
        <w:tc>
          <w:tcPr>
            <w:tcW w:w="3312" w:type="dxa"/>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rPr>
                <w:bCs/>
              </w:rPr>
            </w:pPr>
            <w:r w:rsidRPr="00E25C23">
              <w:rPr>
                <w:bCs/>
              </w:rPr>
              <w:t>Численность населения</w:t>
            </w:r>
          </w:p>
        </w:tc>
        <w:tc>
          <w:tcPr>
            <w:tcW w:w="2027"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Исходный год</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lang w:val="en-US"/>
              </w:rPr>
              <w:t xml:space="preserve">I </w:t>
            </w:r>
            <w:r w:rsidRPr="00E25C23">
              <w:rPr>
                <w:bCs/>
              </w:rPr>
              <w:t>очередь (</w:t>
            </w:r>
            <w:smartTag w:uri="urn:schemas-microsoft-com:office:smarttags" w:element="metricconverter">
              <w:smartTagPr>
                <w:attr w:name="ProductID" w:val="2015 г"/>
              </w:smartTagPr>
              <w:r w:rsidRPr="00E25C23">
                <w:rPr>
                  <w:bCs/>
                </w:rPr>
                <w:t>20</w:t>
              </w:r>
              <w:r w:rsidRPr="00E25C23">
                <w:rPr>
                  <w:bCs/>
                  <w:lang w:val="en-US"/>
                </w:rPr>
                <w:t>15</w:t>
              </w:r>
              <w:r w:rsidRPr="00E25C23">
                <w:rPr>
                  <w:bCs/>
                </w:rPr>
                <w:t xml:space="preserve"> г</w:t>
              </w:r>
            </w:smartTag>
            <w:r w:rsidRPr="00E25C23">
              <w:rPr>
                <w:bCs/>
              </w:rPr>
              <w:t>.)</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Расчетный срок</w:t>
            </w:r>
          </w:p>
          <w:p w:rsidR="00495365" w:rsidRPr="00E25C23" w:rsidRDefault="00495365" w:rsidP="0007676C">
            <w:pPr>
              <w:jc w:val="center"/>
              <w:rPr>
                <w:bCs/>
              </w:rPr>
            </w:pPr>
            <w:r w:rsidRPr="00E25C23">
              <w:rPr>
                <w:bCs/>
              </w:rPr>
              <w:t>(</w:t>
            </w:r>
            <w:smartTag w:uri="urn:schemas-microsoft-com:office:smarttags" w:element="metricconverter">
              <w:smartTagPr>
                <w:attr w:name="ProductID" w:val="2030 г"/>
              </w:smartTagPr>
              <w:r w:rsidRPr="00E25C23">
                <w:rPr>
                  <w:bCs/>
                </w:rPr>
                <w:t>2030 г</w:t>
              </w:r>
            </w:smartTag>
            <w:r w:rsidRPr="00E25C23">
              <w:rPr>
                <w:bCs/>
              </w:rPr>
              <w:t>.)</w:t>
            </w:r>
          </w:p>
        </w:tc>
      </w:tr>
      <w:tr w:rsidR="00495365" w:rsidRPr="00E25C23" w:rsidTr="0007676C">
        <w:trPr>
          <w:trHeight w:val="270"/>
          <w:jc w:val="center"/>
        </w:trPr>
        <w:tc>
          <w:tcPr>
            <w:tcW w:w="3312" w:type="dxa"/>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r w:rsidRPr="00E25C23">
              <w:t xml:space="preserve">Численность  населения сельского поселения – </w:t>
            </w:r>
            <w:r w:rsidRPr="00E25C23">
              <w:rPr>
                <w:bCs/>
                <w:i/>
                <w:iCs/>
              </w:rPr>
              <w:t>всего,</w:t>
            </w:r>
            <w:r w:rsidRPr="00E25C23">
              <w:t xml:space="preserve"> </w:t>
            </w:r>
          </w:p>
          <w:p w:rsidR="00495365" w:rsidRPr="00E25C23" w:rsidRDefault="00495365" w:rsidP="0007676C">
            <w:pPr>
              <w:rPr>
                <w:bCs/>
              </w:rPr>
            </w:pPr>
            <w:r w:rsidRPr="00E25C23">
              <w:t>в том числе:</w:t>
            </w:r>
          </w:p>
        </w:tc>
        <w:tc>
          <w:tcPr>
            <w:tcW w:w="2027"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iCs/>
              </w:rPr>
            </w:pPr>
            <w:r w:rsidRPr="00E25C23">
              <w:rPr>
                <w:bCs/>
                <w:iCs/>
              </w:rPr>
              <w:t>960</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iCs/>
              </w:rPr>
            </w:pPr>
            <w:r w:rsidRPr="00E25C23">
              <w:rPr>
                <w:bCs/>
                <w:iCs/>
              </w:rPr>
              <w:t>1000</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iCs/>
              </w:rPr>
            </w:pPr>
            <w:r w:rsidRPr="00E25C23">
              <w:rPr>
                <w:bCs/>
                <w:iCs/>
              </w:rPr>
              <w:t>1100</w:t>
            </w:r>
          </w:p>
        </w:tc>
      </w:tr>
      <w:tr w:rsidR="00495365" w:rsidRPr="00E25C23" w:rsidTr="0007676C">
        <w:trPr>
          <w:trHeight w:val="270"/>
          <w:jc w:val="center"/>
        </w:trPr>
        <w:tc>
          <w:tcPr>
            <w:tcW w:w="3312" w:type="dxa"/>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rPr>
                <w:b/>
                <w:bCs/>
              </w:rPr>
            </w:pPr>
            <w:r w:rsidRPr="00E25C23">
              <w:t>с. Сухой Донец</w:t>
            </w:r>
          </w:p>
        </w:tc>
        <w:tc>
          <w:tcPr>
            <w:tcW w:w="2027"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795</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800</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800</w:t>
            </w:r>
          </w:p>
        </w:tc>
      </w:tr>
      <w:tr w:rsidR="00495365" w:rsidRPr="00E25C23" w:rsidTr="0007676C">
        <w:trPr>
          <w:trHeight w:val="270"/>
          <w:jc w:val="center"/>
        </w:trPr>
        <w:tc>
          <w:tcPr>
            <w:tcW w:w="3312" w:type="dxa"/>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rPr>
                <w:b/>
                <w:bCs/>
              </w:rPr>
            </w:pPr>
            <w:r w:rsidRPr="00E25C23">
              <w:t>с. Белая Горка – 1-я</w:t>
            </w:r>
          </w:p>
        </w:tc>
        <w:tc>
          <w:tcPr>
            <w:tcW w:w="2027"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154</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180</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200</w:t>
            </w:r>
          </w:p>
        </w:tc>
      </w:tr>
      <w:tr w:rsidR="00495365" w:rsidRPr="00E25C23" w:rsidTr="0007676C">
        <w:trPr>
          <w:trHeight w:val="270"/>
          <w:jc w:val="center"/>
        </w:trPr>
        <w:tc>
          <w:tcPr>
            <w:tcW w:w="3312" w:type="dxa"/>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rPr>
                <w:b/>
                <w:bCs/>
              </w:rPr>
            </w:pPr>
            <w:r w:rsidRPr="00E25C23">
              <w:t>с. Белая Горка – 2-я</w:t>
            </w:r>
          </w:p>
        </w:tc>
        <w:tc>
          <w:tcPr>
            <w:tcW w:w="2027"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11</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20</w:t>
            </w:r>
          </w:p>
        </w:tc>
        <w:tc>
          <w:tcPr>
            <w:tcW w:w="2028" w:type="dxa"/>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100</w:t>
            </w:r>
          </w:p>
        </w:tc>
      </w:tr>
    </w:tbl>
    <w:p w:rsidR="00495365" w:rsidRPr="00E25C23" w:rsidRDefault="00495365" w:rsidP="00495365">
      <w:pPr>
        <w:tabs>
          <w:tab w:val="left" w:pos="993"/>
        </w:tabs>
      </w:pPr>
    </w:p>
    <w:p w:rsidR="00495365" w:rsidRPr="00E25C23" w:rsidRDefault="00495365" w:rsidP="00495365">
      <w:pPr>
        <w:tabs>
          <w:tab w:val="left" w:pos="993"/>
        </w:tabs>
      </w:pPr>
      <w:r w:rsidRPr="00E25C23">
        <w:t>Основную роль в увеличении проектной численности населения поселения будет играть потребность в трудовых ресурсах  предполагаемых к размещению на расчетный срок генерального плана предприятий, в основном сельскохозяйственного направления и в сфере туризма и рекреации.</w:t>
      </w:r>
    </w:p>
    <w:p w:rsidR="00495365" w:rsidRPr="00E25C23" w:rsidRDefault="00495365" w:rsidP="00E25C23">
      <w:pPr>
        <w:tabs>
          <w:tab w:val="left" w:pos="993"/>
        </w:tabs>
        <w:jc w:val="both"/>
      </w:pPr>
      <w:r w:rsidRPr="00E25C23">
        <w:t>Рост численности населения поселения будет сопряжен, в основном, с миграционным притоком населения, чему будет способствовать наличие возможностей устройства на работу. Кроме того, улучшение социального обслуживания, заложенное настоящим генеральным планом (развитие системы культурно-бытового и социального обслуживания), а также следствия демографической политики государства («Национальные проекты», программа «Материнского капитала» и др.) будут способствовать увеличению рождаемости, сокращению смертности, увеличению продолжительности жизни.</w:t>
      </w:r>
    </w:p>
    <w:p w:rsidR="00495365" w:rsidRPr="00E25C23" w:rsidRDefault="00495365" w:rsidP="00E25C23">
      <w:pPr>
        <w:tabs>
          <w:tab w:val="left" w:pos="993"/>
        </w:tabs>
        <w:jc w:val="both"/>
      </w:pPr>
      <w:r w:rsidRPr="00E25C23">
        <w:t>Предполагаемое  увеличение численности населения в селах Белая Горка – 1-я и 2-я сопряжено с развитием  санаторно-курортного комплекса, требующего привлечения значительных трудовых ресурсов. При этом расселение занятых на обслуживании указанного комплекса предусматривается в большей степени в с. Белая Горка-2-я, где выделены территории для формирования квартала малоэтажной, блокированной застройки.</w:t>
      </w:r>
    </w:p>
    <w:p w:rsidR="00495365" w:rsidRPr="00E25C23" w:rsidRDefault="00495365" w:rsidP="00495365">
      <w:pPr>
        <w:rPr>
          <w:b/>
          <w:i/>
        </w:rPr>
      </w:pPr>
      <w:r w:rsidRPr="00E25C23">
        <w:rPr>
          <w:b/>
          <w:i/>
        </w:rPr>
        <w:br w:type="page"/>
      </w:r>
      <w:r w:rsidRPr="00E25C23">
        <w:rPr>
          <w:b/>
          <w:i/>
        </w:rPr>
        <w:lastRenderedPageBreak/>
        <w:t>Прогноз возрастной структуры населения</w:t>
      </w:r>
    </w:p>
    <w:p w:rsidR="00495365" w:rsidRPr="00E25C23" w:rsidRDefault="00495365" w:rsidP="00E25C23">
      <w:pPr>
        <w:jc w:val="both"/>
      </w:pPr>
      <w:r w:rsidRPr="00E25C23">
        <w:t>На основе анализа ретроспективных данных по возрастному составу населения и протекающих в настоящее время демографических процессов, а также прогноза численности населения, приводится предполагаемая возрастная структура населения Суходонецкого сельского поселения на проектный период.</w:t>
      </w:r>
    </w:p>
    <w:p w:rsidR="00495365" w:rsidRPr="00E25C23" w:rsidRDefault="00495365" w:rsidP="00495365">
      <w:pPr>
        <w:jc w:val="center"/>
      </w:pPr>
      <w:r w:rsidRPr="00E25C23">
        <w:t xml:space="preserve">Прогноз возрастной структуры населения  сельского поселения </w:t>
      </w:r>
    </w:p>
    <w:p w:rsidR="00495365" w:rsidRPr="00E25C23" w:rsidRDefault="00495365" w:rsidP="00495365">
      <w:pPr>
        <w:jc w:val="center"/>
      </w:pPr>
      <w:r w:rsidRPr="00E25C23">
        <w:t>на проектный период</w:t>
      </w:r>
    </w:p>
    <w:p w:rsidR="00495365" w:rsidRPr="00E25C23" w:rsidRDefault="00495365" w:rsidP="00495365">
      <w:pPr>
        <w:ind w:right="-285"/>
        <w:jc w:val="right"/>
        <w:rPr>
          <w:i/>
        </w:rPr>
      </w:pPr>
      <w:r w:rsidRPr="00E25C23">
        <w:rPr>
          <w:i/>
        </w:rPr>
        <w:t>Таблица 18</w:t>
      </w:r>
    </w:p>
    <w:tbl>
      <w:tblPr>
        <w:tblW w:w="10065" w:type="dxa"/>
        <w:jc w:val="center"/>
        <w:tblLook w:val="0000"/>
      </w:tblPr>
      <w:tblGrid>
        <w:gridCol w:w="3586"/>
        <w:gridCol w:w="1234"/>
        <w:gridCol w:w="925"/>
        <w:gridCol w:w="1202"/>
        <w:gridCol w:w="958"/>
        <w:gridCol w:w="1168"/>
        <w:gridCol w:w="992"/>
      </w:tblGrid>
      <w:tr w:rsidR="00495365" w:rsidRPr="00E25C23" w:rsidTr="0007676C">
        <w:trPr>
          <w:trHeight w:val="20"/>
          <w:jc w:val="center"/>
        </w:trPr>
        <w:tc>
          <w:tcPr>
            <w:tcW w:w="358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rPr>
                <w:bCs/>
              </w:rPr>
            </w:pPr>
            <w:r w:rsidRPr="00E25C23">
              <w:rPr>
                <w:bCs/>
              </w:rPr>
              <w:t>Возрастной состав населения</w:t>
            </w:r>
          </w:p>
        </w:tc>
        <w:tc>
          <w:tcPr>
            <w:tcW w:w="2159" w:type="dxa"/>
            <w:gridSpan w:val="2"/>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Исходный год</w:t>
            </w:r>
          </w:p>
        </w:tc>
        <w:tc>
          <w:tcPr>
            <w:tcW w:w="2160" w:type="dxa"/>
            <w:gridSpan w:val="2"/>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lang w:val="en-US"/>
              </w:rPr>
              <w:t xml:space="preserve">I </w:t>
            </w:r>
            <w:r w:rsidRPr="00E25C23">
              <w:rPr>
                <w:bCs/>
              </w:rPr>
              <w:t>очередь (</w:t>
            </w:r>
            <w:smartTag w:uri="urn:schemas-microsoft-com:office:smarttags" w:element="metricconverter">
              <w:smartTagPr>
                <w:attr w:name="ProductID" w:val="2015 г"/>
              </w:smartTagPr>
              <w:r w:rsidRPr="00E25C23">
                <w:rPr>
                  <w:bCs/>
                </w:rPr>
                <w:t>2015 г</w:t>
              </w:r>
            </w:smartTag>
            <w:r w:rsidRPr="00E25C23">
              <w:rPr>
                <w:bCs/>
              </w:rPr>
              <w:t>.)</w:t>
            </w:r>
          </w:p>
        </w:tc>
        <w:tc>
          <w:tcPr>
            <w:tcW w:w="2160" w:type="dxa"/>
            <w:gridSpan w:val="2"/>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jc w:val="center"/>
              <w:rPr>
                <w:bCs/>
              </w:rPr>
            </w:pPr>
            <w:r w:rsidRPr="00E25C23">
              <w:rPr>
                <w:bCs/>
              </w:rPr>
              <w:t>Расчетный срок</w:t>
            </w:r>
          </w:p>
          <w:p w:rsidR="00495365" w:rsidRPr="00E25C23" w:rsidRDefault="00495365" w:rsidP="0007676C">
            <w:pPr>
              <w:jc w:val="center"/>
              <w:rPr>
                <w:bCs/>
              </w:rPr>
            </w:pPr>
            <w:r w:rsidRPr="00E25C23">
              <w:rPr>
                <w:bCs/>
              </w:rPr>
              <w:t>(</w:t>
            </w:r>
            <w:smartTag w:uri="urn:schemas-microsoft-com:office:smarttags" w:element="metricconverter">
              <w:smartTagPr>
                <w:attr w:name="ProductID" w:val="2030 г"/>
              </w:smartTagPr>
              <w:r w:rsidRPr="00E25C23">
                <w:rPr>
                  <w:bCs/>
                </w:rPr>
                <w:t>2030 г</w:t>
              </w:r>
            </w:smartTag>
            <w:r w:rsidRPr="00E25C23">
              <w:rPr>
                <w:bCs/>
              </w:rPr>
              <w:t>.)</w:t>
            </w:r>
          </w:p>
        </w:tc>
      </w:tr>
      <w:tr w:rsidR="00495365" w:rsidRPr="00E25C23" w:rsidTr="0007676C">
        <w:trPr>
          <w:trHeight w:val="20"/>
          <w:jc w:val="center"/>
        </w:trPr>
        <w:tc>
          <w:tcPr>
            <w:tcW w:w="3586"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jc w:val="center"/>
              <w:rPr>
                <w:bCs/>
              </w:rPr>
            </w:pPr>
          </w:p>
        </w:tc>
        <w:tc>
          <w:tcPr>
            <w:tcW w:w="1234"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rPr>
            </w:pPr>
            <w:r w:rsidRPr="00E25C23">
              <w:rPr>
                <w:bCs/>
              </w:rPr>
              <w:t>человек</w:t>
            </w:r>
          </w:p>
        </w:tc>
        <w:tc>
          <w:tcPr>
            <w:tcW w:w="925"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rPr>
            </w:pPr>
            <w:r w:rsidRPr="00E25C23">
              <w:rPr>
                <w:bCs/>
              </w:rPr>
              <w:t>в %</w:t>
            </w:r>
          </w:p>
        </w:tc>
        <w:tc>
          <w:tcPr>
            <w:tcW w:w="120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rPr>
            </w:pPr>
            <w:r w:rsidRPr="00E25C23">
              <w:rPr>
                <w:bCs/>
              </w:rPr>
              <w:t>человек</w:t>
            </w:r>
          </w:p>
        </w:tc>
        <w:tc>
          <w:tcPr>
            <w:tcW w:w="95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rPr>
            </w:pPr>
            <w:r w:rsidRPr="00E25C23">
              <w:rPr>
                <w:bCs/>
              </w:rPr>
              <w:t>в %</w:t>
            </w:r>
          </w:p>
        </w:tc>
        <w:tc>
          <w:tcPr>
            <w:tcW w:w="116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rPr>
            </w:pPr>
            <w:r w:rsidRPr="00E25C23">
              <w:rPr>
                <w:bCs/>
              </w:rPr>
              <w:t>человек</w:t>
            </w:r>
          </w:p>
        </w:tc>
        <w:tc>
          <w:tcPr>
            <w:tcW w:w="99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rPr>
            </w:pPr>
            <w:r w:rsidRPr="00E25C23">
              <w:rPr>
                <w:bCs/>
              </w:rPr>
              <w:t>в %</w:t>
            </w:r>
          </w:p>
        </w:tc>
      </w:tr>
      <w:tr w:rsidR="00495365" w:rsidRPr="00E25C23" w:rsidTr="0007676C">
        <w:trPr>
          <w:trHeight w:val="20"/>
          <w:jc w:val="center"/>
        </w:trPr>
        <w:tc>
          <w:tcPr>
            <w:tcW w:w="3586"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pPr>
              <w:jc w:val="center"/>
            </w:pPr>
            <w:r w:rsidRPr="00E25C23">
              <w:t>1</w:t>
            </w:r>
          </w:p>
        </w:tc>
        <w:tc>
          <w:tcPr>
            <w:tcW w:w="1234"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2</w:t>
            </w:r>
          </w:p>
        </w:tc>
        <w:tc>
          <w:tcPr>
            <w:tcW w:w="925"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3</w:t>
            </w:r>
          </w:p>
        </w:tc>
        <w:tc>
          <w:tcPr>
            <w:tcW w:w="120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4</w:t>
            </w:r>
          </w:p>
        </w:tc>
        <w:tc>
          <w:tcPr>
            <w:tcW w:w="95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5</w:t>
            </w:r>
          </w:p>
        </w:tc>
        <w:tc>
          <w:tcPr>
            <w:tcW w:w="116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6</w:t>
            </w:r>
          </w:p>
        </w:tc>
        <w:tc>
          <w:tcPr>
            <w:tcW w:w="99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7</w:t>
            </w:r>
          </w:p>
        </w:tc>
      </w:tr>
      <w:tr w:rsidR="00495365" w:rsidRPr="00E25C23" w:rsidTr="0007676C">
        <w:trPr>
          <w:trHeight w:val="20"/>
          <w:jc w:val="center"/>
        </w:trPr>
        <w:tc>
          <w:tcPr>
            <w:tcW w:w="3586"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r w:rsidRPr="00E25C23">
              <w:t xml:space="preserve">Численность постоянного населения – </w:t>
            </w:r>
            <w:r w:rsidRPr="00E25C23">
              <w:rPr>
                <w:b/>
                <w:bCs/>
                <w:i/>
                <w:iCs/>
              </w:rPr>
              <w:t>всего</w:t>
            </w:r>
          </w:p>
        </w:tc>
        <w:tc>
          <w:tcPr>
            <w:tcW w:w="1234"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960</w:t>
            </w:r>
          </w:p>
        </w:tc>
        <w:tc>
          <w:tcPr>
            <w:tcW w:w="925"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
                <w:iCs/>
              </w:rPr>
            </w:pPr>
            <w:r w:rsidRPr="00E25C23">
              <w:rPr>
                <w:bCs/>
                <w:i/>
                <w:iCs/>
              </w:rPr>
              <w:t>100</w:t>
            </w:r>
          </w:p>
        </w:tc>
        <w:tc>
          <w:tcPr>
            <w:tcW w:w="120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1000</w:t>
            </w:r>
          </w:p>
        </w:tc>
        <w:tc>
          <w:tcPr>
            <w:tcW w:w="95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
                <w:iCs/>
              </w:rPr>
            </w:pPr>
            <w:r w:rsidRPr="00E25C23">
              <w:rPr>
                <w:bCs/>
                <w:i/>
                <w:iCs/>
              </w:rPr>
              <w:t>100</w:t>
            </w:r>
          </w:p>
        </w:tc>
        <w:tc>
          <w:tcPr>
            <w:tcW w:w="116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Cs/>
              </w:rPr>
            </w:pPr>
            <w:r w:rsidRPr="00E25C23">
              <w:rPr>
                <w:bCs/>
                <w:iCs/>
              </w:rPr>
              <w:t>1100</w:t>
            </w:r>
          </w:p>
        </w:tc>
        <w:tc>
          <w:tcPr>
            <w:tcW w:w="99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Cs/>
                <w:i/>
                <w:iCs/>
              </w:rPr>
            </w:pPr>
            <w:r w:rsidRPr="00E25C23">
              <w:rPr>
                <w:bCs/>
                <w:i/>
                <w:iCs/>
              </w:rPr>
              <w:t>100</w:t>
            </w:r>
          </w:p>
        </w:tc>
      </w:tr>
      <w:tr w:rsidR="00495365" w:rsidRPr="00E25C23" w:rsidTr="0007676C">
        <w:trPr>
          <w:trHeight w:val="20"/>
          <w:jc w:val="center"/>
        </w:trPr>
        <w:tc>
          <w:tcPr>
            <w:tcW w:w="3586" w:type="dxa"/>
            <w:tcBorders>
              <w:top w:val="nil"/>
              <w:left w:val="single" w:sz="8" w:space="0" w:color="auto"/>
              <w:bottom w:val="single" w:sz="4" w:space="0" w:color="auto"/>
              <w:right w:val="single" w:sz="8" w:space="0" w:color="auto"/>
            </w:tcBorders>
            <w:shd w:val="clear" w:color="auto" w:fill="auto"/>
            <w:vAlign w:val="center"/>
          </w:tcPr>
          <w:p w:rsidR="00495365" w:rsidRPr="00E25C23" w:rsidRDefault="00495365" w:rsidP="0007676C">
            <w:r w:rsidRPr="00E25C23">
              <w:t>в том числе:</w:t>
            </w:r>
          </w:p>
        </w:tc>
        <w:tc>
          <w:tcPr>
            <w:tcW w:w="1234" w:type="dxa"/>
            <w:tcBorders>
              <w:top w:val="nil"/>
              <w:left w:val="nil"/>
              <w:bottom w:val="single" w:sz="4" w:space="0" w:color="auto"/>
              <w:right w:val="single" w:sz="8" w:space="0" w:color="auto"/>
            </w:tcBorders>
            <w:shd w:val="clear" w:color="auto" w:fill="auto"/>
            <w:vAlign w:val="center"/>
          </w:tcPr>
          <w:p w:rsidR="00495365" w:rsidRPr="00E25C23" w:rsidRDefault="00495365" w:rsidP="0007676C">
            <w:pPr>
              <w:jc w:val="center"/>
            </w:pPr>
          </w:p>
        </w:tc>
        <w:tc>
          <w:tcPr>
            <w:tcW w:w="925" w:type="dxa"/>
            <w:tcBorders>
              <w:top w:val="nil"/>
              <w:left w:val="nil"/>
              <w:bottom w:val="single" w:sz="4" w:space="0" w:color="auto"/>
              <w:right w:val="single" w:sz="8" w:space="0" w:color="auto"/>
            </w:tcBorders>
            <w:shd w:val="clear" w:color="auto" w:fill="auto"/>
            <w:vAlign w:val="center"/>
          </w:tcPr>
          <w:p w:rsidR="00495365" w:rsidRPr="00E25C23" w:rsidRDefault="00495365" w:rsidP="0007676C">
            <w:pPr>
              <w:jc w:val="center"/>
              <w:rPr>
                <w:i/>
              </w:rPr>
            </w:pPr>
          </w:p>
        </w:tc>
        <w:tc>
          <w:tcPr>
            <w:tcW w:w="1202" w:type="dxa"/>
            <w:tcBorders>
              <w:top w:val="nil"/>
              <w:left w:val="nil"/>
              <w:bottom w:val="single" w:sz="4" w:space="0" w:color="auto"/>
              <w:right w:val="single" w:sz="8" w:space="0" w:color="auto"/>
            </w:tcBorders>
            <w:shd w:val="clear" w:color="auto" w:fill="auto"/>
            <w:vAlign w:val="center"/>
          </w:tcPr>
          <w:p w:rsidR="00495365" w:rsidRPr="00E25C23" w:rsidRDefault="00495365" w:rsidP="0007676C">
            <w:pPr>
              <w:jc w:val="center"/>
            </w:pPr>
          </w:p>
        </w:tc>
        <w:tc>
          <w:tcPr>
            <w:tcW w:w="958" w:type="dxa"/>
            <w:tcBorders>
              <w:top w:val="nil"/>
              <w:left w:val="nil"/>
              <w:bottom w:val="single" w:sz="4" w:space="0" w:color="auto"/>
              <w:right w:val="single" w:sz="8" w:space="0" w:color="auto"/>
            </w:tcBorders>
            <w:shd w:val="clear" w:color="auto" w:fill="auto"/>
            <w:vAlign w:val="center"/>
          </w:tcPr>
          <w:p w:rsidR="00495365" w:rsidRPr="00E25C23" w:rsidRDefault="00495365" w:rsidP="0007676C">
            <w:pPr>
              <w:jc w:val="center"/>
              <w:rPr>
                <w:i/>
              </w:rPr>
            </w:pPr>
          </w:p>
        </w:tc>
        <w:tc>
          <w:tcPr>
            <w:tcW w:w="1168" w:type="dxa"/>
            <w:tcBorders>
              <w:top w:val="nil"/>
              <w:left w:val="nil"/>
              <w:bottom w:val="single" w:sz="4" w:space="0" w:color="auto"/>
              <w:right w:val="single" w:sz="8" w:space="0" w:color="auto"/>
            </w:tcBorders>
            <w:shd w:val="clear" w:color="auto" w:fill="auto"/>
            <w:vAlign w:val="center"/>
          </w:tcPr>
          <w:p w:rsidR="00495365" w:rsidRPr="00E25C23" w:rsidRDefault="00495365" w:rsidP="0007676C">
            <w:pPr>
              <w:jc w:val="center"/>
            </w:pPr>
          </w:p>
        </w:tc>
        <w:tc>
          <w:tcPr>
            <w:tcW w:w="992" w:type="dxa"/>
            <w:tcBorders>
              <w:top w:val="nil"/>
              <w:left w:val="nil"/>
              <w:bottom w:val="single" w:sz="4" w:space="0" w:color="auto"/>
              <w:right w:val="single" w:sz="8" w:space="0" w:color="auto"/>
            </w:tcBorders>
            <w:shd w:val="clear" w:color="auto" w:fill="auto"/>
            <w:vAlign w:val="center"/>
          </w:tcPr>
          <w:p w:rsidR="00495365" w:rsidRPr="00E25C23" w:rsidRDefault="00495365" w:rsidP="0007676C">
            <w:pPr>
              <w:jc w:val="center"/>
              <w:rPr>
                <w:i/>
              </w:rPr>
            </w:pPr>
          </w:p>
        </w:tc>
      </w:tr>
      <w:tr w:rsidR="00495365" w:rsidRPr="00E25C23" w:rsidTr="0007676C">
        <w:trPr>
          <w:trHeight w:val="20"/>
          <w:jc w:val="center"/>
        </w:trPr>
        <w:tc>
          <w:tcPr>
            <w:tcW w:w="3586" w:type="dxa"/>
            <w:tcBorders>
              <w:top w:val="single" w:sz="4" w:space="0" w:color="auto"/>
              <w:left w:val="single" w:sz="8" w:space="0" w:color="auto"/>
              <w:bottom w:val="single" w:sz="8" w:space="0" w:color="auto"/>
              <w:right w:val="single" w:sz="8" w:space="0" w:color="auto"/>
            </w:tcBorders>
            <w:shd w:val="clear" w:color="auto" w:fill="auto"/>
            <w:vAlign w:val="center"/>
          </w:tcPr>
          <w:p w:rsidR="00495365" w:rsidRPr="00E25C23" w:rsidRDefault="00495365" w:rsidP="0007676C">
            <w:r w:rsidRPr="00E25C23">
              <w:t>моложе трудоспособного возраста</w:t>
            </w:r>
          </w:p>
        </w:tc>
        <w:tc>
          <w:tcPr>
            <w:tcW w:w="1234" w:type="dxa"/>
            <w:tcBorders>
              <w:top w:val="single" w:sz="4" w:space="0" w:color="auto"/>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127</w:t>
            </w:r>
          </w:p>
        </w:tc>
        <w:tc>
          <w:tcPr>
            <w:tcW w:w="925" w:type="dxa"/>
            <w:tcBorders>
              <w:top w:val="single" w:sz="4" w:space="0" w:color="auto"/>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13,2</w:t>
            </w:r>
          </w:p>
        </w:tc>
        <w:tc>
          <w:tcPr>
            <w:tcW w:w="1202" w:type="dxa"/>
            <w:tcBorders>
              <w:top w:val="single" w:sz="4" w:space="0" w:color="auto"/>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140</w:t>
            </w:r>
          </w:p>
        </w:tc>
        <w:tc>
          <w:tcPr>
            <w:tcW w:w="958" w:type="dxa"/>
            <w:tcBorders>
              <w:top w:val="single" w:sz="4" w:space="0" w:color="auto"/>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14</w:t>
            </w:r>
          </w:p>
        </w:tc>
        <w:tc>
          <w:tcPr>
            <w:tcW w:w="1168" w:type="dxa"/>
            <w:tcBorders>
              <w:top w:val="single" w:sz="4" w:space="0" w:color="auto"/>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165</w:t>
            </w:r>
          </w:p>
        </w:tc>
        <w:tc>
          <w:tcPr>
            <w:tcW w:w="992" w:type="dxa"/>
            <w:tcBorders>
              <w:top w:val="single" w:sz="4" w:space="0" w:color="auto"/>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15</w:t>
            </w:r>
          </w:p>
        </w:tc>
      </w:tr>
      <w:tr w:rsidR="00495365" w:rsidRPr="00E25C23" w:rsidTr="0007676C">
        <w:trPr>
          <w:trHeight w:val="20"/>
          <w:jc w:val="center"/>
        </w:trPr>
        <w:tc>
          <w:tcPr>
            <w:tcW w:w="3586"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r w:rsidRPr="00E25C23">
              <w:t>трудоспособного возраста</w:t>
            </w:r>
          </w:p>
        </w:tc>
        <w:tc>
          <w:tcPr>
            <w:tcW w:w="1234"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588</w:t>
            </w:r>
          </w:p>
        </w:tc>
        <w:tc>
          <w:tcPr>
            <w:tcW w:w="925"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61,3</w:t>
            </w:r>
          </w:p>
        </w:tc>
        <w:tc>
          <w:tcPr>
            <w:tcW w:w="120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610</w:t>
            </w:r>
          </w:p>
        </w:tc>
        <w:tc>
          <w:tcPr>
            <w:tcW w:w="95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61</w:t>
            </w:r>
          </w:p>
        </w:tc>
        <w:tc>
          <w:tcPr>
            <w:tcW w:w="116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660</w:t>
            </w:r>
          </w:p>
        </w:tc>
        <w:tc>
          <w:tcPr>
            <w:tcW w:w="99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60</w:t>
            </w:r>
          </w:p>
        </w:tc>
      </w:tr>
      <w:tr w:rsidR="00495365" w:rsidRPr="00E25C23" w:rsidTr="0007676C">
        <w:trPr>
          <w:trHeight w:val="20"/>
          <w:jc w:val="center"/>
        </w:trPr>
        <w:tc>
          <w:tcPr>
            <w:tcW w:w="3586"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r w:rsidRPr="00E25C23">
              <w:t>старше трудоспособного возраста</w:t>
            </w:r>
          </w:p>
        </w:tc>
        <w:tc>
          <w:tcPr>
            <w:tcW w:w="1234"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245</w:t>
            </w:r>
          </w:p>
        </w:tc>
        <w:tc>
          <w:tcPr>
            <w:tcW w:w="925"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25,5</w:t>
            </w:r>
          </w:p>
        </w:tc>
        <w:tc>
          <w:tcPr>
            <w:tcW w:w="120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250</w:t>
            </w:r>
          </w:p>
        </w:tc>
        <w:tc>
          <w:tcPr>
            <w:tcW w:w="95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25</w:t>
            </w:r>
          </w:p>
        </w:tc>
        <w:tc>
          <w:tcPr>
            <w:tcW w:w="116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275</w:t>
            </w:r>
          </w:p>
        </w:tc>
        <w:tc>
          <w:tcPr>
            <w:tcW w:w="99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i/>
              </w:rPr>
            </w:pPr>
            <w:r w:rsidRPr="00E25C23">
              <w:rPr>
                <w:i/>
              </w:rPr>
              <w:t>25</w:t>
            </w:r>
          </w:p>
        </w:tc>
      </w:tr>
    </w:tbl>
    <w:p w:rsidR="00495365" w:rsidRPr="00E25C23" w:rsidRDefault="00495365" w:rsidP="00495365"/>
    <w:p w:rsidR="00495365" w:rsidRPr="00E25C23" w:rsidRDefault="00495365" w:rsidP="00E25C23">
      <w:pPr>
        <w:jc w:val="both"/>
        <w:rPr>
          <w:color w:val="FF0000"/>
        </w:rPr>
      </w:pPr>
      <w:r w:rsidRPr="00E25C23">
        <w:t>Предлагаемые меры по развитию экономического потенциала поселения, и как следствие этого значительные вложения в социальную сферу, позволяют рассчитывать в рассматриваемый генеральным планом период на улучшение демографической ситуации за счет снижения превышения уровня смертности на рождаемостью.</w:t>
      </w:r>
    </w:p>
    <w:p w:rsidR="00495365" w:rsidRPr="00E25C23" w:rsidRDefault="00495365" w:rsidP="00495365">
      <w:pPr>
        <w:pStyle w:val="1"/>
        <w:rPr>
          <w:sz w:val="24"/>
          <w:szCs w:val="24"/>
        </w:rPr>
      </w:pPr>
      <w:bookmarkStart w:id="38" w:name="_Toc336348623"/>
      <w:r w:rsidRPr="00E25C23">
        <w:rPr>
          <w:sz w:val="24"/>
          <w:szCs w:val="24"/>
        </w:rPr>
        <w:t>3.3.3. Изменение структуры занятости</w:t>
      </w:r>
      <w:bookmarkEnd w:id="38"/>
    </w:p>
    <w:p w:rsidR="00495365" w:rsidRPr="00E25C23" w:rsidRDefault="00495365" w:rsidP="00495365">
      <w:r w:rsidRPr="00E25C23">
        <w:t>Демографические и социально-экономические факторы развития поселения достаточно сильно повлияют на формирование трудовых ресурсов.</w:t>
      </w:r>
    </w:p>
    <w:p w:rsidR="00495365" w:rsidRPr="00E25C23" w:rsidRDefault="00495365" w:rsidP="00495365">
      <w:r w:rsidRPr="00E25C23">
        <w:t>Формирование трудовых ресурсов сельского поселения будет определено:</w:t>
      </w:r>
    </w:p>
    <w:p w:rsidR="00495365" w:rsidRPr="00E25C23" w:rsidRDefault="00495365" w:rsidP="004B27AC">
      <w:pPr>
        <w:widowControl w:val="0"/>
        <w:numPr>
          <w:ilvl w:val="0"/>
          <w:numId w:val="55"/>
        </w:numPr>
        <w:tabs>
          <w:tab w:val="left" w:pos="993"/>
        </w:tabs>
        <w:autoSpaceDE w:val="0"/>
        <w:autoSpaceDN w:val="0"/>
        <w:adjustRightInd w:val="0"/>
        <w:spacing w:line="264" w:lineRule="auto"/>
        <w:ind w:left="0" w:firstLine="709"/>
        <w:jc w:val="both"/>
      </w:pPr>
      <w:r w:rsidRPr="00E25C23">
        <w:t>увеличением численности занятых в отраслях экономики поселения  за счет вовлечения лиц трудоспособного возраста, находящихся в настоящее время в статусе безработных, чему будет способствовать организация новых  и восстановление не функционирующих в настоящее время производственных мощностей не только в основной отрасли экономики поселения- сельском хозяйстве, но и в других сферах деятельности, в частности, в сфере туризма и рекреации(развитие санаторно-курортного лечения);</w:t>
      </w:r>
    </w:p>
    <w:p w:rsidR="00495365" w:rsidRPr="00E25C23" w:rsidRDefault="00495365" w:rsidP="004B27AC">
      <w:pPr>
        <w:widowControl w:val="0"/>
        <w:numPr>
          <w:ilvl w:val="0"/>
          <w:numId w:val="55"/>
        </w:numPr>
        <w:tabs>
          <w:tab w:val="left" w:pos="993"/>
        </w:tabs>
        <w:autoSpaceDE w:val="0"/>
        <w:autoSpaceDN w:val="0"/>
        <w:adjustRightInd w:val="0"/>
        <w:spacing w:line="264" w:lineRule="auto"/>
        <w:ind w:left="0" w:firstLine="709"/>
        <w:jc w:val="both"/>
      </w:pPr>
      <w:r w:rsidRPr="00E25C23">
        <w:t>вовлечением занятых в домашних хозяйствах (в частности, в личных подсобных хозяйствах)  в сельскохозяйственные предприятия, а также в предприятия малого бизнеса (крестьянско-фермерские хозяйства).</w:t>
      </w:r>
    </w:p>
    <w:p w:rsidR="00495365" w:rsidRPr="00E25C23" w:rsidRDefault="00495365" w:rsidP="00495365">
      <w:r w:rsidRPr="00E25C23">
        <w:t>Ниже в таблице приводится предположительная трудовая структура населения  поселения на проектный период.</w:t>
      </w:r>
    </w:p>
    <w:p w:rsidR="00495365" w:rsidRPr="00E25C23" w:rsidRDefault="00495365" w:rsidP="00495365">
      <w:pPr>
        <w:ind w:left="426" w:right="565"/>
        <w:jc w:val="center"/>
      </w:pPr>
      <w:r w:rsidRPr="00E25C23">
        <w:rPr>
          <w:b/>
        </w:rPr>
        <w:br w:type="page"/>
      </w:r>
      <w:r w:rsidRPr="00E25C23">
        <w:lastRenderedPageBreak/>
        <w:t>Предположительная трудовая структура населения  Суходонецкого</w:t>
      </w:r>
      <w:r w:rsidRPr="00E25C23">
        <w:rPr>
          <w:b/>
        </w:rPr>
        <w:t xml:space="preserve"> </w:t>
      </w:r>
      <w:r w:rsidRPr="00E25C23">
        <w:t>сельского поселения на  период расчетного срока генерального плана</w:t>
      </w:r>
    </w:p>
    <w:p w:rsidR="00495365" w:rsidRPr="00E25C23" w:rsidRDefault="00495365" w:rsidP="00495365">
      <w:pPr>
        <w:ind w:right="-144" w:firstLine="720"/>
        <w:jc w:val="right"/>
        <w:rPr>
          <w:i/>
        </w:rPr>
      </w:pPr>
      <w:r w:rsidRPr="00E25C23">
        <w:rPr>
          <w:i/>
        </w:rPr>
        <w:t>Таблица 19</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9"/>
        <w:gridCol w:w="849"/>
        <w:gridCol w:w="990"/>
        <w:gridCol w:w="895"/>
        <w:gridCol w:w="966"/>
        <w:gridCol w:w="966"/>
        <w:gridCol w:w="966"/>
      </w:tblGrid>
      <w:tr w:rsidR="00495365" w:rsidRPr="00E25C23" w:rsidTr="0007676C">
        <w:trPr>
          <w:trHeight w:val="20"/>
          <w:jc w:val="center"/>
        </w:trPr>
        <w:tc>
          <w:tcPr>
            <w:tcW w:w="3939" w:type="dxa"/>
            <w:vMerge w:val="restart"/>
            <w:vAlign w:val="center"/>
          </w:tcPr>
          <w:p w:rsidR="00495365" w:rsidRPr="00E25C23" w:rsidRDefault="00495365" w:rsidP="0007676C">
            <w:pPr>
              <w:jc w:val="center"/>
            </w:pPr>
          </w:p>
          <w:p w:rsidR="00495365" w:rsidRPr="00E25C23" w:rsidRDefault="00495365" w:rsidP="0007676C">
            <w:pPr>
              <w:jc w:val="center"/>
            </w:pPr>
            <w:r w:rsidRPr="00E25C23">
              <w:t>Показатели</w:t>
            </w:r>
          </w:p>
        </w:tc>
        <w:tc>
          <w:tcPr>
            <w:tcW w:w="1839" w:type="dxa"/>
            <w:gridSpan w:val="2"/>
            <w:vAlign w:val="center"/>
          </w:tcPr>
          <w:p w:rsidR="00495365" w:rsidRPr="00E25C23" w:rsidRDefault="00495365" w:rsidP="0007676C">
            <w:pPr>
              <w:jc w:val="center"/>
            </w:pPr>
            <w:r w:rsidRPr="00E25C23">
              <w:t>Современное</w:t>
            </w:r>
          </w:p>
          <w:p w:rsidR="00495365" w:rsidRPr="00E25C23" w:rsidRDefault="00495365" w:rsidP="0007676C">
            <w:pPr>
              <w:jc w:val="center"/>
            </w:pPr>
            <w:r w:rsidRPr="00E25C23">
              <w:t>положение (01.01.2008 г.)</w:t>
            </w:r>
          </w:p>
        </w:tc>
        <w:tc>
          <w:tcPr>
            <w:tcW w:w="1861" w:type="dxa"/>
            <w:gridSpan w:val="2"/>
            <w:vAlign w:val="center"/>
          </w:tcPr>
          <w:p w:rsidR="00495365" w:rsidRPr="00E25C23" w:rsidRDefault="00495365" w:rsidP="0007676C">
            <w:pPr>
              <w:jc w:val="center"/>
            </w:pPr>
            <w:r w:rsidRPr="00E25C23">
              <w:t>Первая очередь строительства</w:t>
            </w:r>
          </w:p>
          <w:p w:rsidR="00495365" w:rsidRPr="00E25C23" w:rsidRDefault="00495365" w:rsidP="0007676C">
            <w:pPr>
              <w:jc w:val="center"/>
            </w:pPr>
            <w:r w:rsidRPr="00E25C23">
              <w:t>(2015г.)</w:t>
            </w:r>
          </w:p>
        </w:tc>
        <w:tc>
          <w:tcPr>
            <w:tcW w:w="1932" w:type="dxa"/>
            <w:gridSpan w:val="2"/>
            <w:vAlign w:val="center"/>
          </w:tcPr>
          <w:p w:rsidR="00495365" w:rsidRPr="00E25C23" w:rsidRDefault="00495365" w:rsidP="0007676C">
            <w:pPr>
              <w:jc w:val="center"/>
            </w:pPr>
            <w:r w:rsidRPr="00E25C23">
              <w:t>Расчетный срок (2030г.)</w:t>
            </w:r>
          </w:p>
        </w:tc>
      </w:tr>
      <w:tr w:rsidR="00495365" w:rsidRPr="00E25C23" w:rsidTr="0007676C">
        <w:trPr>
          <w:trHeight w:val="20"/>
          <w:jc w:val="center"/>
        </w:trPr>
        <w:tc>
          <w:tcPr>
            <w:tcW w:w="3939" w:type="dxa"/>
            <w:vMerge/>
            <w:vAlign w:val="center"/>
          </w:tcPr>
          <w:p w:rsidR="00495365" w:rsidRPr="00E25C23" w:rsidRDefault="00495365" w:rsidP="0007676C">
            <w:pPr>
              <w:jc w:val="center"/>
            </w:pPr>
          </w:p>
        </w:tc>
        <w:tc>
          <w:tcPr>
            <w:tcW w:w="849" w:type="dxa"/>
            <w:vAlign w:val="center"/>
          </w:tcPr>
          <w:p w:rsidR="00495365" w:rsidRPr="00E25C23" w:rsidRDefault="00495365" w:rsidP="0007676C">
            <w:pPr>
              <w:jc w:val="center"/>
            </w:pPr>
            <w:r w:rsidRPr="00E25C23">
              <w:t>чел.</w:t>
            </w:r>
          </w:p>
        </w:tc>
        <w:tc>
          <w:tcPr>
            <w:tcW w:w="990" w:type="dxa"/>
            <w:vAlign w:val="center"/>
          </w:tcPr>
          <w:p w:rsidR="00495365" w:rsidRPr="00E25C23" w:rsidRDefault="00495365" w:rsidP="0007676C">
            <w:pPr>
              <w:jc w:val="center"/>
            </w:pPr>
            <w:r w:rsidRPr="00E25C23">
              <w:t>%</w:t>
            </w:r>
            <w:r w:rsidRPr="00E25C23">
              <w:rPr>
                <w:vertAlign w:val="superscript"/>
              </w:rPr>
              <w:t>*</w:t>
            </w:r>
          </w:p>
        </w:tc>
        <w:tc>
          <w:tcPr>
            <w:tcW w:w="895" w:type="dxa"/>
            <w:vAlign w:val="center"/>
          </w:tcPr>
          <w:p w:rsidR="00495365" w:rsidRPr="00E25C23" w:rsidRDefault="00495365" w:rsidP="0007676C">
            <w:pPr>
              <w:jc w:val="center"/>
            </w:pPr>
            <w:r w:rsidRPr="00E25C23">
              <w:t>чел.</w:t>
            </w:r>
            <w:r w:rsidRPr="00E25C23">
              <w:rPr>
                <w:vertAlign w:val="superscript"/>
              </w:rPr>
              <w:t>*</w:t>
            </w:r>
          </w:p>
        </w:tc>
        <w:tc>
          <w:tcPr>
            <w:tcW w:w="966" w:type="dxa"/>
            <w:vAlign w:val="center"/>
          </w:tcPr>
          <w:p w:rsidR="00495365" w:rsidRPr="00E25C23" w:rsidRDefault="00495365" w:rsidP="0007676C">
            <w:pPr>
              <w:jc w:val="center"/>
            </w:pPr>
            <w:r w:rsidRPr="00E25C23">
              <w:t>%</w:t>
            </w:r>
            <w:r w:rsidRPr="00E25C23">
              <w:rPr>
                <w:vertAlign w:val="superscript"/>
              </w:rPr>
              <w:t>*</w:t>
            </w:r>
          </w:p>
        </w:tc>
        <w:tc>
          <w:tcPr>
            <w:tcW w:w="966" w:type="dxa"/>
            <w:vAlign w:val="center"/>
          </w:tcPr>
          <w:p w:rsidR="00495365" w:rsidRPr="00E25C23" w:rsidRDefault="00495365" w:rsidP="0007676C">
            <w:pPr>
              <w:jc w:val="center"/>
            </w:pPr>
            <w:r w:rsidRPr="00E25C23">
              <w:t>чел.</w:t>
            </w:r>
            <w:r w:rsidRPr="00E25C23">
              <w:rPr>
                <w:vertAlign w:val="superscript"/>
              </w:rPr>
              <w:t>*</w:t>
            </w:r>
          </w:p>
        </w:tc>
        <w:tc>
          <w:tcPr>
            <w:tcW w:w="966" w:type="dxa"/>
            <w:vAlign w:val="center"/>
          </w:tcPr>
          <w:p w:rsidR="00495365" w:rsidRPr="00E25C23" w:rsidRDefault="00495365" w:rsidP="0007676C">
            <w:pPr>
              <w:jc w:val="center"/>
            </w:pPr>
            <w:r w:rsidRPr="00E25C23">
              <w:t>%</w:t>
            </w:r>
            <w:r w:rsidRPr="00E25C23">
              <w:rPr>
                <w:vertAlign w:val="superscript"/>
              </w:rPr>
              <w:t>*</w:t>
            </w:r>
          </w:p>
        </w:tc>
      </w:tr>
      <w:tr w:rsidR="00495365" w:rsidRPr="00E25C23" w:rsidTr="0007676C">
        <w:trPr>
          <w:trHeight w:val="20"/>
          <w:jc w:val="center"/>
        </w:trPr>
        <w:tc>
          <w:tcPr>
            <w:tcW w:w="3939" w:type="dxa"/>
            <w:vAlign w:val="center"/>
          </w:tcPr>
          <w:p w:rsidR="00495365" w:rsidRPr="00E25C23" w:rsidRDefault="00495365" w:rsidP="0007676C">
            <w:pPr>
              <w:jc w:val="center"/>
            </w:pPr>
            <w:r w:rsidRPr="00E25C23">
              <w:t>1</w:t>
            </w:r>
          </w:p>
        </w:tc>
        <w:tc>
          <w:tcPr>
            <w:tcW w:w="849" w:type="dxa"/>
            <w:vAlign w:val="center"/>
          </w:tcPr>
          <w:p w:rsidR="00495365" w:rsidRPr="00E25C23" w:rsidRDefault="00495365" w:rsidP="0007676C">
            <w:pPr>
              <w:jc w:val="center"/>
            </w:pPr>
            <w:r w:rsidRPr="00E25C23">
              <w:t>2</w:t>
            </w:r>
          </w:p>
        </w:tc>
        <w:tc>
          <w:tcPr>
            <w:tcW w:w="990" w:type="dxa"/>
            <w:vAlign w:val="center"/>
          </w:tcPr>
          <w:p w:rsidR="00495365" w:rsidRPr="00E25C23" w:rsidRDefault="00495365" w:rsidP="0007676C">
            <w:pPr>
              <w:jc w:val="center"/>
            </w:pPr>
            <w:r w:rsidRPr="00E25C23">
              <w:t>3</w:t>
            </w:r>
          </w:p>
        </w:tc>
        <w:tc>
          <w:tcPr>
            <w:tcW w:w="895" w:type="dxa"/>
            <w:vAlign w:val="center"/>
          </w:tcPr>
          <w:p w:rsidR="00495365" w:rsidRPr="00E25C23" w:rsidRDefault="00495365" w:rsidP="0007676C">
            <w:pPr>
              <w:jc w:val="center"/>
            </w:pPr>
            <w:r w:rsidRPr="00E25C23">
              <w:t>4</w:t>
            </w:r>
          </w:p>
        </w:tc>
        <w:tc>
          <w:tcPr>
            <w:tcW w:w="966" w:type="dxa"/>
            <w:vAlign w:val="center"/>
          </w:tcPr>
          <w:p w:rsidR="00495365" w:rsidRPr="00E25C23" w:rsidRDefault="00495365" w:rsidP="0007676C">
            <w:pPr>
              <w:jc w:val="center"/>
            </w:pPr>
            <w:r w:rsidRPr="00E25C23">
              <w:t>5</w:t>
            </w:r>
          </w:p>
        </w:tc>
        <w:tc>
          <w:tcPr>
            <w:tcW w:w="966" w:type="dxa"/>
            <w:vAlign w:val="center"/>
          </w:tcPr>
          <w:p w:rsidR="00495365" w:rsidRPr="00E25C23" w:rsidRDefault="00495365" w:rsidP="0007676C">
            <w:pPr>
              <w:jc w:val="center"/>
            </w:pPr>
            <w:r w:rsidRPr="00E25C23">
              <w:t>6</w:t>
            </w:r>
          </w:p>
        </w:tc>
        <w:tc>
          <w:tcPr>
            <w:tcW w:w="966" w:type="dxa"/>
            <w:vAlign w:val="center"/>
          </w:tcPr>
          <w:p w:rsidR="00495365" w:rsidRPr="00E25C23" w:rsidRDefault="00495365" w:rsidP="0007676C">
            <w:pPr>
              <w:jc w:val="center"/>
            </w:pPr>
            <w:r w:rsidRPr="00E25C23">
              <w:t>7</w:t>
            </w:r>
          </w:p>
        </w:tc>
      </w:tr>
      <w:tr w:rsidR="00495365" w:rsidRPr="00E25C23" w:rsidTr="0007676C">
        <w:trPr>
          <w:trHeight w:val="20"/>
          <w:jc w:val="center"/>
        </w:trPr>
        <w:tc>
          <w:tcPr>
            <w:tcW w:w="3939" w:type="dxa"/>
            <w:vAlign w:val="center"/>
          </w:tcPr>
          <w:p w:rsidR="00495365" w:rsidRPr="00E25C23" w:rsidRDefault="00495365" w:rsidP="0007676C">
            <w:r w:rsidRPr="00E25C23">
              <w:t>Общая численность населения</w:t>
            </w:r>
          </w:p>
          <w:p w:rsidR="00495365" w:rsidRPr="00E25C23" w:rsidRDefault="00495365" w:rsidP="0007676C">
            <w:pPr>
              <w:tabs>
                <w:tab w:val="right" w:pos="3204"/>
              </w:tabs>
            </w:pPr>
            <w:r w:rsidRPr="00E25C23">
              <w:t>в том числе:</w:t>
            </w:r>
          </w:p>
        </w:tc>
        <w:tc>
          <w:tcPr>
            <w:tcW w:w="849" w:type="dxa"/>
            <w:vAlign w:val="center"/>
          </w:tcPr>
          <w:p w:rsidR="00495365" w:rsidRPr="00E25C23" w:rsidRDefault="00495365" w:rsidP="0007676C">
            <w:pPr>
              <w:jc w:val="center"/>
            </w:pPr>
            <w:r w:rsidRPr="00E25C23">
              <w:t>960</w:t>
            </w:r>
          </w:p>
        </w:tc>
        <w:tc>
          <w:tcPr>
            <w:tcW w:w="990" w:type="dxa"/>
            <w:vAlign w:val="center"/>
          </w:tcPr>
          <w:p w:rsidR="00495365" w:rsidRPr="00E25C23" w:rsidRDefault="00495365" w:rsidP="0007676C">
            <w:pPr>
              <w:jc w:val="center"/>
            </w:pPr>
            <w:r w:rsidRPr="00E25C23">
              <w:t>100</w:t>
            </w:r>
          </w:p>
        </w:tc>
        <w:tc>
          <w:tcPr>
            <w:tcW w:w="895" w:type="dxa"/>
            <w:vAlign w:val="center"/>
          </w:tcPr>
          <w:p w:rsidR="00495365" w:rsidRPr="00E25C23" w:rsidRDefault="00495365" w:rsidP="0007676C">
            <w:pPr>
              <w:jc w:val="center"/>
            </w:pPr>
            <w:r w:rsidRPr="00E25C23">
              <w:t>1000</w:t>
            </w:r>
          </w:p>
        </w:tc>
        <w:tc>
          <w:tcPr>
            <w:tcW w:w="966" w:type="dxa"/>
            <w:vAlign w:val="center"/>
          </w:tcPr>
          <w:p w:rsidR="00495365" w:rsidRPr="00E25C23" w:rsidRDefault="00495365" w:rsidP="0007676C">
            <w:pPr>
              <w:jc w:val="center"/>
            </w:pPr>
            <w:r w:rsidRPr="00E25C23">
              <w:t>100</w:t>
            </w:r>
          </w:p>
        </w:tc>
        <w:tc>
          <w:tcPr>
            <w:tcW w:w="966" w:type="dxa"/>
            <w:vAlign w:val="center"/>
          </w:tcPr>
          <w:p w:rsidR="00495365" w:rsidRPr="00E25C23" w:rsidRDefault="00495365" w:rsidP="0007676C">
            <w:pPr>
              <w:jc w:val="center"/>
            </w:pPr>
            <w:r w:rsidRPr="00E25C23">
              <w:t>1100</w:t>
            </w:r>
          </w:p>
        </w:tc>
        <w:tc>
          <w:tcPr>
            <w:tcW w:w="966" w:type="dxa"/>
            <w:vAlign w:val="center"/>
          </w:tcPr>
          <w:p w:rsidR="00495365" w:rsidRPr="00E25C23" w:rsidRDefault="00495365" w:rsidP="0007676C">
            <w:pPr>
              <w:jc w:val="center"/>
            </w:pPr>
            <w:r w:rsidRPr="00E25C23">
              <w:t>100</w:t>
            </w:r>
          </w:p>
        </w:tc>
      </w:tr>
      <w:tr w:rsidR="00495365" w:rsidRPr="00E25C23" w:rsidTr="0007676C">
        <w:trPr>
          <w:trHeight w:val="20"/>
          <w:jc w:val="center"/>
        </w:trPr>
        <w:tc>
          <w:tcPr>
            <w:tcW w:w="3939" w:type="dxa"/>
            <w:vAlign w:val="center"/>
          </w:tcPr>
          <w:p w:rsidR="00495365" w:rsidRPr="00E25C23" w:rsidRDefault="00495365" w:rsidP="0007676C">
            <w:r w:rsidRPr="00E25C23">
              <w:t>Самодеятельное население</w:t>
            </w:r>
          </w:p>
          <w:p w:rsidR="00495365" w:rsidRPr="00E25C23" w:rsidRDefault="00495365" w:rsidP="0007676C">
            <w:r w:rsidRPr="00E25C23">
              <w:t>в том числе:</w:t>
            </w:r>
          </w:p>
        </w:tc>
        <w:tc>
          <w:tcPr>
            <w:tcW w:w="849" w:type="dxa"/>
            <w:vAlign w:val="center"/>
          </w:tcPr>
          <w:p w:rsidR="00495365" w:rsidRPr="00E25C23" w:rsidRDefault="00495365" w:rsidP="0007676C">
            <w:pPr>
              <w:jc w:val="center"/>
            </w:pPr>
            <w:r w:rsidRPr="00E25C23">
              <w:t>398</w:t>
            </w:r>
          </w:p>
        </w:tc>
        <w:tc>
          <w:tcPr>
            <w:tcW w:w="990" w:type="dxa"/>
            <w:vAlign w:val="center"/>
          </w:tcPr>
          <w:p w:rsidR="00495365" w:rsidRPr="00E25C23" w:rsidRDefault="00495365" w:rsidP="0007676C">
            <w:pPr>
              <w:jc w:val="center"/>
            </w:pPr>
            <w:r w:rsidRPr="00E25C23">
              <w:t>41,5</w:t>
            </w:r>
          </w:p>
        </w:tc>
        <w:tc>
          <w:tcPr>
            <w:tcW w:w="895" w:type="dxa"/>
            <w:vAlign w:val="center"/>
          </w:tcPr>
          <w:p w:rsidR="00495365" w:rsidRPr="00E25C23" w:rsidRDefault="00495365" w:rsidP="0007676C">
            <w:pPr>
              <w:jc w:val="center"/>
            </w:pPr>
            <w:r w:rsidRPr="00E25C23">
              <w:t>470</w:t>
            </w:r>
          </w:p>
        </w:tc>
        <w:tc>
          <w:tcPr>
            <w:tcW w:w="966" w:type="dxa"/>
            <w:vAlign w:val="center"/>
          </w:tcPr>
          <w:p w:rsidR="00495365" w:rsidRPr="00E25C23" w:rsidRDefault="00495365" w:rsidP="0007676C">
            <w:pPr>
              <w:jc w:val="center"/>
            </w:pPr>
            <w:r w:rsidRPr="00E25C23">
              <w:t>47,0</w:t>
            </w:r>
          </w:p>
        </w:tc>
        <w:tc>
          <w:tcPr>
            <w:tcW w:w="966" w:type="dxa"/>
            <w:vAlign w:val="center"/>
          </w:tcPr>
          <w:p w:rsidR="00495365" w:rsidRPr="00E25C23" w:rsidRDefault="00495365" w:rsidP="0007676C">
            <w:pPr>
              <w:jc w:val="center"/>
            </w:pPr>
            <w:r w:rsidRPr="00E25C23">
              <w:t>630</w:t>
            </w:r>
          </w:p>
        </w:tc>
        <w:tc>
          <w:tcPr>
            <w:tcW w:w="966" w:type="dxa"/>
            <w:vAlign w:val="center"/>
          </w:tcPr>
          <w:p w:rsidR="00495365" w:rsidRPr="00E25C23" w:rsidRDefault="00495365" w:rsidP="0007676C">
            <w:pPr>
              <w:jc w:val="center"/>
            </w:pPr>
            <w:r w:rsidRPr="00E25C23">
              <w:t>57,5</w:t>
            </w:r>
          </w:p>
        </w:tc>
      </w:tr>
      <w:tr w:rsidR="00495365" w:rsidRPr="00E25C23" w:rsidTr="0007676C">
        <w:trPr>
          <w:trHeight w:val="20"/>
          <w:jc w:val="center"/>
        </w:trPr>
        <w:tc>
          <w:tcPr>
            <w:tcW w:w="3939" w:type="dxa"/>
            <w:vAlign w:val="center"/>
          </w:tcPr>
          <w:p w:rsidR="00495365" w:rsidRPr="00E25C23" w:rsidRDefault="00495365" w:rsidP="0007676C">
            <w:r w:rsidRPr="00E25C23">
              <w:t>Лица в трудоспособном возрасте</w:t>
            </w:r>
          </w:p>
        </w:tc>
        <w:tc>
          <w:tcPr>
            <w:tcW w:w="849" w:type="dxa"/>
            <w:vAlign w:val="center"/>
          </w:tcPr>
          <w:p w:rsidR="00495365" w:rsidRPr="00E25C23" w:rsidRDefault="00495365" w:rsidP="0007676C">
            <w:pPr>
              <w:jc w:val="center"/>
            </w:pPr>
            <w:r w:rsidRPr="00E25C23">
              <w:t>393</w:t>
            </w:r>
          </w:p>
        </w:tc>
        <w:tc>
          <w:tcPr>
            <w:tcW w:w="990" w:type="dxa"/>
            <w:vAlign w:val="center"/>
          </w:tcPr>
          <w:p w:rsidR="00495365" w:rsidRPr="00E25C23" w:rsidRDefault="00495365" w:rsidP="0007676C">
            <w:pPr>
              <w:jc w:val="center"/>
            </w:pPr>
            <w:r w:rsidRPr="00E25C23">
              <w:t>41,0</w:t>
            </w:r>
          </w:p>
        </w:tc>
        <w:tc>
          <w:tcPr>
            <w:tcW w:w="895" w:type="dxa"/>
            <w:vAlign w:val="center"/>
          </w:tcPr>
          <w:p w:rsidR="00495365" w:rsidRPr="00E25C23" w:rsidRDefault="00495365" w:rsidP="0007676C">
            <w:pPr>
              <w:jc w:val="center"/>
            </w:pPr>
            <w:r w:rsidRPr="00E25C23">
              <w:t>465</w:t>
            </w:r>
          </w:p>
        </w:tc>
        <w:tc>
          <w:tcPr>
            <w:tcW w:w="966" w:type="dxa"/>
            <w:vAlign w:val="center"/>
          </w:tcPr>
          <w:p w:rsidR="00495365" w:rsidRPr="00E25C23" w:rsidRDefault="00495365" w:rsidP="0007676C">
            <w:pPr>
              <w:jc w:val="center"/>
            </w:pPr>
            <w:r w:rsidRPr="00E25C23">
              <w:t>46,5</w:t>
            </w:r>
          </w:p>
        </w:tc>
        <w:tc>
          <w:tcPr>
            <w:tcW w:w="966" w:type="dxa"/>
            <w:vAlign w:val="center"/>
          </w:tcPr>
          <w:p w:rsidR="00495365" w:rsidRPr="00E25C23" w:rsidRDefault="00495365" w:rsidP="0007676C">
            <w:pPr>
              <w:jc w:val="center"/>
            </w:pPr>
            <w:r w:rsidRPr="00E25C23">
              <w:t>615</w:t>
            </w:r>
          </w:p>
        </w:tc>
        <w:tc>
          <w:tcPr>
            <w:tcW w:w="966" w:type="dxa"/>
            <w:vAlign w:val="center"/>
          </w:tcPr>
          <w:p w:rsidR="00495365" w:rsidRPr="00E25C23" w:rsidRDefault="00495365" w:rsidP="0007676C">
            <w:pPr>
              <w:jc w:val="center"/>
            </w:pPr>
            <w:r w:rsidRPr="00E25C23">
              <w:t>56,0</w:t>
            </w:r>
          </w:p>
        </w:tc>
      </w:tr>
      <w:tr w:rsidR="00495365" w:rsidRPr="00E25C23" w:rsidTr="0007676C">
        <w:trPr>
          <w:trHeight w:val="20"/>
          <w:jc w:val="center"/>
        </w:trPr>
        <w:tc>
          <w:tcPr>
            <w:tcW w:w="3939" w:type="dxa"/>
            <w:vAlign w:val="center"/>
          </w:tcPr>
          <w:p w:rsidR="00495365" w:rsidRPr="00E25C23" w:rsidRDefault="00495365" w:rsidP="0007676C">
            <w:r w:rsidRPr="00E25C23">
              <w:t>Работающие пенсионеры</w:t>
            </w:r>
          </w:p>
        </w:tc>
        <w:tc>
          <w:tcPr>
            <w:tcW w:w="849" w:type="dxa"/>
            <w:vAlign w:val="center"/>
          </w:tcPr>
          <w:p w:rsidR="00495365" w:rsidRPr="00E25C23" w:rsidRDefault="00495365" w:rsidP="0007676C">
            <w:pPr>
              <w:jc w:val="center"/>
            </w:pPr>
            <w:r w:rsidRPr="00E25C23">
              <w:t>5</w:t>
            </w:r>
          </w:p>
        </w:tc>
        <w:tc>
          <w:tcPr>
            <w:tcW w:w="990" w:type="dxa"/>
            <w:vAlign w:val="center"/>
          </w:tcPr>
          <w:p w:rsidR="00495365" w:rsidRPr="00E25C23" w:rsidRDefault="00495365" w:rsidP="0007676C">
            <w:pPr>
              <w:jc w:val="center"/>
            </w:pPr>
            <w:r w:rsidRPr="00E25C23">
              <w:t>0,5</w:t>
            </w:r>
          </w:p>
        </w:tc>
        <w:tc>
          <w:tcPr>
            <w:tcW w:w="895" w:type="dxa"/>
            <w:vAlign w:val="center"/>
          </w:tcPr>
          <w:p w:rsidR="00495365" w:rsidRPr="00E25C23" w:rsidRDefault="00495365" w:rsidP="0007676C">
            <w:pPr>
              <w:jc w:val="center"/>
            </w:pPr>
            <w:r w:rsidRPr="00E25C23">
              <w:t>5</w:t>
            </w:r>
          </w:p>
        </w:tc>
        <w:tc>
          <w:tcPr>
            <w:tcW w:w="966" w:type="dxa"/>
            <w:vAlign w:val="center"/>
          </w:tcPr>
          <w:p w:rsidR="00495365" w:rsidRPr="00E25C23" w:rsidRDefault="00495365" w:rsidP="0007676C">
            <w:pPr>
              <w:jc w:val="center"/>
            </w:pPr>
            <w:r w:rsidRPr="00E25C23">
              <w:t>0,5</w:t>
            </w:r>
          </w:p>
        </w:tc>
        <w:tc>
          <w:tcPr>
            <w:tcW w:w="966" w:type="dxa"/>
            <w:vAlign w:val="center"/>
          </w:tcPr>
          <w:p w:rsidR="00495365" w:rsidRPr="00E25C23" w:rsidRDefault="00495365" w:rsidP="0007676C">
            <w:pPr>
              <w:jc w:val="center"/>
            </w:pPr>
            <w:r w:rsidRPr="00E25C23">
              <w:t>15</w:t>
            </w:r>
          </w:p>
        </w:tc>
        <w:tc>
          <w:tcPr>
            <w:tcW w:w="966" w:type="dxa"/>
            <w:vAlign w:val="center"/>
          </w:tcPr>
          <w:p w:rsidR="00495365" w:rsidRPr="00E25C23" w:rsidRDefault="00495365" w:rsidP="0007676C">
            <w:pPr>
              <w:jc w:val="center"/>
            </w:pPr>
            <w:r w:rsidRPr="00E25C23">
              <w:t>1,5</w:t>
            </w:r>
          </w:p>
        </w:tc>
      </w:tr>
      <w:tr w:rsidR="00495365" w:rsidRPr="00E25C23" w:rsidTr="0007676C">
        <w:trPr>
          <w:trHeight w:val="20"/>
          <w:jc w:val="center"/>
        </w:trPr>
        <w:tc>
          <w:tcPr>
            <w:tcW w:w="3939" w:type="dxa"/>
            <w:vAlign w:val="center"/>
          </w:tcPr>
          <w:p w:rsidR="00495365" w:rsidRPr="00E25C23" w:rsidRDefault="00495365" w:rsidP="0007676C">
            <w:r w:rsidRPr="00E25C23">
              <w:t>Из общей численности занятых в экономике:</w:t>
            </w:r>
          </w:p>
        </w:tc>
        <w:tc>
          <w:tcPr>
            <w:tcW w:w="849" w:type="dxa"/>
            <w:vAlign w:val="center"/>
          </w:tcPr>
          <w:p w:rsidR="00495365" w:rsidRPr="00E25C23" w:rsidRDefault="00495365" w:rsidP="0007676C">
            <w:pPr>
              <w:jc w:val="center"/>
            </w:pPr>
          </w:p>
        </w:tc>
        <w:tc>
          <w:tcPr>
            <w:tcW w:w="990" w:type="dxa"/>
            <w:vAlign w:val="center"/>
          </w:tcPr>
          <w:p w:rsidR="00495365" w:rsidRPr="00E25C23" w:rsidRDefault="00495365" w:rsidP="0007676C">
            <w:pPr>
              <w:jc w:val="center"/>
            </w:pPr>
          </w:p>
        </w:tc>
        <w:tc>
          <w:tcPr>
            <w:tcW w:w="895" w:type="dxa"/>
            <w:vAlign w:val="center"/>
          </w:tcPr>
          <w:p w:rsidR="00495365" w:rsidRPr="00E25C23" w:rsidRDefault="00495365" w:rsidP="0007676C">
            <w:pPr>
              <w:jc w:val="center"/>
            </w:pPr>
          </w:p>
        </w:tc>
        <w:tc>
          <w:tcPr>
            <w:tcW w:w="966" w:type="dxa"/>
            <w:vAlign w:val="center"/>
          </w:tcPr>
          <w:p w:rsidR="00495365" w:rsidRPr="00E25C23" w:rsidRDefault="00495365" w:rsidP="0007676C">
            <w:pPr>
              <w:jc w:val="center"/>
            </w:pPr>
          </w:p>
        </w:tc>
        <w:tc>
          <w:tcPr>
            <w:tcW w:w="966" w:type="dxa"/>
            <w:vAlign w:val="center"/>
          </w:tcPr>
          <w:p w:rsidR="00495365" w:rsidRPr="00E25C23" w:rsidRDefault="00495365" w:rsidP="0007676C">
            <w:pPr>
              <w:jc w:val="center"/>
            </w:pPr>
          </w:p>
        </w:tc>
        <w:tc>
          <w:tcPr>
            <w:tcW w:w="966" w:type="dxa"/>
            <w:vAlign w:val="center"/>
          </w:tcPr>
          <w:p w:rsidR="00495365" w:rsidRPr="00E25C23" w:rsidRDefault="00495365" w:rsidP="0007676C">
            <w:pPr>
              <w:jc w:val="center"/>
            </w:pPr>
          </w:p>
        </w:tc>
      </w:tr>
      <w:tr w:rsidR="00495365" w:rsidRPr="00E25C23" w:rsidTr="0007676C">
        <w:trPr>
          <w:trHeight w:val="20"/>
          <w:jc w:val="center"/>
        </w:trPr>
        <w:tc>
          <w:tcPr>
            <w:tcW w:w="3939" w:type="dxa"/>
            <w:vAlign w:val="center"/>
          </w:tcPr>
          <w:p w:rsidR="00495365" w:rsidRPr="00E25C23" w:rsidRDefault="00495365" w:rsidP="0007676C">
            <w:r w:rsidRPr="00E25C23">
              <w:t>в крестьянских (фермерских) и индивидуальных хозяйствах (включая наемных работников)</w:t>
            </w:r>
          </w:p>
        </w:tc>
        <w:tc>
          <w:tcPr>
            <w:tcW w:w="849" w:type="dxa"/>
            <w:vAlign w:val="center"/>
          </w:tcPr>
          <w:p w:rsidR="00495365" w:rsidRPr="00E25C23" w:rsidRDefault="00495365" w:rsidP="0007676C">
            <w:pPr>
              <w:jc w:val="center"/>
            </w:pPr>
            <w:r w:rsidRPr="00E25C23">
              <w:t>26</w:t>
            </w:r>
          </w:p>
        </w:tc>
        <w:tc>
          <w:tcPr>
            <w:tcW w:w="990" w:type="dxa"/>
            <w:vAlign w:val="center"/>
          </w:tcPr>
          <w:p w:rsidR="00495365" w:rsidRPr="00E25C23" w:rsidRDefault="00495365" w:rsidP="0007676C">
            <w:pPr>
              <w:jc w:val="center"/>
            </w:pPr>
            <w:r w:rsidRPr="00E25C23">
              <w:t>3,0</w:t>
            </w:r>
          </w:p>
        </w:tc>
        <w:tc>
          <w:tcPr>
            <w:tcW w:w="895" w:type="dxa"/>
            <w:vAlign w:val="center"/>
          </w:tcPr>
          <w:p w:rsidR="00495365" w:rsidRPr="00E25C23" w:rsidRDefault="00495365" w:rsidP="0007676C">
            <w:pPr>
              <w:jc w:val="center"/>
            </w:pPr>
            <w:r w:rsidRPr="00E25C23">
              <w:t>40</w:t>
            </w:r>
          </w:p>
        </w:tc>
        <w:tc>
          <w:tcPr>
            <w:tcW w:w="966" w:type="dxa"/>
            <w:vAlign w:val="center"/>
          </w:tcPr>
          <w:p w:rsidR="00495365" w:rsidRPr="00E25C23" w:rsidRDefault="00495365" w:rsidP="0007676C">
            <w:pPr>
              <w:jc w:val="center"/>
            </w:pPr>
            <w:r w:rsidRPr="00E25C23">
              <w:t>4,0</w:t>
            </w:r>
          </w:p>
        </w:tc>
        <w:tc>
          <w:tcPr>
            <w:tcW w:w="966" w:type="dxa"/>
            <w:vAlign w:val="center"/>
          </w:tcPr>
          <w:p w:rsidR="00495365" w:rsidRPr="00E25C23" w:rsidRDefault="00495365" w:rsidP="0007676C">
            <w:pPr>
              <w:jc w:val="center"/>
            </w:pPr>
            <w:r w:rsidRPr="00E25C23">
              <w:t>100</w:t>
            </w:r>
          </w:p>
        </w:tc>
        <w:tc>
          <w:tcPr>
            <w:tcW w:w="966" w:type="dxa"/>
            <w:vAlign w:val="center"/>
          </w:tcPr>
          <w:p w:rsidR="00495365" w:rsidRPr="00E25C23" w:rsidRDefault="00495365" w:rsidP="0007676C">
            <w:pPr>
              <w:jc w:val="center"/>
            </w:pPr>
            <w:r w:rsidRPr="00E25C23">
              <w:t>9,0</w:t>
            </w:r>
          </w:p>
        </w:tc>
      </w:tr>
      <w:tr w:rsidR="00495365" w:rsidRPr="00E25C23" w:rsidTr="0007676C">
        <w:trPr>
          <w:trHeight w:val="20"/>
          <w:jc w:val="center"/>
        </w:trPr>
        <w:tc>
          <w:tcPr>
            <w:tcW w:w="3939" w:type="dxa"/>
            <w:vAlign w:val="center"/>
          </w:tcPr>
          <w:p w:rsidR="00495365" w:rsidRPr="00E25C23" w:rsidRDefault="00495365" w:rsidP="0007676C">
            <w:r w:rsidRPr="00E25C23">
              <w:t>в домашнем хозяйстве (включая личное подсобное хозяйство)</w:t>
            </w:r>
          </w:p>
        </w:tc>
        <w:tc>
          <w:tcPr>
            <w:tcW w:w="849" w:type="dxa"/>
            <w:vAlign w:val="center"/>
          </w:tcPr>
          <w:p w:rsidR="00495365" w:rsidRPr="00E25C23" w:rsidRDefault="00495365" w:rsidP="0007676C">
            <w:pPr>
              <w:jc w:val="center"/>
            </w:pPr>
            <w:r w:rsidRPr="00E25C23">
              <w:t>150</w:t>
            </w:r>
          </w:p>
        </w:tc>
        <w:tc>
          <w:tcPr>
            <w:tcW w:w="990" w:type="dxa"/>
            <w:vAlign w:val="center"/>
          </w:tcPr>
          <w:p w:rsidR="00495365" w:rsidRPr="00E25C23" w:rsidRDefault="00495365" w:rsidP="0007676C">
            <w:pPr>
              <w:jc w:val="center"/>
            </w:pPr>
            <w:r w:rsidRPr="00E25C23">
              <w:t>15,5</w:t>
            </w:r>
          </w:p>
        </w:tc>
        <w:tc>
          <w:tcPr>
            <w:tcW w:w="895" w:type="dxa"/>
            <w:vAlign w:val="center"/>
          </w:tcPr>
          <w:p w:rsidR="00495365" w:rsidRPr="00E25C23" w:rsidRDefault="00495365" w:rsidP="0007676C">
            <w:pPr>
              <w:jc w:val="center"/>
            </w:pPr>
            <w:r w:rsidRPr="00E25C23">
              <w:t>140</w:t>
            </w:r>
          </w:p>
        </w:tc>
        <w:tc>
          <w:tcPr>
            <w:tcW w:w="966" w:type="dxa"/>
            <w:vAlign w:val="center"/>
          </w:tcPr>
          <w:p w:rsidR="00495365" w:rsidRPr="00E25C23" w:rsidRDefault="00495365" w:rsidP="0007676C">
            <w:pPr>
              <w:jc w:val="center"/>
            </w:pPr>
            <w:r w:rsidRPr="00E25C23">
              <w:t>14,0</w:t>
            </w:r>
          </w:p>
        </w:tc>
        <w:tc>
          <w:tcPr>
            <w:tcW w:w="966" w:type="dxa"/>
            <w:vAlign w:val="center"/>
          </w:tcPr>
          <w:p w:rsidR="00495365" w:rsidRPr="00E25C23" w:rsidRDefault="00495365" w:rsidP="0007676C">
            <w:pPr>
              <w:jc w:val="center"/>
            </w:pPr>
            <w:r w:rsidRPr="00E25C23">
              <w:t>110</w:t>
            </w:r>
          </w:p>
        </w:tc>
        <w:tc>
          <w:tcPr>
            <w:tcW w:w="966" w:type="dxa"/>
            <w:vAlign w:val="center"/>
          </w:tcPr>
          <w:p w:rsidR="00495365" w:rsidRPr="00E25C23" w:rsidRDefault="00495365" w:rsidP="0007676C">
            <w:pPr>
              <w:jc w:val="center"/>
            </w:pPr>
            <w:r w:rsidRPr="00E25C23">
              <w:t>10,0</w:t>
            </w:r>
          </w:p>
        </w:tc>
      </w:tr>
      <w:tr w:rsidR="00495365" w:rsidRPr="00E25C23" w:rsidTr="0007676C">
        <w:trPr>
          <w:trHeight w:val="20"/>
          <w:jc w:val="center"/>
        </w:trPr>
        <w:tc>
          <w:tcPr>
            <w:tcW w:w="3939" w:type="dxa"/>
            <w:vAlign w:val="center"/>
          </w:tcPr>
          <w:p w:rsidR="00495365" w:rsidRPr="00E25C23" w:rsidRDefault="00495365" w:rsidP="0007676C">
            <w:r w:rsidRPr="00E25C23">
              <w:t>среднесписочная численность работников всех организаций, расположенных на территории поселения</w:t>
            </w:r>
          </w:p>
        </w:tc>
        <w:tc>
          <w:tcPr>
            <w:tcW w:w="849" w:type="dxa"/>
            <w:vAlign w:val="center"/>
          </w:tcPr>
          <w:p w:rsidR="00495365" w:rsidRPr="00E25C23" w:rsidRDefault="00495365" w:rsidP="0007676C">
            <w:pPr>
              <w:jc w:val="center"/>
            </w:pPr>
            <w:r w:rsidRPr="00E25C23">
              <w:t>222</w:t>
            </w:r>
          </w:p>
        </w:tc>
        <w:tc>
          <w:tcPr>
            <w:tcW w:w="990" w:type="dxa"/>
            <w:vAlign w:val="center"/>
          </w:tcPr>
          <w:p w:rsidR="00495365" w:rsidRPr="00E25C23" w:rsidRDefault="00495365" w:rsidP="0007676C">
            <w:pPr>
              <w:jc w:val="center"/>
            </w:pPr>
            <w:r w:rsidRPr="00E25C23">
              <w:t>23,0</w:t>
            </w:r>
          </w:p>
        </w:tc>
        <w:tc>
          <w:tcPr>
            <w:tcW w:w="895" w:type="dxa"/>
            <w:vAlign w:val="center"/>
          </w:tcPr>
          <w:p w:rsidR="00495365" w:rsidRPr="00E25C23" w:rsidRDefault="00495365" w:rsidP="0007676C">
            <w:pPr>
              <w:jc w:val="center"/>
            </w:pPr>
            <w:r w:rsidRPr="00E25C23">
              <w:t>300</w:t>
            </w:r>
          </w:p>
        </w:tc>
        <w:tc>
          <w:tcPr>
            <w:tcW w:w="966" w:type="dxa"/>
            <w:vAlign w:val="center"/>
          </w:tcPr>
          <w:p w:rsidR="00495365" w:rsidRPr="00E25C23" w:rsidRDefault="00495365" w:rsidP="0007676C">
            <w:pPr>
              <w:jc w:val="center"/>
            </w:pPr>
            <w:r w:rsidRPr="00E25C23">
              <w:t>30,0</w:t>
            </w:r>
          </w:p>
        </w:tc>
        <w:tc>
          <w:tcPr>
            <w:tcW w:w="966" w:type="dxa"/>
            <w:vAlign w:val="center"/>
          </w:tcPr>
          <w:p w:rsidR="00495365" w:rsidRPr="00E25C23" w:rsidRDefault="00495365" w:rsidP="0007676C">
            <w:pPr>
              <w:jc w:val="center"/>
            </w:pPr>
            <w:r w:rsidRPr="00E25C23">
              <w:t>420</w:t>
            </w:r>
          </w:p>
        </w:tc>
        <w:tc>
          <w:tcPr>
            <w:tcW w:w="966" w:type="dxa"/>
            <w:vAlign w:val="center"/>
          </w:tcPr>
          <w:p w:rsidR="00495365" w:rsidRPr="00E25C23" w:rsidRDefault="00495365" w:rsidP="0007676C">
            <w:pPr>
              <w:jc w:val="center"/>
            </w:pPr>
            <w:r w:rsidRPr="00E25C23">
              <w:t>37,5</w:t>
            </w:r>
          </w:p>
        </w:tc>
      </w:tr>
      <w:tr w:rsidR="00495365" w:rsidRPr="00E25C23" w:rsidTr="0007676C">
        <w:trPr>
          <w:trHeight w:val="20"/>
          <w:jc w:val="center"/>
        </w:trPr>
        <w:tc>
          <w:tcPr>
            <w:tcW w:w="3939" w:type="dxa"/>
            <w:vAlign w:val="center"/>
          </w:tcPr>
          <w:p w:rsidR="00495365" w:rsidRPr="00E25C23" w:rsidRDefault="00495365" w:rsidP="0007676C">
            <w:r w:rsidRPr="00E25C23">
              <w:t>Несамодеятельное население:</w:t>
            </w:r>
          </w:p>
        </w:tc>
        <w:tc>
          <w:tcPr>
            <w:tcW w:w="849" w:type="dxa"/>
            <w:vAlign w:val="center"/>
          </w:tcPr>
          <w:p w:rsidR="00495365" w:rsidRPr="00E25C23" w:rsidRDefault="00495365" w:rsidP="0007676C">
            <w:pPr>
              <w:jc w:val="center"/>
            </w:pPr>
            <w:r w:rsidRPr="00E25C23">
              <w:t>562</w:t>
            </w:r>
          </w:p>
        </w:tc>
        <w:tc>
          <w:tcPr>
            <w:tcW w:w="990" w:type="dxa"/>
            <w:vAlign w:val="center"/>
          </w:tcPr>
          <w:p w:rsidR="00495365" w:rsidRPr="00E25C23" w:rsidRDefault="00495365" w:rsidP="0007676C">
            <w:pPr>
              <w:jc w:val="center"/>
            </w:pPr>
            <w:r w:rsidRPr="00E25C23">
              <w:t>58,5</w:t>
            </w:r>
          </w:p>
        </w:tc>
        <w:tc>
          <w:tcPr>
            <w:tcW w:w="895" w:type="dxa"/>
            <w:vAlign w:val="center"/>
          </w:tcPr>
          <w:p w:rsidR="00495365" w:rsidRPr="00E25C23" w:rsidRDefault="00495365" w:rsidP="0007676C">
            <w:pPr>
              <w:jc w:val="center"/>
            </w:pPr>
            <w:r w:rsidRPr="00E25C23">
              <w:t>530</w:t>
            </w:r>
          </w:p>
        </w:tc>
        <w:tc>
          <w:tcPr>
            <w:tcW w:w="966" w:type="dxa"/>
            <w:vAlign w:val="center"/>
          </w:tcPr>
          <w:p w:rsidR="00495365" w:rsidRPr="00E25C23" w:rsidRDefault="00495365" w:rsidP="0007676C">
            <w:pPr>
              <w:jc w:val="center"/>
            </w:pPr>
            <w:r w:rsidRPr="00E25C23">
              <w:t>53,0</w:t>
            </w:r>
          </w:p>
        </w:tc>
        <w:tc>
          <w:tcPr>
            <w:tcW w:w="966" w:type="dxa"/>
            <w:vAlign w:val="center"/>
          </w:tcPr>
          <w:p w:rsidR="00495365" w:rsidRPr="00E25C23" w:rsidRDefault="00495365" w:rsidP="0007676C">
            <w:pPr>
              <w:jc w:val="center"/>
            </w:pPr>
            <w:r w:rsidRPr="00E25C23">
              <w:t>470</w:t>
            </w:r>
          </w:p>
        </w:tc>
        <w:tc>
          <w:tcPr>
            <w:tcW w:w="966" w:type="dxa"/>
            <w:vAlign w:val="center"/>
          </w:tcPr>
          <w:p w:rsidR="00495365" w:rsidRPr="00E25C23" w:rsidRDefault="00495365" w:rsidP="0007676C">
            <w:pPr>
              <w:jc w:val="center"/>
            </w:pPr>
            <w:r w:rsidRPr="00E25C23">
              <w:t>42,5</w:t>
            </w:r>
          </w:p>
        </w:tc>
      </w:tr>
      <w:tr w:rsidR="00495365" w:rsidRPr="00E25C23" w:rsidTr="0007676C">
        <w:trPr>
          <w:trHeight w:val="20"/>
          <w:jc w:val="center"/>
        </w:trPr>
        <w:tc>
          <w:tcPr>
            <w:tcW w:w="3939" w:type="dxa"/>
            <w:vAlign w:val="center"/>
          </w:tcPr>
          <w:p w:rsidR="00495365" w:rsidRPr="00E25C23" w:rsidRDefault="00495365" w:rsidP="0007676C">
            <w:r w:rsidRPr="00E25C23">
              <w:t>Дети до 16 лет</w:t>
            </w:r>
          </w:p>
        </w:tc>
        <w:tc>
          <w:tcPr>
            <w:tcW w:w="849" w:type="dxa"/>
            <w:vAlign w:val="center"/>
          </w:tcPr>
          <w:p w:rsidR="00495365" w:rsidRPr="00E25C23" w:rsidRDefault="00495365" w:rsidP="0007676C">
            <w:pPr>
              <w:jc w:val="center"/>
            </w:pPr>
            <w:r w:rsidRPr="00E25C23">
              <w:t>127</w:t>
            </w:r>
          </w:p>
        </w:tc>
        <w:tc>
          <w:tcPr>
            <w:tcW w:w="990" w:type="dxa"/>
            <w:vAlign w:val="center"/>
          </w:tcPr>
          <w:p w:rsidR="00495365" w:rsidRPr="00E25C23" w:rsidRDefault="00495365" w:rsidP="0007676C">
            <w:pPr>
              <w:jc w:val="center"/>
            </w:pPr>
            <w:r w:rsidRPr="00E25C23">
              <w:t>13,0</w:t>
            </w:r>
          </w:p>
        </w:tc>
        <w:tc>
          <w:tcPr>
            <w:tcW w:w="895" w:type="dxa"/>
            <w:vAlign w:val="center"/>
          </w:tcPr>
          <w:p w:rsidR="00495365" w:rsidRPr="00E25C23" w:rsidRDefault="00495365" w:rsidP="0007676C">
            <w:pPr>
              <w:jc w:val="center"/>
            </w:pPr>
            <w:r w:rsidRPr="00E25C23">
              <w:t>140</w:t>
            </w:r>
          </w:p>
        </w:tc>
        <w:tc>
          <w:tcPr>
            <w:tcW w:w="966" w:type="dxa"/>
            <w:vAlign w:val="center"/>
          </w:tcPr>
          <w:p w:rsidR="00495365" w:rsidRPr="00E25C23" w:rsidRDefault="00495365" w:rsidP="0007676C">
            <w:pPr>
              <w:jc w:val="center"/>
            </w:pPr>
            <w:r w:rsidRPr="00E25C23">
              <w:t>14,0</w:t>
            </w:r>
          </w:p>
        </w:tc>
        <w:tc>
          <w:tcPr>
            <w:tcW w:w="966" w:type="dxa"/>
            <w:vAlign w:val="center"/>
          </w:tcPr>
          <w:p w:rsidR="00495365" w:rsidRPr="00E25C23" w:rsidRDefault="00495365" w:rsidP="0007676C">
            <w:pPr>
              <w:jc w:val="center"/>
            </w:pPr>
            <w:r w:rsidRPr="00E25C23">
              <w:t>165</w:t>
            </w:r>
          </w:p>
        </w:tc>
        <w:tc>
          <w:tcPr>
            <w:tcW w:w="966" w:type="dxa"/>
            <w:vAlign w:val="center"/>
          </w:tcPr>
          <w:p w:rsidR="00495365" w:rsidRPr="00E25C23" w:rsidRDefault="00495365" w:rsidP="0007676C">
            <w:pPr>
              <w:jc w:val="center"/>
            </w:pPr>
            <w:r w:rsidRPr="00E25C23">
              <w:t>15,0</w:t>
            </w:r>
          </w:p>
        </w:tc>
      </w:tr>
      <w:tr w:rsidR="00495365" w:rsidRPr="00E25C23" w:rsidTr="0007676C">
        <w:trPr>
          <w:trHeight w:val="20"/>
          <w:jc w:val="center"/>
        </w:trPr>
        <w:tc>
          <w:tcPr>
            <w:tcW w:w="3939" w:type="dxa"/>
            <w:vAlign w:val="center"/>
          </w:tcPr>
          <w:p w:rsidR="00495365" w:rsidRPr="00E25C23" w:rsidRDefault="00495365" w:rsidP="0007676C">
            <w:r w:rsidRPr="00E25C23">
              <w:t>Неработающие лица трудоспособного возраста</w:t>
            </w:r>
          </w:p>
        </w:tc>
        <w:tc>
          <w:tcPr>
            <w:tcW w:w="849" w:type="dxa"/>
            <w:vAlign w:val="center"/>
          </w:tcPr>
          <w:p w:rsidR="00495365" w:rsidRPr="00E25C23" w:rsidRDefault="00495365" w:rsidP="0007676C">
            <w:pPr>
              <w:jc w:val="center"/>
            </w:pPr>
            <w:r w:rsidRPr="00E25C23">
              <w:t>195</w:t>
            </w:r>
          </w:p>
        </w:tc>
        <w:tc>
          <w:tcPr>
            <w:tcW w:w="990" w:type="dxa"/>
            <w:vAlign w:val="center"/>
          </w:tcPr>
          <w:p w:rsidR="00495365" w:rsidRPr="00E25C23" w:rsidRDefault="00495365" w:rsidP="0007676C">
            <w:pPr>
              <w:jc w:val="center"/>
            </w:pPr>
            <w:r w:rsidRPr="00E25C23">
              <w:t>20,5</w:t>
            </w:r>
          </w:p>
        </w:tc>
        <w:tc>
          <w:tcPr>
            <w:tcW w:w="895" w:type="dxa"/>
            <w:vAlign w:val="center"/>
          </w:tcPr>
          <w:p w:rsidR="00495365" w:rsidRPr="00E25C23" w:rsidRDefault="00495365" w:rsidP="0007676C">
            <w:pPr>
              <w:jc w:val="center"/>
            </w:pPr>
            <w:r w:rsidRPr="00E25C23">
              <w:t>14,5</w:t>
            </w:r>
          </w:p>
        </w:tc>
        <w:tc>
          <w:tcPr>
            <w:tcW w:w="966" w:type="dxa"/>
            <w:vAlign w:val="center"/>
          </w:tcPr>
          <w:p w:rsidR="00495365" w:rsidRPr="00E25C23" w:rsidRDefault="00495365" w:rsidP="0007676C">
            <w:pPr>
              <w:jc w:val="center"/>
            </w:pPr>
            <w:r w:rsidRPr="00E25C23">
              <w:t>14,5</w:t>
            </w:r>
          </w:p>
        </w:tc>
        <w:tc>
          <w:tcPr>
            <w:tcW w:w="966" w:type="dxa"/>
            <w:vAlign w:val="center"/>
          </w:tcPr>
          <w:p w:rsidR="00495365" w:rsidRPr="00E25C23" w:rsidRDefault="00495365" w:rsidP="0007676C">
            <w:pPr>
              <w:jc w:val="center"/>
            </w:pPr>
            <w:r w:rsidRPr="00E25C23">
              <w:t>45</w:t>
            </w:r>
          </w:p>
        </w:tc>
        <w:tc>
          <w:tcPr>
            <w:tcW w:w="966" w:type="dxa"/>
            <w:vAlign w:val="center"/>
          </w:tcPr>
          <w:p w:rsidR="00495365" w:rsidRPr="00E25C23" w:rsidRDefault="00495365" w:rsidP="0007676C">
            <w:pPr>
              <w:jc w:val="center"/>
            </w:pPr>
            <w:r w:rsidRPr="00E25C23">
              <w:t>4,0</w:t>
            </w:r>
          </w:p>
        </w:tc>
      </w:tr>
      <w:tr w:rsidR="00495365" w:rsidRPr="00E25C23" w:rsidTr="0007676C">
        <w:trPr>
          <w:trHeight w:val="20"/>
          <w:jc w:val="center"/>
        </w:trPr>
        <w:tc>
          <w:tcPr>
            <w:tcW w:w="3939" w:type="dxa"/>
            <w:vAlign w:val="center"/>
          </w:tcPr>
          <w:p w:rsidR="00495365" w:rsidRPr="00E25C23" w:rsidRDefault="00495365" w:rsidP="0007676C">
            <w:r w:rsidRPr="00E25C23">
              <w:t>Неработающие пенсионеры</w:t>
            </w:r>
          </w:p>
        </w:tc>
        <w:tc>
          <w:tcPr>
            <w:tcW w:w="849" w:type="dxa"/>
            <w:vAlign w:val="center"/>
          </w:tcPr>
          <w:p w:rsidR="00495365" w:rsidRPr="00E25C23" w:rsidRDefault="00495365" w:rsidP="0007676C">
            <w:pPr>
              <w:jc w:val="center"/>
            </w:pPr>
            <w:r w:rsidRPr="00E25C23">
              <w:t>240</w:t>
            </w:r>
          </w:p>
        </w:tc>
        <w:tc>
          <w:tcPr>
            <w:tcW w:w="990" w:type="dxa"/>
            <w:vAlign w:val="center"/>
          </w:tcPr>
          <w:p w:rsidR="00495365" w:rsidRPr="00E25C23" w:rsidRDefault="00495365" w:rsidP="0007676C">
            <w:pPr>
              <w:jc w:val="center"/>
            </w:pPr>
            <w:r w:rsidRPr="00E25C23">
              <w:t>25,0</w:t>
            </w:r>
          </w:p>
        </w:tc>
        <w:tc>
          <w:tcPr>
            <w:tcW w:w="895" w:type="dxa"/>
            <w:vAlign w:val="center"/>
          </w:tcPr>
          <w:p w:rsidR="00495365" w:rsidRPr="00E25C23" w:rsidRDefault="00495365" w:rsidP="0007676C">
            <w:pPr>
              <w:jc w:val="center"/>
            </w:pPr>
            <w:r w:rsidRPr="00E25C23">
              <w:t>245</w:t>
            </w:r>
          </w:p>
        </w:tc>
        <w:tc>
          <w:tcPr>
            <w:tcW w:w="966" w:type="dxa"/>
            <w:vAlign w:val="center"/>
          </w:tcPr>
          <w:p w:rsidR="00495365" w:rsidRPr="00E25C23" w:rsidRDefault="00495365" w:rsidP="0007676C">
            <w:pPr>
              <w:jc w:val="center"/>
            </w:pPr>
            <w:r w:rsidRPr="00E25C23">
              <w:t>24,5</w:t>
            </w:r>
          </w:p>
        </w:tc>
        <w:tc>
          <w:tcPr>
            <w:tcW w:w="966" w:type="dxa"/>
            <w:vAlign w:val="center"/>
          </w:tcPr>
          <w:p w:rsidR="00495365" w:rsidRPr="00E25C23" w:rsidRDefault="00495365" w:rsidP="0007676C">
            <w:pPr>
              <w:jc w:val="center"/>
            </w:pPr>
            <w:r w:rsidRPr="00E25C23">
              <w:t>260</w:t>
            </w:r>
          </w:p>
        </w:tc>
        <w:tc>
          <w:tcPr>
            <w:tcW w:w="966" w:type="dxa"/>
            <w:vAlign w:val="center"/>
          </w:tcPr>
          <w:p w:rsidR="00495365" w:rsidRPr="00E25C23" w:rsidRDefault="00495365" w:rsidP="0007676C">
            <w:pPr>
              <w:jc w:val="center"/>
            </w:pPr>
            <w:r w:rsidRPr="00E25C23">
              <w:t>23,5</w:t>
            </w:r>
          </w:p>
        </w:tc>
      </w:tr>
    </w:tbl>
    <w:p w:rsidR="00495365" w:rsidRPr="00E25C23" w:rsidRDefault="00495365" w:rsidP="00495365">
      <w:r w:rsidRPr="00E25C23">
        <w:rPr>
          <w:vertAlign w:val="superscript"/>
        </w:rPr>
        <w:t>*</w:t>
      </w:r>
      <w:r w:rsidRPr="00E25C23">
        <w:t>округленно</w:t>
      </w:r>
    </w:p>
    <w:p w:rsidR="00495365" w:rsidRPr="00E25C23" w:rsidRDefault="00495365" w:rsidP="00495365"/>
    <w:p w:rsidR="00495365" w:rsidRPr="00E25C23" w:rsidRDefault="00495365" w:rsidP="00E25C23">
      <w:pPr>
        <w:jc w:val="both"/>
      </w:pPr>
      <w:r w:rsidRPr="00E25C23">
        <w:t>Прогнозируемому увеличению доли занятых в экономике (самодеятельное население) с 41,5% в настоящее время до 57,5% на расчетный срок генерального плана должно способствовать стимулирование инвестиций, необходимых для укрепления экономического и финансового положения в сельскохозяйственном производстве за счет размещения новых и восстановления существовавших ранее  сельскохозяйственных предприятий, а также развитие сферы туризмы и рекреации и сферы социального и культурно-бытового обслуживания.</w:t>
      </w:r>
    </w:p>
    <w:p w:rsidR="00495365" w:rsidRPr="00E25C23" w:rsidRDefault="00495365" w:rsidP="00E25C23">
      <w:pPr>
        <w:jc w:val="both"/>
      </w:pPr>
      <w:r w:rsidRPr="00E25C23">
        <w:t xml:space="preserve">Реализация предложений генерального плана по развитию отраслей экономики поселения и вовлечение в процесс производства значительного количества незанятого в настоящее время населения в трудоспособном возрасте позволит коренным образом изменить структуру занятости, и именно, в перераспределении занятого в экономике населения между производственной и непроизводственной сферой, за счет развития сферы санаторно-курортного лечения.   </w:t>
      </w:r>
    </w:p>
    <w:p w:rsidR="00495365" w:rsidRPr="00E25C23" w:rsidRDefault="00495365" w:rsidP="00495365">
      <w:r w:rsidRPr="00E25C23">
        <w:t>Настоящим проектом на расчетный срок предусматривается следующее распределение численности занятых по отраслям экономики:</w:t>
      </w:r>
    </w:p>
    <w:p w:rsidR="00495365" w:rsidRPr="00E25C23" w:rsidRDefault="00495365" w:rsidP="00495365"/>
    <w:p w:rsidR="00495365" w:rsidRPr="00E25C23" w:rsidRDefault="00495365" w:rsidP="00495365">
      <w:pPr>
        <w:jc w:val="center"/>
      </w:pPr>
      <w:r w:rsidRPr="00E25C23">
        <w:t xml:space="preserve">Изменение структуры занятости населения Суходонецкого сельского </w:t>
      </w:r>
    </w:p>
    <w:p w:rsidR="00495365" w:rsidRPr="00E25C23" w:rsidRDefault="00495365" w:rsidP="00495365">
      <w:pPr>
        <w:jc w:val="center"/>
      </w:pPr>
      <w:r w:rsidRPr="00E25C23">
        <w:t>поселения</w:t>
      </w:r>
    </w:p>
    <w:p w:rsidR="00495365" w:rsidRPr="00E25C23" w:rsidRDefault="00495365" w:rsidP="00495365">
      <w:pPr>
        <w:ind w:right="-427"/>
        <w:jc w:val="right"/>
        <w:rPr>
          <w:i/>
        </w:rPr>
      </w:pPr>
      <w:r w:rsidRPr="00E25C23">
        <w:rPr>
          <w:i/>
        </w:rPr>
        <w:t>Таблица 20</w:t>
      </w:r>
    </w:p>
    <w:tbl>
      <w:tblPr>
        <w:tblW w:w="10201"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3686"/>
        <w:gridCol w:w="1269"/>
        <w:gridCol w:w="1646"/>
        <w:gridCol w:w="1195"/>
        <w:gridCol w:w="1837"/>
      </w:tblGrid>
      <w:tr w:rsidR="00495365" w:rsidRPr="00E25C23" w:rsidTr="0007676C">
        <w:trPr>
          <w:jc w:val="center"/>
        </w:trPr>
        <w:tc>
          <w:tcPr>
            <w:tcW w:w="568" w:type="dxa"/>
            <w:vMerge w:val="restart"/>
            <w:vAlign w:val="center"/>
          </w:tcPr>
          <w:p w:rsidR="00495365" w:rsidRPr="00E25C23" w:rsidRDefault="00495365" w:rsidP="0007676C">
            <w:pPr>
              <w:jc w:val="center"/>
            </w:pPr>
            <w:r w:rsidRPr="00E25C23">
              <w:lastRenderedPageBreak/>
              <w:t>№ п/п</w:t>
            </w:r>
          </w:p>
        </w:tc>
        <w:tc>
          <w:tcPr>
            <w:tcW w:w="3686" w:type="dxa"/>
            <w:vMerge w:val="restart"/>
            <w:vAlign w:val="center"/>
          </w:tcPr>
          <w:p w:rsidR="00495365" w:rsidRPr="00E25C23" w:rsidRDefault="00495365" w:rsidP="0007676C">
            <w:pPr>
              <w:jc w:val="center"/>
            </w:pPr>
            <w:r w:rsidRPr="00E25C23">
              <w:t>Показатели</w:t>
            </w:r>
          </w:p>
        </w:tc>
        <w:tc>
          <w:tcPr>
            <w:tcW w:w="2915" w:type="dxa"/>
            <w:gridSpan w:val="2"/>
            <w:vAlign w:val="center"/>
          </w:tcPr>
          <w:p w:rsidR="00495365" w:rsidRPr="00E25C23" w:rsidRDefault="00495365" w:rsidP="0007676C">
            <w:pPr>
              <w:jc w:val="center"/>
            </w:pPr>
            <w:r w:rsidRPr="00E25C23">
              <w:t>Существующее положение</w:t>
            </w:r>
          </w:p>
          <w:p w:rsidR="00495365" w:rsidRPr="00E25C23" w:rsidRDefault="00495365" w:rsidP="0007676C">
            <w:pPr>
              <w:jc w:val="center"/>
            </w:pPr>
            <w:r w:rsidRPr="00E25C23">
              <w:t>(01.01.2008 г.)</w:t>
            </w:r>
          </w:p>
        </w:tc>
        <w:tc>
          <w:tcPr>
            <w:tcW w:w="3032" w:type="dxa"/>
            <w:gridSpan w:val="2"/>
            <w:vAlign w:val="center"/>
          </w:tcPr>
          <w:p w:rsidR="00495365" w:rsidRPr="00E25C23" w:rsidRDefault="00495365" w:rsidP="0007676C">
            <w:pPr>
              <w:jc w:val="center"/>
            </w:pPr>
            <w:r w:rsidRPr="00E25C23">
              <w:t>Расчетный срок</w:t>
            </w:r>
          </w:p>
          <w:p w:rsidR="00495365" w:rsidRPr="00E25C23" w:rsidRDefault="00495365" w:rsidP="0007676C">
            <w:pPr>
              <w:jc w:val="center"/>
            </w:pPr>
            <w:r w:rsidRPr="00E25C23">
              <w:t>(</w:t>
            </w:r>
            <w:smartTag w:uri="urn:schemas-microsoft-com:office:smarttags" w:element="metricconverter">
              <w:smartTagPr>
                <w:attr w:name="ProductID" w:val="2030 г"/>
              </w:smartTagPr>
              <w:r w:rsidRPr="00E25C23">
                <w:t>2030 г</w:t>
              </w:r>
            </w:smartTag>
            <w:r w:rsidRPr="00E25C23">
              <w:t>.)</w:t>
            </w:r>
          </w:p>
        </w:tc>
      </w:tr>
      <w:tr w:rsidR="00495365" w:rsidRPr="00E25C23" w:rsidTr="0007676C">
        <w:trPr>
          <w:jc w:val="center"/>
        </w:trPr>
        <w:tc>
          <w:tcPr>
            <w:tcW w:w="568" w:type="dxa"/>
            <w:vMerge/>
            <w:vAlign w:val="center"/>
          </w:tcPr>
          <w:p w:rsidR="00495365" w:rsidRPr="00E25C23" w:rsidRDefault="00495365" w:rsidP="0007676C">
            <w:pPr>
              <w:jc w:val="center"/>
            </w:pPr>
          </w:p>
        </w:tc>
        <w:tc>
          <w:tcPr>
            <w:tcW w:w="3686" w:type="dxa"/>
            <w:vMerge/>
            <w:vAlign w:val="center"/>
          </w:tcPr>
          <w:p w:rsidR="00495365" w:rsidRPr="00E25C23" w:rsidRDefault="00495365" w:rsidP="0007676C">
            <w:pPr>
              <w:jc w:val="center"/>
            </w:pPr>
          </w:p>
        </w:tc>
        <w:tc>
          <w:tcPr>
            <w:tcW w:w="1269" w:type="dxa"/>
            <w:vAlign w:val="center"/>
          </w:tcPr>
          <w:p w:rsidR="00495365" w:rsidRPr="00E25C23" w:rsidRDefault="00495365" w:rsidP="0007676C">
            <w:pPr>
              <w:jc w:val="center"/>
            </w:pPr>
            <w:r w:rsidRPr="00E25C23">
              <w:t>человек</w:t>
            </w:r>
          </w:p>
        </w:tc>
        <w:tc>
          <w:tcPr>
            <w:tcW w:w="1646" w:type="dxa"/>
            <w:vAlign w:val="center"/>
          </w:tcPr>
          <w:p w:rsidR="00495365" w:rsidRPr="00E25C23" w:rsidRDefault="00495365" w:rsidP="0007676C">
            <w:pPr>
              <w:jc w:val="center"/>
            </w:pPr>
            <w:r w:rsidRPr="00E25C23">
              <w:t>в % к итогу</w:t>
            </w:r>
          </w:p>
        </w:tc>
        <w:tc>
          <w:tcPr>
            <w:tcW w:w="1195" w:type="dxa"/>
            <w:vAlign w:val="center"/>
          </w:tcPr>
          <w:p w:rsidR="00495365" w:rsidRPr="00E25C23" w:rsidRDefault="00495365" w:rsidP="0007676C">
            <w:pPr>
              <w:jc w:val="center"/>
            </w:pPr>
            <w:r w:rsidRPr="00E25C23">
              <w:t>человек</w:t>
            </w:r>
          </w:p>
          <w:p w:rsidR="00495365" w:rsidRPr="00E25C23" w:rsidRDefault="00495365" w:rsidP="0007676C">
            <w:pPr>
              <w:jc w:val="center"/>
            </w:pPr>
            <w:r w:rsidRPr="00E25C23">
              <w:t>(округл.)</w:t>
            </w:r>
          </w:p>
        </w:tc>
        <w:tc>
          <w:tcPr>
            <w:tcW w:w="1837" w:type="dxa"/>
            <w:vAlign w:val="center"/>
          </w:tcPr>
          <w:p w:rsidR="00495365" w:rsidRPr="00E25C23" w:rsidRDefault="00495365" w:rsidP="0007676C">
            <w:pPr>
              <w:jc w:val="center"/>
            </w:pPr>
            <w:r w:rsidRPr="00E25C23">
              <w:t>в % к итогу  (округл.)</w:t>
            </w:r>
          </w:p>
        </w:tc>
      </w:tr>
      <w:tr w:rsidR="00495365" w:rsidRPr="00E25C23" w:rsidTr="0007676C">
        <w:trPr>
          <w:jc w:val="center"/>
        </w:trPr>
        <w:tc>
          <w:tcPr>
            <w:tcW w:w="568" w:type="dxa"/>
            <w:vAlign w:val="center"/>
          </w:tcPr>
          <w:p w:rsidR="00495365" w:rsidRPr="00E25C23" w:rsidRDefault="00495365" w:rsidP="0007676C">
            <w:pPr>
              <w:jc w:val="center"/>
            </w:pPr>
            <w:r w:rsidRPr="00E25C23">
              <w:t>1</w:t>
            </w:r>
          </w:p>
        </w:tc>
        <w:tc>
          <w:tcPr>
            <w:tcW w:w="3686" w:type="dxa"/>
            <w:vAlign w:val="center"/>
          </w:tcPr>
          <w:p w:rsidR="00495365" w:rsidRPr="00E25C23" w:rsidRDefault="00495365" w:rsidP="0007676C">
            <w:pPr>
              <w:jc w:val="center"/>
            </w:pPr>
            <w:r w:rsidRPr="00E25C23">
              <w:t>2</w:t>
            </w:r>
          </w:p>
        </w:tc>
        <w:tc>
          <w:tcPr>
            <w:tcW w:w="1269" w:type="dxa"/>
            <w:vAlign w:val="center"/>
          </w:tcPr>
          <w:p w:rsidR="00495365" w:rsidRPr="00E25C23" w:rsidRDefault="00495365" w:rsidP="0007676C">
            <w:pPr>
              <w:jc w:val="center"/>
            </w:pPr>
            <w:r w:rsidRPr="00E25C23">
              <w:t>3</w:t>
            </w:r>
          </w:p>
        </w:tc>
        <w:tc>
          <w:tcPr>
            <w:tcW w:w="1646" w:type="dxa"/>
            <w:vAlign w:val="center"/>
          </w:tcPr>
          <w:p w:rsidR="00495365" w:rsidRPr="00E25C23" w:rsidRDefault="00495365" w:rsidP="0007676C">
            <w:pPr>
              <w:jc w:val="center"/>
            </w:pPr>
            <w:r w:rsidRPr="00E25C23">
              <w:t>4</w:t>
            </w:r>
          </w:p>
        </w:tc>
        <w:tc>
          <w:tcPr>
            <w:tcW w:w="1195" w:type="dxa"/>
            <w:vAlign w:val="center"/>
          </w:tcPr>
          <w:p w:rsidR="00495365" w:rsidRPr="00E25C23" w:rsidRDefault="00495365" w:rsidP="0007676C">
            <w:pPr>
              <w:jc w:val="center"/>
            </w:pPr>
            <w:r w:rsidRPr="00E25C23">
              <w:t>5</w:t>
            </w:r>
          </w:p>
        </w:tc>
        <w:tc>
          <w:tcPr>
            <w:tcW w:w="1837" w:type="dxa"/>
            <w:vAlign w:val="center"/>
          </w:tcPr>
          <w:p w:rsidR="00495365" w:rsidRPr="00E25C23" w:rsidRDefault="00495365" w:rsidP="0007676C">
            <w:pPr>
              <w:jc w:val="center"/>
            </w:pPr>
            <w:r w:rsidRPr="00E25C23">
              <w:t>6</w:t>
            </w:r>
          </w:p>
        </w:tc>
      </w:tr>
      <w:tr w:rsidR="00495365" w:rsidRPr="00E25C23" w:rsidTr="0007676C">
        <w:trPr>
          <w:jc w:val="center"/>
        </w:trPr>
        <w:tc>
          <w:tcPr>
            <w:tcW w:w="568" w:type="dxa"/>
            <w:vAlign w:val="center"/>
          </w:tcPr>
          <w:p w:rsidR="00495365" w:rsidRPr="00E25C23" w:rsidRDefault="00495365" w:rsidP="0007676C">
            <w:pPr>
              <w:jc w:val="center"/>
              <w:rPr>
                <w:i/>
              </w:rPr>
            </w:pPr>
          </w:p>
        </w:tc>
        <w:tc>
          <w:tcPr>
            <w:tcW w:w="3686" w:type="dxa"/>
            <w:vAlign w:val="center"/>
          </w:tcPr>
          <w:p w:rsidR="00495365" w:rsidRPr="00E25C23" w:rsidRDefault="00495365" w:rsidP="0007676C">
            <w:pPr>
              <w:rPr>
                <w:i/>
              </w:rPr>
            </w:pPr>
            <w:r w:rsidRPr="00E25C23">
              <w:rPr>
                <w:i/>
              </w:rPr>
              <w:t>Численность занятых в отраслях экономики, из них:</w:t>
            </w:r>
          </w:p>
        </w:tc>
        <w:tc>
          <w:tcPr>
            <w:tcW w:w="1269" w:type="dxa"/>
            <w:vAlign w:val="center"/>
          </w:tcPr>
          <w:p w:rsidR="00495365" w:rsidRPr="00E25C23" w:rsidRDefault="00495365" w:rsidP="0007676C">
            <w:pPr>
              <w:jc w:val="center"/>
            </w:pPr>
            <w:r w:rsidRPr="00E25C23">
              <w:t>398</w:t>
            </w:r>
          </w:p>
        </w:tc>
        <w:tc>
          <w:tcPr>
            <w:tcW w:w="1646" w:type="dxa"/>
            <w:vAlign w:val="center"/>
          </w:tcPr>
          <w:p w:rsidR="00495365" w:rsidRPr="00E25C23" w:rsidRDefault="00495365" w:rsidP="0007676C">
            <w:pPr>
              <w:jc w:val="center"/>
            </w:pPr>
            <w:r w:rsidRPr="00E25C23">
              <w:t>100</w:t>
            </w:r>
          </w:p>
        </w:tc>
        <w:tc>
          <w:tcPr>
            <w:tcW w:w="1195" w:type="dxa"/>
            <w:vAlign w:val="center"/>
          </w:tcPr>
          <w:p w:rsidR="00495365" w:rsidRPr="00E25C23" w:rsidRDefault="00495365" w:rsidP="0007676C">
            <w:pPr>
              <w:jc w:val="center"/>
            </w:pPr>
            <w:r w:rsidRPr="00E25C23">
              <w:t>630</w:t>
            </w:r>
          </w:p>
        </w:tc>
        <w:tc>
          <w:tcPr>
            <w:tcW w:w="1837" w:type="dxa"/>
            <w:vAlign w:val="center"/>
          </w:tcPr>
          <w:p w:rsidR="00495365" w:rsidRPr="00E25C23" w:rsidRDefault="00495365" w:rsidP="0007676C">
            <w:pPr>
              <w:jc w:val="center"/>
            </w:pPr>
            <w:r w:rsidRPr="00E25C23">
              <w:t>100</w:t>
            </w:r>
          </w:p>
        </w:tc>
      </w:tr>
      <w:tr w:rsidR="00495365" w:rsidRPr="00E25C23" w:rsidTr="0007676C">
        <w:trPr>
          <w:jc w:val="center"/>
        </w:trPr>
        <w:tc>
          <w:tcPr>
            <w:tcW w:w="568" w:type="dxa"/>
            <w:vAlign w:val="center"/>
          </w:tcPr>
          <w:p w:rsidR="00495365" w:rsidRPr="00E25C23" w:rsidRDefault="00495365" w:rsidP="0007676C">
            <w:pPr>
              <w:jc w:val="center"/>
              <w:rPr>
                <w:i/>
              </w:rPr>
            </w:pPr>
            <w:r w:rsidRPr="00E25C23">
              <w:rPr>
                <w:i/>
              </w:rPr>
              <w:t>1.</w:t>
            </w:r>
          </w:p>
        </w:tc>
        <w:tc>
          <w:tcPr>
            <w:tcW w:w="3686" w:type="dxa"/>
            <w:vAlign w:val="center"/>
          </w:tcPr>
          <w:p w:rsidR="00495365" w:rsidRPr="00E25C23" w:rsidRDefault="00495365" w:rsidP="0007676C">
            <w:pPr>
              <w:rPr>
                <w:i/>
              </w:rPr>
            </w:pPr>
            <w:r w:rsidRPr="00E25C23">
              <w:rPr>
                <w:i/>
              </w:rPr>
              <w:t>в производственной сфере,</w:t>
            </w:r>
          </w:p>
          <w:p w:rsidR="00495365" w:rsidRPr="00E25C23" w:rsidRDefault="00495365" w:rsidP="0007676C">
            <w:pPr>
              <w:rPr>
                <w:i/>
              </w:rPr>
            </w:pPr>
            <w:r w:rsidRPr="00E25C23">
              <w:rPr>
                <w:i/>
              </w:rPr>
              <w:t>в том числе:</w:t>
            </w:r>
          </w:p>
        </w:tc>
        <w:tc>
          <w:tcPr>
            <w:tcW w:w="1269" w:type="dxa"/>
            <w:vAlign w:val="center"/>
          </w:tcPr>
          <w:p w:rsidR="00495365" w:rsidRPr="00E25C23" w:rsidRDefault="00495365" w:rsidP="0007676C">
            <w:pPr>
              <w:jc w:val="center"/>
              <w:rPr>
                <w:i/>
              </w:rPr>
            </w:pPr>
            <w:r w:rsidRPr="00E25C23">
              <w:rPr>
                <w:i/>
              </w:rPr>
              <w:t>302</w:t>
            </w:r>
          </w:p>
        </w:tc>
        <w:tc>
          <w:tcPr>
            <w:tcW w:w="1646" w:type="dxa"/>
            <w:vAlign w:val="center"/>
          </w:tcPr>
          <w:p w:rsidR="00495365" w:rsidRPr="00E25C23" w:rsidRDefault="00495365" w:rsidP="0007676C">
            <w:pPr>
              <w:jc w:val="center"/>
              <w:rPr>
                <w:i/>
              </w:rPr>
            </w:pPr>
            <w:r w:rsidRPr="00E25C23">
              <w:rPr>
                <w:i/>
              </w:rPr>
              <w:t>76,0</w:t>
            </w:r>
          </w:p>
        </w:tc>
        <w:tc>
          <w:tcPr>
            <w:tcW w:w="1195" w:type="dxa"/>
            <w:vAlign w:val="center"/>
          </w:tcPr>
          <w:p w:rsidR="00495365" w:rsidRPr="00E25C23" w:rsidRDefault="00495365" w:rsidP="0007676C">
            <w:pPr>
              <w:jc w:val="center"/>
              <w:rPr>
                <w:i/>
              </w:rPr>
            </w:pPr>
            <w:r w:rsidRPr="00E25C23">
              <w:rPr>
                <w:i/>
              </w:rPr>
              <w:t>375</w:t>
            </w:r>
          </w:p>
        </w:tc>
        <w:tc>
          <w:tcPr>
            <w:tcW w:w="1837" w:type="dxa"/>
            <w:vAlign w:val="center"/>
          </w:tcPr>
          <w:p w:rsidR="00495365" w:rsidRPr="00E25C23" w:rsidRDefault="00495365" w:rsidP="0007676C">
            <w:pPr>
              <w:jc w:val="center"/>
              <w:rPr>
                <w:i/>
              </w:rPr>
            </w:pPr>
            <w:r w:rsidRPr="00E25C23">
              <w:rPr>
                <w:i/>
              </w:rPr>
              <w:t>59,5</w:t>
            </w:r>
          </w:p>
        </w:tc>
      </w:tr>
      <w:tr w:rsidR="00495365" w:rsidRPr="00E25C23" w:rsidTr="0007676C">
        <w:trPr>
          <w:jc w:val="center"/>
        </w:trPr>
        <w:tc>
          <w:tcPr>
            <w:tcW w:w="568" w:type="dxa"/>
            <w:vAlign w:val="center"/>
          </w:tcPr>
          <w:p w:rsidR="00495365" w:rsidRPr="00E25C23" w:rsidRDefault="00495365" w:rsidP="0007676C">
            <w:pPr>
              <w:jc w:val="center"/>
            </w:pPr>
            <w:r w:rsidRPr="00E25C23">
              <w:t>1.1.</w:t>
            </w:r>
          </w:p>
        </w:tc>
        <w:tc>
          <w:tcPr>
            <w:tcW w:w="3686" w:type="dxa"/>
            <w:vAlign w:val="center"/>
          </w:tcPr>
          <w:p w:rsidR="00495365" w:rsidRPr="00E25C23" w:rsidRDefault="00495365" w:rsidP="004B27AC">
            <w:pPr>
              <w:numPr>
                <w:ilvl w:val="0"/>
                <w:numId w:val="57"/>
              </w:numPr>
              <w:tabs>
                <w:tab w:val="left" w:pos="175"/>
              </w:tabs>
              <w:spacing w:line="264" w:lineRule="auto"/>
              <w:ind w:left="0" w:firstLine="0"/>
            </w:pPr>
            <w:r w:rsidRPr="00E25C23">
              <w:t>сельское хозяйство всего:</w:t>
            </w:r>
          </w:p>
          <w:p w:rsidR="00495365" w:rsidRPr="00E25C23" w:rsidRDefault="00495365" w:rsidP="0007676C">
            <w:r w:rsidRPr="00E25C23">
              <w:t>из них:</w:t>
            </w:r>
          </w:p>
          <w:p w:rsidR="00495365" w:rsidRPr="00E25C23" w:rsidRDefault="00495365" w:rsidP="004B27AC">
            <w:pPr>
              <w:numPr>
                <w:ilvl w:val="0"/>
                <w:numId w:val="56"/>
              </w:numPr>
              <w:tabs>
                <w:tab w:val="left" w:pos="178"/>
              </w:tabs>
              <w:spacing w:line="264" w:lineRule="auto"/>
              <w:ind w:left="0" w:firstLine="0"/>
            </w:pPr>
            <w:r w:rsidRPr="00E25C23">
              <w:t>сельскохозяйственные предприятия  и организации</w:t>
            </w:r>
          </w:p>
          <w:p w:rsidR="00495365" w:rsidRPr="00E25C23" w:rsidRDefault="00495365" w:rsidP="004B27AC">
            <w:pPr>
              <w:numPr>
                <w:ilvl w:val="0"/>
                <w:numId w:val="56"/>
              </w:numPr>
              <w:tabs>
                <w:tab w:val="left" w:pos="178"/>
              </w:tabs>
              <w:spacing w:line="264" w:lineRule="auto"/>
              <w:ind w:left="0" w:firstLine="0"/>
            </w:pPr>
            <w:r w:rsidRPr="00E25C23">
              <w:t>крестьянские (фермерские) хозяйства</w:t>
            </w:r>
          </w:p>
          <w:p w:rsidR="00495365" w:rsidRPr="00E25C23" w:rsidRDefault="00495365" w:rsidP="004B27AC">
            <w:pPr>
              <w:numPr>
                <w:ilvl w:val="0"/>
                <w:numId w:val="56"/>
              </w:numPr>
              <w:tabs>
                <w:tab w:val="left" w:pos="178"/>
              </w:tabs>
              <w:spacing w:line="264" w:lineRule="auto"/>
              <w:ind w:left="0" w:firstLine="0"/>
            </w:pPr>
            <w:r w:rsidRPr="00E25C23">
              <w:t>личные подсобные хозяйства</w:t>
            </w:r>
          </w:p>
        </w:tc>
        <w:tc>
          <w:tcPr>
            <w:tcW w:w="1269" w:type="dxa"/>
            <w:vAlign w:val="center"/>
          </w:tcPr>
          <w:p w:rsidR="00495365" w:rsidRPr="00E25C23" w:rsidRDefault="00495365" w:rsidP="0007676C">
            <w:pPr>
              <w:jc w:val="center"/>
            </w:pPr>
            <w:r w:rsidRPr="00E25C23">
              <w:t>296</w:t>
            </w:r>
          </w:p>
          <w:p w:rsidR="00495365" w:rsidRPr="00E25C23" w:rsidRDefault="00495365" w:rsidP="0007676C">
            <w:pPr>
              <w:jc w:val="center"/>
            </w:pPr>
          </w:p>
          <w:p w:rsidR="00495365" w:rsidRPr="00E25C23" w:rsidRDefault="00495365" w:rsidP="0007676C">
            <w:pPr>
              <w:jc w:val="center"/>
            </w:pPr>
            <w:r w:rsidRPr="00E25C23">
              <w:t>120</w:t>
            </w:r>
          </w:p>
          <w:p w:rsidR="00495365" w:rsidRPr="00E25C23" w:rsidRDefault="00495365" w:rsidP="0007676C">
            <w:pPr>
              <w:jc w:val="center"/>
            </w:pPr>
          </w:p>
          <w:p w:rsidR="00495365" w:rsidRPr="00E25C23" w:rsidRDefault="00495365" w:rsidP="0007676C">
            <w:pPr>
              <w:jc w:val="center"/>
            </w:pPr>
            <w:r w:rsidRPr="00E25C23">
              <w:t>26</w:t>
            </w:r>
          </w:p>
          <w:p w:rsidR="00495365" w:rsidRPr="00E25C23" w:rsidRDefault="00495365" w:rsidP="0007676C">
            <w:pPr>
              <w:jc w:val="center"/>
            </w:pPr>
          </w:p>
          <w:p w:rsidR="00495365" w:rsidRPr="00E25C23" w:rsidRDefault="00495365" w:rsidP="0007676C">
            <w:pPr>
              <w:jc w:val="center"/>
            </w:pPr>
            <w:r w:rsidRPr="00E25C23">
              <w:t>150</w:t>
            </w:r>
          </w:p>
        </w:tc>
        <w:tc>
          <w:tcPr>
            <w:tcW w:w="1646" w:type="dxa"/>
            <w:vAlign w:val="center"/>
          </w:tcPr>
          <w:p w:rsidR="00495365" w:rsidRPr="00E25C23" w:rsidRDefault="00495365" w:rsidP="0007676C">
            <w:pPr>
              <w:jc w:val="center"/>
            </w:pPr>
            <w:r w:rsidRPr="00E25C23">
              <w:t>74,5</w:t>
            </w:r>
          </w:p>
          <w:p w:rsidR="00495365" w:rsidRPr="00E25C23" w:rsidRDefault="00495365" w:rsidP="0007676C">
            <w:pPr>
              <w:jc w:val="center"/>
            </w:pPr>
          </w:p>
          <w:p w:rsidR="00495365" w:rsidRPr="00E25C23" w:rsidRDefault="00495365" w:rsidP="0007676C">
            <w:pPr>
              <w:jc w:val="center"/>
            </w:pPr>
            <w:r w:rsidRPr="00E25C23">
              <w:t>30,0</w:t>
            </w:r>
          </w:p>
          <w:p w:rsidR="00495365" w:rsidRPr="00E25C23" w:rsidRDefault="00495365" w:rsidP="0007676C">
            <w:pPr>
              <w:jc w:val="center"/>
            </w:pPr>
          </w:p>
          <w:p w:rsidR="00495365" w:rsidRPr="00E25C23" w:rsidRDefault="00495365" w:rsidP="0007676C">
            <w:pPr>
              <w:jc w:val="center"/>
            </w:pPr>
            <w:r w:rsidRPr="00E25C23">
              <w:t>6,5</w:t>
            </w:r>
          </w:p>
          <w:p w:rsidR="00495365" w:rsidRPr="00E25C23" w:rsidRDefault="00495365" w:rsidP="0007676C">
            <w:pPr>
              <w:jc w:val="center"/>
            </w:pPr>
          </w:p>
          <w:p w:rsidR="00495365" w:rsidRPr="00E25C23" w:rsidRDefault="00495365" w:rsidP="0007676C">
            <w:pPr>
              <w:jc w:val="center"/>
            </w:pPr>
            <w:r w:rsidRPr="00E25C23">
              <w:t>38,0</w:t>
            </w:r>
          </w:p>
        </w:tc>
        <w:tc>
          <w:tcPr>
            <w:tcW w:w="1195" w:type="dxa"/>
            <w:vAlign w:val="center"/>
          </w:tcPr>
          <w:p w:rsidR="00495365" w:rsidRPr="00E25C23" w:rsidRDefault="00495365" w:rsidP="0007676C">
            <w:pPr>
              <w:jc w:val="center"/>
            </w:pPr>
            <w:r w:rsidRPr="00E25C23">
              <w:t>355</w:t>
            </w:r>
          </w:p>
          <w:p w:rsidR="00495365" w:rsidRPr="00E25C23" w:rsidRDefault="00495365" w:rsidP="0007676C">
            <w:pPr>
              <w:jc w:val="center"/>
            </w:pPr>
          </w:p>
          <w:p w:rsidR="00495365" w:rsidRPr="00E25C23" w:rsidRDefault="00495365" w:rsidP="0007676C">
            <w:pPr>
              <w:jc w:val="center"/>
            </w:pPr>
            <w:r w:rsidRPr="00E25C23">
              <w:t>145</w:t>
            </w:r>
          </w:p>
          <w:p w:rsidR="00495365" w:rsidRPr="00E25C23" w:rsidRDefault="00495365" w:rsidP="0007676C">
            <w:pPr>
              <w:jc w:val="center"/>
            </w:pPr>
          </w:p>
          <w:p w:rsidR="00495365" w:rsidRPr="00E25C23" w:rsidRDefault="00495365" w:rsidP="0007676C">
            <w:pPr>
              <w:jc w:val="center"/>
            </w:pPr>
            <w:r w:rsidRPr="00E25C23">
              <w:t>100</w:t>
            </w:r>
          </w:p>
          <w:p w:rsidR="00495365" w:rsidRPr="00E25C23" w:rsidRDefault="00495365" w:rsidP="0007676C">
            <w:pPr>
              <w:jc w:val="center"/>
            </w:pPr>
          </w:p>
          <w:p w:rsidR="00495365" w:rsidRPr="00E25C23" w:rsidRDefault="00495365" w:rsidP="0007676C">
            <w:pPr>
              <w:jc w:val="center"/>
            </w:pPr>
            <w:r w:rsidRPr="00E25C23">
              <w:t>110</w:t>
            </w:r>
          </w:p>
        </w:tc>
        <w:tc>
          <w:tcPr>
            <w:tcW w:w="1837" w:type="dxa"/>
            <w:vAlign w:val="center"/>
          </w:tcPr>
          <w:p w:rsidR="00495365" w:rsidRPr="00E25C23" w:rsidRDefault="00495365" w:rsidP="0007676C">
            <w:pPr>
              <w:jc w:val="center"/>
            </w:pPr>
            <w:r w:rsidRPr="00E25C23">
              <w:t>56,0</w:t>
            </w:r>
          </w:p>
          <w:p w:rsidR="00495365" w:rsidRPr="00E25C23" w:rsidRDefault="00495365" w:rsidP="0007676C">
            <w:pPr>
              <w:jc w:val="center"/>
            </w:pPr>
          </w:p>
          <w:p w:rsidR="00495365" w:rsidRPr="00E25C23" w:rsidRDefault="00495365" w:rsidP="0007676C">
            <w:pPr>
              <w:jc w:val="center"/>
            </w:pPr>
            <w:r w:rsidRPr="00E25C23">
              <w:t>23,0</w:t>
            </w:r>
          </w:p>
          <w:p w:rsidR="00495365" w:rsidRPr="00E25C23" w:rsidRDefault="00495365" w:rsidP="0007676C">
            <w:pPr>
              <w:jc w:val="center"/>
            </w:pPr>
          </w:p>
          <w:p w:rsidR="00495365" w:rsidRPr="00E25C23" w:rsidRDefault="00495365" w:rsidP="0007676C">
            <w:pPr>
              <w:jc w:val="center"/>
            </w:pPr>
            <w:r w:rsidRPr="00E25C23">
              <w:t>16,0</w:t>
            </w:r>
          </w:p>
          <w:p w:rsidR="00495365" w:rsidRPr="00E25C23" w:rsidRDefault="00495365" w:rsidP="0007676C">
            <w:pPr>
              <w:jc w:val="center"/>
            </w:pPr>
          </w:p>
          <w:p w:rsidR="00495365" w:rsidRPr="00E25C23" w:rsidRDefault="00495365" w:rsidP="0007676C">
            <w:pPr>
              <w:jc w:val="center"/>
            </w:pPr>
            <w:r w:rsidRPr="00E25C23">
              <w:t>17,0</w:t>
            </w:r>
          </w:p>
        </w:tc>
      </w:tr>
      <w:tr w:rsidR="00495365" w:rsidRPr="00E25C23" w:rsidTr="0007676C">
        <w:trPr>
          <w:jc w:val="center"/>
        </w:trPr>
        <w:tc>
          <w:tcPr>
            <w:tcW w:w="568" w:type="dxa"/>
            <w:vAlign w:val="center"/>
          </w:tcPr>
          <w:p w:rsidR="00495365" w:rsidRPr="00E25C23" w:rsidRDefault="00495365" w:rsidP="0007676C">
            <w:pPr>
              <w:jc w:val="center"/>
            </w:pPr>
            <w:r w:rsidRPr="00E25C23">
              <w:t>1.2</w:t>
            </w:r>
          </w:p>
        </w:tc>
        <w:tc>
          <w:tcPr>
            <w:tcW w:w="3686" w:type="dxa"/>
            <w:vAlign w:val="center"/>
          </w:tcPr>
          <w:p w:rsidR="00495365" w:rsidRPr="00E25C23" w:rsidRDefault="00495365" w:rsidP="004B27AC">
            <w:pPr>
              <w:numPr>
                <w:ilvl w:val="0"/>
                <w:numId w:val="58"/>
              </w:numPr>
              <w:tabs>
                <w:tab w:val="left" w:pos="178"/>
              </w:tabs>
              <w:spacing w:line="264" w:lineRule="auto"/>
              <w:ind w:left="0" w:firstLine="0"/>
            </w:pPr>
            <w:r w:rsidRPr="00E25C23">
              <w:t>строительство</w:t>
            </w:r>
          </w:p>
        </w:tc>
        <w:tc>
          <w:tcPr>
            <w:tcW w:w="1269" w:type="dxa"/>
            <w:vAlign w:val="center"/>
          </w:tcPr>
          <w:p w:rsidR="00495365" w:rsidRPr="00E25C23" w:rsidRDefault="00495365" w:rsidP="0007676C">
            <w:pPr>
              <w:jc w:val="center"/>
            </w:pPr>
            <w:r w:rsidRPr="00E25C23">
              <w:t>3</w:t>
            </w:r>
          </w:p>
        </w:tc>
        <w:tc>
          <w:tcPr>
            <w:tcW w:w="1646" w:type="dxa"/>
            <w:vAlign w:val="center"/>
          </w:tcPr>
          <w:p w:rsidR="00495365" w:rsidRPr="00E25C23" w:rsidRDefault="00495365" w:rsidP="0007676C">
            <w:pPr>
              <w:jc w:val="center"/>
            </w:pPr>
            <w:r w:rsidRPr="00E25C23">
              <w:t>0,8</w:t>
            </w:r>
          </w:p>
        </w:tc>
        <w:tc>
          <w:tcPr>
            <w:tcW w:w="1195" w:type="dxa"/>
            <w:vAlign w:val="center"/>
          </w:tcPr>
          <w:p w:rsidR="00495365" w:rsidRPr="00E25C23" w:rsidRDefault="00495365" w:rsidP="0007676C">
            <w:pPr>
              <w:jc w:val="center"/>
            </w:pPr>
            <w:r w:rsidRPr="00E25C23">
              <w:t>10</w:t>
            </w:r>
          </w:p>
        </w:tc>
        <w:tc>
          <w:tcPr>
            <w:tcW w:w="1837" w:type="dxa"/>
            <w:vAlign w:val="center"/>
          </w:tcPr>
          <w:p w:rsidR="00495365" w:rsidRPr="00E25C23" w:rsidRDefault="00495365" w:rsidP="0007676C">
            <w:pPr>
              <w:jc w:val="center"/>
            </w:pPr>
            <w:r w:rsidRPr="00E25C23">
              <w:t>1,5</w:t>
            </w:r>
          </w:p>
        </w:tc>
      </w:tr>
      <w:tr w:rsidR="00495365" w:rsidRPr="00E25C23" w:rsidTr="0007676C">
        <w:trPr>
          <w:jc w:val="center"/>
        </w:trPr>
        <w:tc>
          <w:tcPr>
            <w:tcW w:w="568" w:type="dxa"/>
            <w:vAlign w:val="center"/>
          </w:tcPr>
          <w:p w:rsidR="00495365" w:rsidRPr="00E25C23" w:rsidRDefault="00495365" w:rsidP="0007676C">
            <w:pPr>
              <w:jc w:val="center"/>
            </w:pPr>
            <w:r w:rsidRPr="00E25C23">
              <w:t>1.3</w:t>
            </w:r>
          </w:p>
        </w:tc>
        <w:tc>
          <w:tcPr>
            <w:tcW w:w="3686" w:type="dxa"/>
            <w:vAlign w:val="center"/>
          </w:tcPr>
          <w:p w:rsidR="00495365" w:rsidRPr="00E25C23" w:rsidRDefault="00495365" w:rsidP="004B27AC">
            <w:pPr>
              <w:numPr>
                <w:ilvl w:val="0"/>
                <w:numId w:val="58"/>
              </w:numPr>
              <w:tabs>
                <w:tab w:val="left" w:pos="178"/>
              </w:tabs>
              <w:spacing w:line="264" w:lineRule="auto"/>
              <w:ind w:left="0" w:firstLine="0"/>
            </w:pPr>
            <w:r w:rsidRPr="00E25C23">
              <w:t>производство и распределение электроэнергии, газа и воды</w:t>
            </w:r>
          </w:p>
        </w:tc>
        <w:tc>
          <w:tcPr>
            <w:tcW w:w="1269" w:type="dxa"/>
            <w:vAlign w:val="center"/>
          </w:tcPr>
          <w:p w:rsidR="00495365" w:rsidRPr="00E25C23" w:rsidRDefault="00495365" w:rsidP="0007676C">
            <w:pPr>
              <w:jc w:val="center"/>
            </w:pPr>
            <w:r w:rsidRPr="00E25C23">
              <w:t>2</w:t>
            </w:r>
          </w:p>
        </w:tc>
        <w:tc>
          <w:tcPr>
            <w:tcW w:w="1646" w:type="dxa"/>
            <w:vAlign w:val="center"/>
          </w:tcPr>
          <w:p w:rsidR="00495365" w:rsidRPr="00E25C23" w:rsidRDefault="00495365" w:rsidP="0007676C">
            <w:pPr>
              <w:jc w:val="center"/>
            </w:pPr>
            <w:r w:rsidRPr="00E25C23">
              <w:t>0,5</w:t>
            </w:r>
          </w:p>
        </w:tc>
        <w:tc>
          <w:tcPr>
            <w:tcW w:w="1195" w:type="dxa"/>
            <w:vAlign w:val="center"/>
          </w:tcPr>
          <w:p w:rsidR="00495365" w:rsidRPr="00E25C23" w:rsidRDefault="00495365" w:rsidP="0007676C">
            <w:pPr>
              <w:jc w:val="center"/>
            </w:pPr>
            <w:r w:rsidRPr="00E25C23">
              <w:t>5</w:t>
            </w:r>
          </w:p>
        </w:tc>
        <w:tc>
          <w:tcPr>
            <w:tcW w:w="1837" w:type="dxa"/>
            <w:vMerge w:val="restart"/>
            <w:vAlign w:val="center"/>
          </w:tcPr>
          <w:p w:rsidR="00495365" w:rsidRPr="00E25C23" w:rsidRDefault="00495365" w:rsidP="0007676C">
            <w:pPr>
              <w:jc w:val="center"/>
            </w:pPr>
            <w:r w:rsidRPr="00E25C23">
              <w:t>1,5</w:t>
            </w:r>
          </w:p>
        </w:tc>
      </w:tr>
      <w:tr w:rsidR="00495365" w:rsidRPr="00E25C23" w:rsidTr="0007676C">
        <w:trPr>
          <w:jc w:val="center"/>
        </w:trPr>
        <w:tc>
          <w:tcPr>
            <w:tcW w:w="568" w:type="dxa"/>
            <w:vAlign w:val="center"/>
          </w:tcPr>
          <w:p w:rsidR="00495365" w:rsidRPr="00E25C23" w:rsidRDefault="00495365" w:rsidP="0007676C">
            <w:pPr>
              <w:jc w:val="center"/>
            </w:pPr>
            <w:r w:rsidRPr="00E25C23">
              <w:t>1.4.</w:t>
            </w:r>
          </w:p>
        </w:tc>
        <w:tc>
          <w:tcPr>
            <w:tcW w:w="3686" w:type="dxa"/>
            <w:vAlign w:val="center"/>
          </w:tcPr>
          <w:p w:rsidR="00495365" w:rsidRPr="00E25C23" w:rsidRDefault="00495365" w:rsidP="004B27AC">
            <w:pPr>
              <w:numPr>
                <w:ilvl w:val="0"/>
                <w:numId w:val="58"/>
              </w:numPr>
              <w:tabs>
                <w:tab w:val="left" w:pos="178"/>
              </w:tabs>
              <w:spacing w:line="264" w:lineRule="auto"/>
              <w:ind w:left="0" w:firstLine="0"/>
            </w:pPr>
            <w:r w:rsidRPr="00E25C23">
              <w:t>транспорт и связь</w:t>
            </w:r>
          </w:p>
        </w:tc>
        <w:tc>
          <w:tcPr>
            <w:tcW w:w="1269" w:type="dxa"/>
            <w:vAlign w:val="center"/>
          </w:tcPr>
          <w:p w:rsidR="00495365" w:rsidRPr="00E25C23" w:rsidRDefault="00495365" w:rsidP="0007676C">
            <w:pPr>
              <w:jc w:val="center"/>
            </w:pPr>
            <w:r w:rsidRPr="00E25C23">
              <w:t>1</w:t>
            </w:r>
          </w:p>
        </w:tc>
        <w:tc>
          <w:tcPr>
            <w:tcW w:w="1646" w:type="dxa"/>
            <w:vAlign w:val="center"/>
          </w:tcPr>
          <w:p w:rsidR="00495365" w:rsidRPr="00E25C23" w:rsidRDefault="00495365" w:rsidP="0007676C">
            <w:pPr>
              <w:jc w:val="center"/>
            </w:pPr>
            <w:r w:rsidRPr="00E25C23">
              <w:t>0,3</w:t>
            </w:r>
          </w:p>
        </w:tc>
        <w:tc>
          <w:tcPr>
            <w:tcW w:w="1195" w:type="dxa"/>
            <w:vAlign w:val="center"/>
          </w:tcPr>
          <w:p w:rsidR="00495365" w:rsidRPr="00E25C23" w:rsidRDefault="00495365" w:rsidP="0007676C">
            <w:pPr>
              <w:jc w:val="center"/>
            </w:pPr>
            <w:r w:rsidRPr="00E25C23">
              <w:t>5</w:t>
            </w:r>
          </w:p>
        </w:tc>
        <w:tc>
          <w:tcPr>
            <w:tcW w:w="1837" w:type="dxa"/>
            <w:vMerge/>
            <w:vAlign w:val="center"/>
          </w:tcPr>
          <w:p w:rsidR="00495365" w:rsidRPr="00E25C23" w:rsidRDefault="00495365" w:rsidP="0007676C">
            <w:pPr>
              <w:jc w:val="center"/>
            </w:pPr>
          </w:p>
        </w:tc>
      </w:tr>
      <w:tr w:rsidR="00495365" w:rsidRPr="00E25C23" w:rsidTr="0007676C">
        <w:trPr>
          <w:jc w:val="center"/>
        </w:trPr>
        <w:tc>
          <w:tcPr>
            <w:tcW w:w="568" w:type="dxa"/>
            <w:vAlign w:val="center"/>
          </w:tcPr>
          <w:p w:rsidR="00495365" w:rsidRPr="00E25C23" w:rsidRDefault="00495365" w:rsidP="0007676C">
            <w:pPr>
              <w:jc w:val="center"/>
              <w:rPr>
                <w:i/>
              </w:rPr>
            </w:pPr>
            <w:r w:rsidRPr="00E25C23">
              <w:rPr>
                <w:i/>
              </w:rPr>
              <w:t>2.</w:t>
            </w:r>
          </w:p>
        </w:tc>
        <w:tc>
          <w:tcPr>
            <w:tcW w:w="3686" w:type="dxa"/>
            <w:vAlign w:val="center"/>
          </w:tcPr>
          <w:p w:rsidR="00495365" w:rsidRPr="00E25C23" w:rsidRDefault="00495365" w:rsidP="0007676C">
            <w:pPr>
              <w:rPr>
                <w:i/>
              </w:rPr>
            </w:pPr>
            <w:r w:rsidRPr="00E25C23">
              <w:rPr>
                <w:i/>
              </w:rPr>
              <w:t>в непроизводственной сфере,</w:t>
            </w:r>
          </w:p>
          <w:p w:rsidR="00495365" w:rsidRPr="00E25C23" w:rsidRDefault="00495365" w:rsidP="0007676C">
            <w:pPr>
              <w:rPr>
                <w:i/>
              </w:rPr>
            </w:pPr>
            <w:r w:rsidRPr="00E25C23">
              <w:rPr>
                <w:i/>
              </w:rPr>
              <w:t>в том числе:</w:t>
            </w:r>
          </w:p>
        </w:tc>
        <w:tc>
          <w:tcPr>
            <w:tcW w:w="1269" w:type="dxa"/>
            <w:vAlign w:val="center"/>
          </w:tcPr>
          <w:p w:rsidR="00495365" w:rsidRPr="00E25C23" w:rsidRDefault="00495365" w:rsidP="0007676C">
            <w:pPr>
              <w:jc w:val="center"/>
              <w:rPr>
                <w:i/>
              </w:rPr>
            </w:pPr>
            <w:r w:rsidRPr="00E25C23">
              <w:rPr>
                <w:i/>
              </w:rPr>
              <w:t>96</w:t>
            </w:r>
          </w:p>
        </w:tc>
        <w:tc>
          <w:tcPr>
            <w:tcW w:w="1646" w:type="dxa"/>
            <w:vAlign w:val="center"/>
          </w:tcPr>
          <w:p w:rsidR="00495365" w:rsidRPr="00E25C23" w:rsidRDefault="00495365" w:rsidP="0007676C">
            <w:pPr>
              <w:jc w:val="center"/>
              <w:rPr>
                <w:i/>
              </w:rPr>
            </w:pPr>
            <w:r w:rsidRPr="00E25C23">
              <w:rPr>
                <w:i/>
              </w:rPr>
              <w:t>24,0</w:t>
            </w:r>
          </w:p>
        </w:tc>
        <w:tc>
          <w:tcPr>
            <w:tcW w:w="1195" w:type="dxa"/>
            <w:vAlign w:val="center"/>
          </w:tcPr>
          <w:p w:rsidR="00495365" w:rsidRPr="00E25C23" w:rsidRDefault="00495365" w:rsidP="0007676C">
            <w:pPr>
              <w:jc w:val="center"/>
              <w:rPr>
                <w:i/>
              </w:rPr>
            </w:pPr>
            <w:r w:rsidRPr="00E25C23">
              <w:rPr>
                <w:i/>
              </w:rPr>
              <w:t>255</w:t>
            </w:r>
          </w:p>
        </w:tc>
        <w:tc>
          <w:tcPr>
            <w:tcW w:w="1837" w:type="dxa"/>
            <w:vAlign w:val="center"/>
          </w:tcPr>
          <w:p w:rsidR="00495365" w:rsidRPr="00E25C23" w:rsidRDefault="00495365" w:rsidP="0007676C">
            <w:pPr>
              <w:jc w:val="center"/>
              <w:rPr>
                <w:i/>
              </w:rPr>
            </w:pPr>
            <w:r w:rsidRPr="00E25C23">
              <w:rPr>
                <w:i/>
              </w:rPr>
              <w:t>40,5</w:t>
            </w:r>
          </w:p>
        </w:tc>
      </w:tr>
      <w:tr w:rsidR="00495365" w:rsidRPr="00E25C23" w:rsidTr="0007676C">
        <w:trPr>
          <w:jc w:val="center"/>
        </w:trPr>
        <w:tc>
          <w:tcPr>
            <w:tcW w:w="568" w:type="dxa"/>
            <w:vAlign w:val="center"/>
          </w:tcPr>
          <w:p w:rsidR="00495365" w:rsidRPr="00E25C23" w:rsidRDefault="00495365" w:rsidP="0007676C">
            <w:pPr>
              <w:jc w:val="center"/>
            </w:pPr>
            <w:r w:rsidRPr="00E25C23">
              <w:t>2.1.</w:t>
            </w:r>
          </w:p>
        </w:tc>
        <w:tc>
          <w:tcPr>
            <w:tcW w:w="3686" w:type="dxa"/>
            <w:vAlign w:val="center"/>
          </w:tcPr>
          <w:p w:rsidR="00495365" w:rsidRPr="00E25C23" w:rsidRDefault="00495365" w:rsidP="004B27AC">
            <w:pPr>
              <w:numPr>
                <w:ilvl w:val="0"/>
                <w:numId w:val="59"/>
              </w:numPr>
              <w:tabs>
                <w:tab w:val="left" w:pos="175"/>
              </w:tabs>
              <w:spacing w:line="264" w:lineRule="auto"/>
              <w:ind w:left="0" w:firstLine="0"/>
            </w:pPr>
            <w:r w:rsidRPr="00E25C23">
              <w:t>образование, культура и искусство, спорт</w:t>
            </w:r>
          </w:p>
        </w:tc>
        <w:tc>
          <w:tcPr>
            <w:tcW w:w="1269" w:type="dxa"/>
            <w:vAlign w:val="center"/>
          </w:tcPr>
          <w:p w:rsidR="00495365" w:rsidRPr="00E25C23" w:rsidRDefault="00495365" w:rsidP="0007676C">
            <w:pPr>
              <w:jc w:val="center"/>
            </w:pPr>
            <w:r w:rsidRPr="00E25C23">
              <w:t>18</w:t>
            </w:r>
          </w:p>
        </w:tc>
        <w:tc>
          <w:tcPr>
            <w:tcW w:w="1646" w:type="dxa"/>
            <w:vAlign w:val="center"/>
          </w:tcPr>
          <w:p w:rsidR="00495365" w:rsidRPr="00E25C23" w:rsidRDefault="00495365" w:rsidP="0007676C">
            <w:pPr>
              <w:jc w:val="center"/>
            </w:pPr>
            <w:r w:rsidRPr="00E25C23">
              <w:t>4,5</w:t>
            </w:r>
          </w:p>
        </w:tc>
        <w:tc>
          <w:tcPr>
            <w:tcW w:w="1195" w:type="dxa"/>
            <w:vAlign w:val="center"/>
          </w:tcPr>
          <w:p w:rsidR="00495365" w:rsidRPr="00E25C23" w:rsidRDefault="00495365" w:rsidP="0007676C">
            <w:pPr>
              <w:jc w:val="center"/>
            </w:pPr>
            <w:r w:rsidRPr="00E25C23">
              <w:t>30</w:t>
            </w:r>
          </w:p>
        </w:tc>
        <w:tc>
          <w:tcPr>
            <w:tcW w:w="1837" w:type="dxa"/>
            <w:vAlign w:val="center"/>
          </w:tcPr>
          <w:p w:rsidR="00495365" w:rsidRPr="00E25C23" w:rsidRDefault="00495365" w:rsidP="0007676C">
            <w:pPr>
              <w:jc w:val="center"/>
            </w:pPr>
            <w:r w:rsidRPr="00E25C23">
              <w:t>5,0</w:t>
            </w:r>
          </w:p>
        </w:tc>
      </w:tr>
      <w:tr w:rsidR="00495365" w:rsidRPr="00E25C23" w:rsidTr="0007676C">
        <w:trPr>
          <w:jc w:val="center"/>
        </w:trPr>
        <w:tc>
          <w:tcPr>
            <w:tcW w:w="568" w:type="dxa"/>
            <w:vAlign w:val="center"/>
          </w:tcPr>
          <w:p w:rsidR="00495365" w:rsidRPr="00E25C23" w:rsidRDefault="00495365" w:rsidP="0007676C">
            <w:pPr>
              <w:jc w:val="center"/>
            </w:pPr>
            <w:r w:rsidRPr="00E25C23">
              <w:t>2.2.</w:t>
            </w:r>
          </w:p>
        </w:tc>
        <w:tc>
          <w:tcPr>
            <w:tcW w:w="3686" w:type="dxa"/>
            <w:vAlign w:val="center"/>
          </w:tcPr>
          <w:p w:rsidR="00495365" w:rsidRPr="00E25C23" w:rsidRDefault="00495365" w:rsidP="004B27AC">
            <w:pPr>
              <w:numPr>
                <w:ilvl w:val="0"/>
                <w:numId w:val="59"/>
              </w:numPr>
              <w:tabs>
                <w:tab w:val="left" w:pos="175"/>
              </w:tabs>
              <w:spacing w:line="264" w:lineRule="auto"/>
              <w:ind w:left="0" w:firstLine="0"/>
            </w:pPr>
            <w:r w:rsidRPr="00E25C23">
              <w:t>здравоохранение и предоставление социальных услуг</w:t>
            </w:r>
          </w:p>
          <w:p w:rsidR="00495365" w:rsidRPr="00E25C23" w:rsidRDefault="00495365" w:rsidP="0007676C">
            <w:pPr>
              <w:tabs>
                <w:tab w:val="left" w:pos="175"/>
              </w:tabs>
            </w:pPr>
            <w:r w:rsidRPr="00E25C23">
              <w:t>в том числе: санаторно-курортное лечение</w:t>
            </w:r>
          </w:p>
        </w:tc>
        <w:tc>
          <w:tcPr>
            <w:tcW w:w="1269" w:type="dxa"/>
            <w:vAlign w:val="bottom"/>
          </w:tcPr>
          <w:p w:rsidR="00495365" w:rsidRPr="00E25C23" w:rsidRDefault="00495365" w:rsidP="0007676C">
            <w:pPr>
              <w:jc w:val="center"/>
            </w:pPr>
            <w:r w:rsidRPr="00E25C23">
              <w:t>61</w:t>
            </w:r>
          </w:p>
          <w:p w:rsidR="00495365" w:rsidRPr="00E25C23" w:rsidRDefault="00495365" w:rsidP="0007676C">
            <w:pPr>
              <w:jc w:val="center"/>
            </w:pPr>
          </w:p>
          <w:p w:rsidR="00495365" w:rsidRPr="00E25C23" w:rsidRDefault="00495365" w:rsidP="0007676C">
            <w:pPr>
              <w:jc w:val="center"/>
            </w:pPr>
            <w:r w:rsidRPr="00E25C23">
              <w:t>56</w:t>
            </w:r>
          </w:p>
        </w:tc>
        <w:tc>
          <w:tcPr>
            <w:tcW w:w="1646" w:type="dxa"/>
            <w:vAlign w:val="bottom"/>
          </w:tcPr>
          <w:p w:rsidR="00495365" w:rsidRPr="00E25C23" w:rsidRDefault="00495365" w:rsidP="0007676C">
            <w:pPr>
              <w:jc w:val="center"/>
            </w:pPr>
            <w:r w:rsidRPr="00E25C23">
              <w:t>15,3</w:t>
            </w:r>
          </w:p>
          <w:p w:rsidR="00495365" w:rsidRPr="00E25C23" w:rsidRDefault="00495365" w:rsidP="0007676C">
            <w:pPr>
              <w:jc w:val="center"/>
            </w:pPr>
          </w:p>
          <w:p w:rsidR="00495365" w:rsidRPr="00E25C23" w:rsidRDefault="00495365" w:rsidP="0007676C">
            <w:pPr>
              <w:jc w:val="center"/>
            </w:pPr>
            <w:r w:rsidRPr="00E25C23">
              <w:t>14,0</w:t>
            </w:r>
          </w:p>
        </w:tc>
        <w:tc>
          <w:tcPr>
            <w:tcW w:w="1195" w:type="dxa"/>
            <w:vAlign w:val="bottom"/>
          </w:tcPr>
          <w:p w:rsidR="00495365" w:rsidRPr="00E25C23" w:rsidRDefault="00495365" w:rsidP="0007676C">
            <w:pPr>
              <w:jc w:val="center"/>
            </w:pPr>
            <w:r w:rsidRPr="00E25C23">
              <w:t>180</w:t>
            </w:r>
          </w:p>
          <w:p w:rsidR="00495365" w:rsidRPr="00E25C23" w:rsidRDefault="00495365" w:rsidP="0007676C">
            <w:pPr>
              <w:jc w:val="center"/>
            </w:pPr>
          </w:p>
          <w:p w:rsidR="00495365" w:rsidRPr="00E25C23" w:rsidRDefault="00495365" w:rsidP="0007676C">
            <w:pPr>
              <w:jc w:val="center"/>
            </w:pPr>
            <w:r w:rsidRPr="00E25C23">
              <w:t>170</w:t>
            </w:r>
          </w:p>
        </w:tc>
        <w:tc>
          <w:tcPr>
            <w:tcW w:w="1837" w:type="dxa"/>
            <w:vAlign w:val="bottom"/>
          </w:tcPr>
          <w:p w:rsidR="00495365" w:rsidRPr="00E25C23" w:rsidRDefault="00495365" w:rsidP="0007676C">
            <w:pPr>
              <w:jc w:val="center"/>
            </w:pPr>
            <w:r w:rsidRPr="00E25C23">
              <w:t>28,5</w:t>
            </w:r>
          </w:p>
          <w:p w:rsidR="00495365" w:rsidRPr="00E25C23" w:rsidRDefault="00495365" w:rsidP="0007676C">
            <w:pPr>
              <w:jc w:val="center"/>
            </w:pPr>
          </w:p>
          <w:p w:rsidR="00495365" w:rsidRPr="00E25C23" w:rsidRDefault="00495365" w:rsidP="0007676C">
            <w:pPr>
              <w:jc w:val="center"/>
            </w:pPr>
            <w:r w:rsidRPr="00E25C23">
              <w:t>27,0</w:t>
            </w:r>
          </w:p>
        </w:tc>
      </w:tr>
      <w:tr w:rsidR="00495365" w:rsidRPr="00E25C23" w:rsidTr="0007676C">
        <w:trPr>
          <w:jc w:val="center"/>
        </w:trPr>
        <w:tc>
          <w:tcPr>
            <w:tcW w:w="568" w:type="dxa"/>
            <w:vAlign w:val="center"/>
          </w:tcPr>
          <w:p w:rsidR="00495365" w:rsidRPr="00E25C23" w:rsidRDefault="00495365" w:rsidP="0007676C">
            <w:pPr>
              <w:jc w:val="center"/>
            </w:pPr>
            <w:r w:rsidRPr="00E25C23">
              <w:t>2.3.</w:t>
            </w:r>
          </w:p>
        </w:tc>
        <w:tc>
          <w:tcPr>
            <w:tcW w:w="3686" w:type="dxa"/>
            <w:vAlign w:val="center"/>
          </w:tcPr>
          <w:p w:rsidR="00495365" w:rsidRPr="00E25C23" w:rsidRDefault="00495365" w:rsidP="004B27AC">
            <w:pPr>
              <w:numPr>
                <w:ilvl w:val="0"/>
                <w:numId w:val="59"/>
              </w:numPr>
              <w:tabs>
                <w:tab w:val="left" w:pos="175"/>
              </w:tabs>
              <w:spacing w:line="264" w:lineRule="auto"/>
              <w:ind w:left="0" w:firstLine="0"/>
            </w:pPr>
            <w:r w:rsidRPr="00E25C23">
              <w:t>органы управления</w:t>
            </w:r>
          </w:p>
        </w:tc>
        <w:tc>
          <w:tcPr>
            <w:tcW w:w="1269" w:type="dxa"/>
            <w:vAlign w:val="center"/>
          </w:tcPr>
          <w:p w:rsidR="00495365" w:rsidRPr="00E25C23" w:rsidRDefault="00495365" w:rsidP="0007676C">
            <w:pPr>
              <w:jc w:val="center"/>
            </w:pPr>
            <w:r w:rsidRPr="00E25C23">
              <w:t>7</w:t>
            </w:r>
          </w:p>
        </w:tc>
        <w:tc>
          <w:tcPr>
            <w:tcW w:w="1646" w:type="dxa"/>
            <w:vAlign w:val="center"/>
          </w:tcPr>
          <w:p w:rsidR="00495365" w:rsidRPr="00E25C23" w:rsidRDefault="00495365" w:rsidP="0007676C">
            <w:pPr>
              <w:jc w:val="center"/>
            </w:pPr>
            <w:r w:rsidRPr="00E25C23">
              <w:t>1,7</w:t>
            </w:r>
          </w:p>
        </w:tc>
        <w:tc>
          <w:tcPr>
            <w:tcW w:w="1195" w:type="dxa"/>
            <w:vAlign w:val="center"/>
          </w:tcPr>
          <w:p w:rsidR="00495365" w:rsidRPr="00E25C23" w:rsidRDefault="00495365" w:rsidP="0007676C">
            <w:pPr>
              <w:jc w:val="center"/>
            </w:pPr>
            <w:r w:rsidRPr="00E25C23">
              <w:t>15*</w:t>
            </w:r>
          </w:p>
        </w:tc>
        <w:tc>
          <w:tcPr>
            <w:tcW w:w="1837" w:type="dxa"/>
            <w:vAlign w:val="center"/>
          </w:tcPr>
          <w:p w:rsidR="00495365" w:rsidRPr="00E25C23" w:rsidRDefault="00495365" w:rsidP="0007676C">
            <w:pPr>
              <w:jc w:val="center"/>
            </w:pPr>
            <w:r w:rsidRPr="00E25C23">
              <w:t>2,0</w:t>
            </w:r>
          </w:p>
        </w:tc>
      </w:tr>
      <w:tr w:rsidR="00495365" w:rsidRPr="00E25C23" w:rsidTr="0007676C">
        <w:trPr>
          <w:jc w:val="center"/>
        </w:trPr>
        <w:tc>
          <w:tcPr>
            <w:tcW w:w="568" w:type="dxa"/>
            <w:vAlign w:val="center"/>
          </w:tcPr>
          <w:p w:rsidR="00495365" w:rsidRPr="00E25C23" w:rsidRDefault="00495365" w:rsidP="0007676C">
            <w:pPr>
              <w:jc w:val="center"/>
            </w:pPr>
            <w:r w:rsidRPr="00E25C23">
              <w:t>2.4.</w:t>
            </w:r>
          </w:p>
        </w:tc>
        <w:tc>
          <w:tcPr>
            <w:tcW w:w="3686" w:type="dxa"/>
            <w:vAlign w:val="center"/>
          </w:tcPr>
          <w:p w:rsidR="00495365" w:rsidRPr="00E25C23" w:rsidRDefault="00495365" w:rsidP="004B27AC">
            <w:pPr>
              <w:numPr>
                <w:ilvl w:val="0"/>
                <w:numId w:val="59"/>
              </w:numPr>
              <w:tabs>
                <w:tab w:val="left" w:pos="175"/>
              </w:tabs>
              <w:spacing w:line="264" w:lineRule="auto"/>
              <w:ind w:left="0" w:firstLine="0"/>
            </w:pPr>
            <w:r w:rsidRPr="00E25C23">
              <w:t>торговля, общественное питание, бытовое обслуживание</w:t>
            </w:r>
          </w:p>
        </w:tc>
        <w:tc>
          <w:tcPr>
            <w:tcW w:w="1269" w:type="dxa"/>
            <w:vAlign w:val="center"/>
          </w:tcPr>
          <w:p w:rsidR="00495365" w:rsidRPr="00E25C23" w:rsidRDefault="00495365" w:rsidP="0007676C">
            <w:pPr>
              <w:jc w:val="center"/>
            </w:pPr>
            <w:r w:rsidRPr="00E25C23">
              <w:t>10</w:t>
            </w:r>
          </w:p>
        </w:tc>
        <w:tc>
          <w:tcPr>
            <w:tcW w:w="1646" w:type="dxa"/>
            <w:vAlign w:val="center"/>
          </w:tcPr>
          <w:p w:rsidR="00495365" w:rsidRPr="00E25C23" w:rsidRDefault="00495365" w:rsidP="0007676C">
            <w:pPr>
              <w:jc w:val="center"/>
            </w:pPr>
            <w:r w:rsidRPr="00E25C23">
              <w:t>2,5</w:t>
            </w:r>
          </w:p>
        </w:tc>
        <w:tc>
          <w:tcPr>
            <w:tcW w:w="1195" w:type="dxa"/>
            <w:vAlign w:val="center"/>
          </w:tcPr>
          <w:p w:rsidR="00495365" w:rsidRPr="00E25C23" w:rsidRDefault="00495365" w:rsidP="0007676C">
            <w:pPr>
              <w:jc w:val="center"/>
            </w:pPr>
            <w:r w:rsidRPr="00E25C23">
              <w:t>30</w:t>
            </w:r>
          </w:p>
        </w:tc>
        <w:tc>
          <w:tcPr>
            <w:tcW w:w="1837" w:type="dxa"/>
            <w:vAlign w:val="center"/>
          </w:tcPr>
          <w:p w:rsidR="00495365" w:rsidRPr="00E25C23" w:rsidRDefault="00495365" w:rsidP="0007676C">
            <w:pPr>
              <w:jc w:val="center"/>
            </w:pPr>
            <w:r w:rsidRPr="00E25C23">
              <w:t>5,0</w:t>
            </w:r>
          </w:p>
        </w:tc>
      </w:tr>
    </w:tbl>
    <w:p w:rsidR="00495365" w:rsidRPr="00E25C23" w:rsidRDefault="00495365" w:rsidP="00495365">
      <w:pPr>
        <w:tabs>
          <w:tab w:val="left" w:pos="993"/>
        </w:tabs>
        <w:ind w:left="709"/>
        <w:rPr>
          <w:b/>
          <w:color w:val="FF0000"/>
        </w:rPr>
      </w:pPr>
      <w:r w:rsidRPr="00E25C23">
        <w:rPr>
          <w:vertAlign w:val="superscript"/>
        </w:rPr>
        <w:t>*</w:t>
      </w:r>
      <w:r w:rsidRPr="00E25C23">
        <w:t>с учетом организации интернет-обслуживания, сельскохозяйственной «биржи» и т.д.</w:t>
      </w:r>
    </w:p>
    <w:p w:rsidR="00495365" w:rsidRPr="00E25C23" w:rsidRDefault="00495365" w:rsidP="00495365">
      <w:pPr>
        <w:rPr>
          <w:b/>
          <w:color w:val="FF0000"/>
        </w:rPr>
      </w:pPr>
    </w:p>
    <w:p w:rsidR="00495365" w:rsidRPr="00E25C23" w:rsidRDefault="00495365" w:rsidP="00495365">
      <w:pPr>
        <w:pStyle w:val="1"/>
        <w:rPr>
          <w:sz w:val="24"/>
          <w:szCs w:val="24"/>
        </w:rPr>
      </w:pPr>
      <w:bookmarkStart w:id="39" w:name="_Toc336348624"/>
      <w:r w:rsidRPr="00E25C23">
        <w:rPr>
          <w:sz w:val="24"/>
          <w:szCs w:val="24"/>
        </w:rPr>
        <w:t>3.3.4. Прогноз объёмов и структура нового жилищного строительства</w:t>
      </w:r>
      <w:bookmarkEnd w:id="39"/>
    </w:p>
    <w:p w:rsidR="00495365" w:rsidRPr="00E25C23" w:rsidRDefault="00495365" w:rsidP="00495365">
      <w:r w:rsidRPr="00E25C23">
        <w:t>Одной из важнейших задач в развитии Суходонецкого сельского поселения является повышение качества жизни населения, которое характеризуется не только его доходами и стоимостью жизни, состоянием здоровья, уровнем образования и т.д., но и жилищными условиями.</w:t>
      </w:r>
    </w:p>
    <w:p w:rsidR="00495365" w:rsidRPr="00E25C23" w:rsidRDefault="00495365" w:rsidP="00E25C23">
      <w:pPr>
        <w:jc w:val="both"/>
      </w:pPr>
      <w:r w:rsidRPr="00E25C23">
        <w:t xml:space="preserve">Анализ современного состояния жилищного фонда и тенденций его формирования в сельском поселении свидетельствует о необходимости  преобразования существующего жилищного фонда и  выработки стратегии нового жилищного строительства, что позволит выявить территориальные ресурсы, которыми располагает поселение для нового строительства. Это касается и застроенных территорий, требующих проведения </w:t>
      </w:r>
      <w:r w:rsidRPr="00E25C23">
        <w:lastRenderedPageBreak/>
        <w:t>реконструктивных работ, а также неосвоенных ещё территорий  в границах населенных пунктов, входящих в состав сельского  поселения.</w:t>
      </w:r>
    </w:p>
    <w:p w:rsidR="00495365" w:rsidRPr="00E25C23" w:rsidRDefault="00495365" w:rsidP="00E25C23">
      <w:pPr>
        <w:jc w:val="both"/>
      </w:pPr>
      <w:r w:rsidRPr="00E25C23">
        <w:t>Наиболее перспективный путь размещения нового жилищного строительства в рассматриваемый настоящим проектом период состоит в следующем:</w:t>
      </w:r>
    </w:p>
    <w:p w:rsidR="00495365" w:rsidRPr="00E25C23" w:rsidRDefault="00495365" w:rsidP="004B27AC">
      <w:pPr>
        <w:numPr>
          <w:ilvl w:val="0"/>
          <w:numId w:val="60"/>
        </w:numPr>
        <w:tabs>
          <w:tab w:val="left" w:pos="960"/>
          <w:tab w:val="left" w:pos="993"/>
        </w:tabs>
        <w:spacing w:line="264" w:lineRule="auto"/>
        <w:ind w:left="0" w:firstLine="709"/>
        <w:jc w:val="both"/>
      </w:pPr>
      <w:r w:rsidRPr="00E25C23">
        <w:t>вовлечение в процесс градостроительного развития неэффективно используемых  территорий;</w:t>
      </w:r>
    </w:p>
    <w:p w:rsidR="00495365" w:rsidRPr="00E25C23" w:rsidRDefault="00495365" w:rsidP="004B27AC">
      <w:pPr>
        <w:numPr>
          <w:ilvl w:val="0"/>
          <w:numId w:val="60"/>
        </w:numPr>
        <w:tabs>
          <w:tab w:val="left" w:pos="960"/>
          <w:tab w:val="left" w:pos="993"/>
        </w:tabs>
        <w:spacing w:line="264" w:lineRule="auto"/>
        <w:ind w:left="0" w:firstLine="709"/>
        <w:jc w:val="both"/>
      </w:pPr>
      <w:r w:rsidRPr="00E25C23">
        <w:t>освоение неиспользуемых территорий.</w:t>
      </w:r>
    </w:p>
    <w:p w:rsidR="00495365" w:rsidRPr="00E25C23" w:rsidRDefault="00495365" w:rsidP="00E25C23">
      <w:pPr>
        <w:tabs>
          <w:tab w:val="left" w:pos="993"/>
        </w:tabs>
        <w:jc w:val="both"/>
      </w:pPr>
      <w:r w:rsidRPr="00E25C23">
        <w:t>В настоящем проекте определена потребность в жилищном строительстве и территориях, необходимых для поэтапного размещения расчетных объёмов жилой застройки.</w:t>
      </w:r>
    </w:p>
    <w:p w:rsidR="00495365" w:rsidRPr="00E25C23" w:rsidRDefault="00495365" w:rsidP="00495365">
      <w:pPr>
        <w:tabs>
          <w:tab w:val="left" w:pos="993"/>
        </w:tabs>
      </w:pPr>
      <w:r w:rsidRPr="00E25C23">
        <w:t>Настоящим проектом средняя обеспеченность общей площадью жилых помещений на 1 человека принимается:</w:t>
      </w:r>
    </w:p>
    <w:p w:rsidR="00495365" w:rsidRPr="00E25C23" w:rsidRDefault="00495365" w:rsidP="004B27AC">
      <w:pPr>
        <w:numPr>
          <w:ilvl w:val="0"/>
          <w:numId w:val="61"/>
        </w:numPr>
        <w:tabs>
          <w:tab w:val="left" w:pos="993"/>
        </w:tabs>
        <w:spacing w:line="264" w:lineRule="auto"/>
        <w:ind w:left="0" w:firstLine="709"/>
        <w:jc w:val="both"/>
      </w:pPr>
      <w:r w:rsidRPr="00E25C23">
        <w:t>на I очередь строительства (</w:t>
      </w:r>
      <w:smartTag w:uri="urn:schemas-microsoft-com:office:smarttags" w:element="metricconverter">
        <w:smartTagPr>
          <w:attr w:name="ProductID" w:val="2015 г"/>
        </w:smartTagPr>
        <w:r w:rsidRPr="00E25C23">
          <w:t>2015 г</w:t>
        </w:r>
      </w:smartTag>
      <w:r w:rsidRPr="00E25C23">
        <w:t>.) – 24,5 м</w:t>
      </w:r>
      <w:r w:rsidRPr="00E25C23">
        <w:rPr>
          <w:vertAlign w:val="superscript"/>
        </w:rPr>
        <w:t>2</w:t>
      </w:r>
      <w:r w:rsidRPr="00E25C23">
        <w:t>/чел.</w:t>
      </w:r>
    </w:p>
    <w:p w:rsidR="00495365" w:rsidRPr="00E25C23" w:rsidRDefault="00495365" w:rsidP="004B27AC">
      <w:pPr>
        <w:numPr>
          <w:ilvl w:val="0"/>
          <w:numId w:val="61"/>
        </w:numPr>
        <w:tabs>
          <w:tab w:val="left" w:pos="993"/>
        </w:tabs>
        <w:spacing w:line="264" w:lineRule="auto"/>
        <w:ind w:left="0" w:firstLine="709"/>
        <w:jc w:val="both"/>
      </w:pPr>
      <w:r w:rsidRPr="00E25C23">
        <w:t>на расчетный срок проекта (</w:t>
      </w:r>
      <w:smartTag w:uri="urn:schemas-microsoft-com:office:smarttags" w:element="metricconverter">
        <w:smartTagPr>
          <w:attr w:name="ProductID" w:val="2030 г"/>
        </w:smartTagPr>
        <w:r w:rsidRPr="00E25C23">
          <w:t>2030 г</w:t>
        </w:r>
      </w:smartTag>
      <w:r w:rsidRPr="00E25C23">
        <w:t>.) – 35 м</w:t>
      </w:r>
      <w:r w:rsidRPr="00E25C23">
        <w:rPr>
          <w:vertAlign w:val="superscript"/>
        </w:rPr>
        <w:t>2</w:t>
      </w:r>
      <w:r w:rsidRPr="00E25C23">
        <w:t>/чел.</w:t>
      </w:r>
    </w:p>
    <w:p w:rsidR="00495365" w:rsidRPr="00E25C23" w:rsidRDefault="00495365" w:rsidP="00495365">
      <w:pPr>
        <w:tabs>
          <w:tab w:val="left" w:pos="993"/>
        </w:tabs>
      </w:pPr>
      <w:r w:rsidRPr="00E25C23">
        <w:t>Исходя из прогнозируемой настоящим проектом численности населения сельского поселения – 1,1 тыс. чел. и  вышеуказанной нормы жилищной обеспеченности, общий объем жилищного фонда должен составить:</w:t>
      </w:r>
    </w:p>
    <w:p w:rsidR="00495365" w:rsidRPr="00E25C23" w:rsidRDefault="00495365" w:rsidP="004B27AC">
      <w:pPr>
        <w:numPr>
          <w:ilvl w:val="0"/>
          <w:numId w:val="62"/>
        </w:numPr>
        <w:tabs>
          <w:tab w:val="left" w:pos="993"/>
        </w:tabs>
        <w:spacing w:line="264" w:lineRule="auto"/>
        <w:ind w:left="0" w:firstLine="709"/>
        <w:jc w:val="both"/>
      </w:pPr>
      <w:r w:rsidRPr="00E25C23">
        <w:t>на I очередь строительства (2015г.) – 24,5 тыс. м</w:t>
      </w:r>
      <w:r w:rsidRPr="00E25C23">
        <w:rPr>
          <w:vertAlign w:val="superscript"/>
        </w:rPr>
        <w:t xml:space="preserve">2 </w:t>
      </w:r>
      <w:r w:rsidRPr="00E25C23">
        <w:t>общей площади</w:t>
      </w:r>
    </w:p>
    <w:p w:rsidR="00495365" w:rsidRPr="00E25C23" w:rsidRDefault="00495365" w:rsidP="004B27AC">
      <w:pPr>
        <w:numPr>
          <w:ilvl w:val="0"/>
          <w:numId w:val="62"/>
        </w:numPr>
        <w:tabs>
          <w:tab w:val="left" w:pos="993"/>
        </w:tabs>
        <w:spacing w:line="264" w:lineRule="auto"/>
        <w:ind w:left="0" w:firstLine="709"/>
        <w:jc w:val="both"/>
      </w:pPr>
      <w:r w:rsidRPr="00E25C23">
        <w:t>на расчетный срок (</w:t>
      </w:r>
      <w:smartTag w:uri="urn:schemas-microsoft-com:office:smarttags" w:element="metricconverter">
        <w:smartTagPr>
          <w:attr w:name="ProductID" w:val="2030 г"/>
        </w:smartTagPr>
        <w:r w:rsidRPr="00E25C23">
          <w:t>2030 г</w:t>
        </w:r>
      </w:smartTag>
      <w:r w:rsidRPr="00E25C23">
        <w:t>.) – 38,5 тыс. м</w:t>
      </w:r>
      <w:r w:rsidRPr="00E25C23">
        <w:rPr>
          <w:vertAlign w:val="superscript"/>
        </w:rPr>
        <w:t>2</w:t>
      </w:r>
      <w:r w:rsidRPr="00E25C23">
        <w:t xml:space="preserve"> общей площади.</w:t>
      </w:r>
    </w:p>
    <w:p w:rsidR="00495365" w:rsidRPr="00E25C23" w:rsidRDefault="00495365" w:rsidP="00E25C23">
      <w:pPr>
        <w:tabs>
          <w:tab w:val="left" w:pos="993"/>
        </w:tabs>
        <w:jc w:val="both"/>
      </w:pPr>
      <w:r w:rsidRPr="00E25C23">
        <w:t>Существующий жилищный фонд Суходонецкого сельского поселения, составляющий 20,3 тыс. м</w:t>
      </w:r>
      <w:r w:rsidRPr="00E25C23">
        <w:rPr>
          <w:vertAlign w:val="superscript"/>
        </w:rPr>
        <w:t>2</w:t>
      </w:r>
      <w:r w:rsidRPr="00E25C23">
        <w:t xml:space="preserve"> общей площади (индивидуальный жилищный фонд), в целом характеризуется хорошим техническим состоянием и в значительной части подлежит сохранению на расчетный срок в качестве опорного, за исключением 0,3 тыс. м</w:t>
      </w:r>
      <w:r w:rsidRPr="00E25C23">
        <w:rPr>
          <w:vertAlign w:val="superscript"/>
        </w:rPr>
        <w:t xml:space="preserve">2 </w:t>
      </w:r>
      <w:r w:rsidRPr="00E25C23">
        <w:t xml:space="preserve"> жилищного фонда, требующего капитального ремонта.</w:t>
      </w:r>
    </w:p>
    <w:p w:rsidR="00495365" w:rsidRPr="00E25C23" w:rsidRDefault="00495365" w:rsidP="00E25C23">
      <w:pPr>
        <w:tabs>
          <w:tab w:val="left" w:pos="993"/>
        </w:tabs>
        <w:jc w:val="both"/>
      </w:pPr>
      <w:r w:rsidRPr="00E25C23">
        <w:t>Объёмы нового жилищного строительства определились в размере 18,2 тыс. м</w:t>
      </w:r>
      <w:r w:rsidRPr="00E25C23">
        <w:rPr>
          <w:vertAlign w:val="superscript"/>
        </w:rPr>
        <w:t>2</w:t>
      </w:r>
      <w:r w:rsidRPr="00E25C23">
        <w:t xml:space="preserve"> общей площади, в том числе на первую очередь строительства – 4,2 тыс. м</w:t>
      </w:r>
      <w:r w:rsidRPr="00E25C23">
        <w:rPr>
          <w:vertAlign w:val="superscript"/>
        </w:rPr>
        <w:t>2</w:t>
      </w:r>
      <w:r w:rsidRPr="00E25C23">
        <w:t xml:space="preserve"> общей площади. Способствовать реализации предусмотренного объёма жилищного строительства должны подъём экономики, а, следовательно, и повышение уровня жизни населения, льготные кредиты на покупку жилья, программы поддержки молодых семей и другие меры государственной деятельности по улучшению жилищных условий. </w:t>
      </w:r>
      <w:r w:rsidRPr="00E25C23">
        <w:tab/>
      </w:r>
    </w:p>
    <w:p w:rsidR="00495365" w:rsidRPr="00E25C23" w:rsidRDefault="00495365" w:rsidP="00E25C23">
      <w:pPr>
        <w:tabs>
          <w:tab w:val="left" w:pos="993"/>
        </w:tabs>
        <w:jc w:val="both"/>
      </w:pPr>
      <w:r w:rsidRPr="00E25C23">
        <w:t xml:space="preserve">Настоящим проектом учитывается сложившийся к настоящему времени преимущественный тип застройки – индивидуальный (1-2 эт.) жилой дом усадебного типа с приусадебными участками. При этом размер приусадебного участка принимается в размере </w:t>
      </w:r>
      <w:smartTag w:uri="urn:schemas-microsoft-com:office:smarttags" w:element="metricconverter">
        <w:smartTagPr>
          <w:attr w:name="ProductID" w:val="2000 м2"/>
        </w:smartTagPr>
        <w:r w:rsidRPr="00E25C23">
          <w:t>2000 м</w:t>
        </w:r>
        <w:r w:rsidRPr="00E25C23">
          <w:rPr>
            <w:vertAlign w:val="superscript"/>
          </w:rPr>
          <w:t>2</w:t>
        </w:r>
      </w:smartTag>
      <w:r w:rsidRPr="00E25C23">
        <w:t>. Кроме того, учитывается возможность (при благоприятных инвестиционных условиях) формирования в сельском поселении кварталов малоэтажной застройки: блокированной с придомовыми участками 200-</w:t>
      </w:r>
      <w:smartTag w:uri="urn:schemas-microsoft-com:office:smarttags" w:element="metricconverter">
        <w:smartTagPr>
          <w:attr w:name="ProductID" w:val="400 м2"/>
        </w:smartTagPr>
        <w:r w:rsidRPr="00E25C23">
          <w:t>400 м</w:t>
        </w:r>
        <w:r w:rsidRPr="00E25C23">
          <w:rPr>
            <w:vertAlign w:val="superscript"/>
          </w:rPr>
          <w:t>2</w:t>
        </w:r>
      </w:smartTag>
      <w:r w:rsidRPr="00E25C23">
        <w:t>. Генеральным планом принимаемый объём нового жилищного строительства принимается в соотношении: 60% – индивидуальное, усадебное и 40% – малоэтажное, блокированное. Предлагаемая структура нового жилищного строительства должна удовлетворить потребности различных категорий населения, в частности населения не связанного с сельскохозяйственным производством. Это, в первую очередь, касается формирования квартала малоэтажной застройки в с. Белая Горка – 2-я, где предлагается расселить население, связанное с обслуживанием санаторно-курорт</w:t>
      </w:r>
      <w:r w:rsidRPr="00E25C23">
        <w:softHyphen/>
        <w:t xml:space="preserve">ного комплекса (порядка 200 человек).  </w:t>
      </w:r>
    </w:p>
    <w:p w:rsidR="00495365" w:rsidRPr="00E25C23" w:rsidRDefault="00495365" w:rsidP="00E25C23">
      <w:pPr>
        <w:tabs>
          <w:tab w:val="left" w:pos="993"/>
        </w:tabs>
        <w:jc w:val="both"/>
      </w:pPr>
      <w:r w:rsidRPr="00E25C23">
        <w:t xml:space="preserve">Расчет потребных для нового жилищного строительства территорий в целом по сельскому поселению и в разрезе отдельных населенных пунктов приводится в нижеследующей таблице. </w:t>
      </w:r>
    </w:p>
    <w:p w:rsidR="00495365" w:rsidRPr="00E25C23" w:rsidRDefault="00495365" w:rsidP="00495365">
      <w:pPr>
        <w:jc w:val="center"/>
      </w:pPr>
      <w:r w:rsidRPr="00E25C23">
        <w:t xml:space="preserve">Потребные территории для нового жилищного строительства </w:t>
      </w:r>
    </w:p>
    <w:p w:rsidR="00495365" w:rsidRPr="00E25C23" w:rsidRDefault="00495365" w:rsidP="00495365">
      <w:pPr>
        <w:jc w:val="center"/>
      </w:pPr>
      <w:r w:rsidRPr="00E25C23">
        <w:t>на расчетные периоды генерального плана</w:t>
      </w:r>
    </w:p>
    <w:p w:rsidR="00495365" w:rsidRPr="00E25C23" w:rsidRDefault="00495365" w:rsidP="00495365">
      <w:pPr>
        <w:ind w:right="-285"/>
        <w:jc w:val="right"/>
        <w:rPr>
          <w:i/>
        </w:rPr>
      </w:pPr>
      <w:r w:rsidRPr="00E25C23">
        <w:rPr>
          <w:i/>
        </w:rPr>
        <w:t>Таблица 21</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33"/>
        <w:gridCol w:w="1975"/>
        <w:gridCol w:w="1668"/>
        <w:gridCol w:w="2108"/>
      </w:tblGrid>
      <w:tr w:rsidR="00495365" w:rsidRPr="00E25C23" w:rsidTr="0007676C">
        <w:trPr>
          <w:trHeight w:val="20"/>
          <w:jc w:val="center"/>
        </w:trPr>
        <w:tc>
          <w:tcPr>
            <w:tcW w:w="4465" w:type="dxa"/>
            <w:vMerge w:val="restart"/>
            <w:vAlign w:val="center"/>
          </w:tcPr>
          <w:p w:rsidR="00495365" w:rsidRPr="00E25C23" w:rsidRDefault="00495365" w:rsidP="0007676C">
            <w:pPr>
              <w:jc w:val="center"/>
            </w:pPr>
            <w:r w:rsidRPr="00E25C23">
              <w:t>Населенный пункт</w:t>
            </w:r>
          </w:p>
        </w:tc>
        <w:tc>
          <w:tcPr>
            <w:tcW w:w="1978" w:type="dxa"/>
            <w:vMerge w:val="restart"/>
            <w:vAlign w:val="center"/>
          </w:tcPr>
          <w:p w:rsidR="00495365" w:rsidRPr="00E25C23" w:rsidRDefault="00495365" w:rsidP="0007676C">
            <w:pPr>
              <w:jc w:val="center"/>
            </w:pPr>
            <w:r w:rsidRPr="00E25C23">
              <w:t>Объем нового</w:t>
            </w:r>
          </w:p>
          <w:p w:rsidR="00495365" w:rsidRPr="00E25C23" w:rsidRDefault="00495365" w:rsidP="0007676C">
            <w:pPr>
              <w:jc w:val="center"/>
              <w:rPr>
                <w:vertAlign w:val="superscript"/>
              </w:rPr>
            </w:pPr>
            <w:r w:rsidRPr="00E25C23">
              <w:t xml:space="preserve">жилищного </w:t>
            </w:r>
            <w:r w:rsidRPr="00E25C23">
              <w:lastRenderedPageBreak/>
              <w:t>строительства,</w:t>
            </w:r>
          </w:p>
          <w:p w:rsidR="00495365" w:rsidRPr="00E25C23" w:rsidRDefault="00495365" w:rsidP="0007676C">
            <w:pPr>
              <w:jc w:val="center"/>
            </w:pPr>
            <w:r w:rsidRPr="00E25C23">
              <w:t>на расчетный срок – тыс. м</w:t>
            </w:r>
            <w:r w:rsidRPr="00E25C23">
              <w:rPr>
                <w:vertAlign w:val="superscript"/>
              </w:rPr>
              <w:t>2</w:t>
            </w:r>
            <w:r w:rsidRPr="00E25C23">
              <w:t xml:space="preserve"> общей площади</w:t>
            </w:r>
          </w:p>
        </w:tc>
        <w:tc>
          <w:tcPr>
            <w:tcW w:w="1627" w:type="dxa"/>
            <w:vAlign w:val="center"/>
          </w:tcPr>
          <w:p w:rsidR="00495365" w:rsidRPr="00E25C23" w:rsidRDefault="00495365" w:rsidP="0007676C">
            <w:pPr>
              <w:jc w:val="center"/>
            </w:pPr>
            <w:r w:rsidRPr="00E25C23">
              <w:lastRenderedPageBreak/>
              <w:t>в том числе:</w:t>
            </w:r>
          </w:p>
        </w:tc>
        <w:tc>
          <w:tcPr>
            <w:tcW w:w="2114" w:type="dxa"/>
            <w:vMerge w:val="restart"/>
            <w:vAlign w:val="center"/>
          </w:tcPr>
          <w:p w:rsidR="00495365" w:rsidRPr="00E25C23" w:rsidRDefault="00495365" w:rsidP="0007676C">
            <w:pPr>
              <w:jc w:val="center"/>
            </w:pPr>
            <w:r w:rsidRPr="00E25C23">
              <w:t xml:space="preserve">Потребные территории га, </w:t>
            </w:r>
            <w:r w:rsidRPr="00E25C23">
              <w:lastRenderedPageBreak/>
              <w:t xml:space="preserve">всего/ в т.ч. </w:t>
            </w:r>
            <w:r w:rsidRPr="00E25C23">
              <w:rPr>
                <w:lang w:val="en-US"/>
              </w:rPr>
              <w:t>I</w:t>
            </w:r>
            <w:r w:rsidRPr="00E25C23">
              <w:t xml:space="preserve"> очередь строительства (округленно)</w:t>
            </w:r>
          </w:p>
        </w:tc>
      </w:tr>
      <w:tr w:rsidR="00495365" w:rsidRPr="00E25C23" w:rsidTr="0007676C">
        <w:trPr>
          <w:trHeight w:val="20"/>
          <w:jc w:val="center"/>
        </w:trPr>
        <w:tc>
          <w:tcPr>
            <w:tcW w:w="4465" w:type="dxa"/>
            <w:vMerge/>
            <w:vAlign w:val="center"/>
          </w:tcPr>
          <w:p w:rsidR="00495365" w:rsidRPr="00E25C23" w:rsidRDefault="00495365" w:rsidP="0007676C">
            <w:pPr>
              <w:jc w:val="center"/>
            </w:pPr>
          </w:p>
        </w:tc>
        <w:tc>
          <w:tcPr>
            <w:tcW w:w="1978" w:type="dxa"/>
            <w:vMerge/>
            <w:vAlign w:val="center"/>
          </w:tcPr>
          <w:p w:rsidR="00495365" w:rsidRPr="00E25C23" w:rsidRDefault="00495365" w:rsidP="0007676C">
            <w:pPr>
              <w:jc w:val="center"/>
            </w:pPr>
          </w:p>
        </w:tc>
        <w:tc>
          <w:tcPr>
            <w:tcW w:w="1627" w:type="dxa"/>
            <w:vAlign w:val="center"/>
          </w:tcPr>
          <w:p w:rsidR="00495365" w:rsidRPr="00E25C23" w:rsidRDefault="00495365" w:rsidP="0007676C">
            <w:pPr>
              <w:jc w:val="center"/>
            </w:pPr>
            <w:r w:rsidRPr="00E25C23">
              <w:rPr>
                <w:lang w:val="en-US"/>
              </w:rPr>
              <w:t>I</w:t>
            </w:r>
            <w:r w:rsidRPr="00E25C23">
              <w:t xml:space="preserve"> очередь </w:t>
            </w:r>
            <w:r w:rsidRPr="00E25C23">
              <w:lastRenderedPageBreak/>
              <w:t>строительства – тыс. м</w:t>
            </w:r>
            <w:r w:rsidRPr="00E25C23">
              <w:rPr>
                <w:vertAlign w:val="superscript"/>
              </w:rPr>
              <w:t>2</w:t>
            </w:r>
            <w:r w:rsidRPr="00E25C23">
              <w:t xml:space="preserve"> общей площади</w:t>
            </w:r>
          </w:p>
        </w:tc>
        <w:tc>
          <w:tcPr>
            <w:tcW w:w="2114" w:type="dxa"/>
            <w:vMerge/>
            <w:vAlign w:val="center"/>
          </w:tcPr>
          <w:p w:rsidR="00495365" w:rsidRPr="00E25C23" w:rsidRDefault="00495365" w:rsidP="0007676C">
            <w:pPr>
              <w:jc w:val="center"/>
            </w:pPr>
          </w:p>
        </w:tc>
      </w:tr>
      <w:tr w:rsidR="00495365" w:rsidRPr="00E25C23" w:rsidTr="0007676C">
        <w:trPr>
          <w:trHeight w:val="20"/>
          <w:jc w:val="center"/>
        </w:trPr>
        <w:tc>
          <w:tcPr>
            <w:tcW w:w="4465" w:type="dxa"/>
            <w:vAlign w:val="center"/>
          </w:tcPr>
          <w:p w:rsidR="00495365" w:rsidRPr="00E25C23" w:rsidRDefault="00495365" w:rsidP="0007676C">
            <w:pPr>
              <w:jc w:val="center"/>
            </w:pPr>
            <w:r w:rsidRPr="00E25C23">
              <w:lastRenderedPageBreak/>
              <w:t>1</w:t>
            </w:r>
          </w:p>
        </w:tc>
        <w:tc>
          <w:tcPr>
            <w:tcW w:w="1978" w:type="dxa"/>
            <w:vAlign w:val="center"/>
          </w:tcPr>
          <w:p w:rsidR="00495365" w:rsidRPr="00E25C23" w:rsidRDefault="00495365" w:rsidP="0007676C">
            <w:pPr>
              <w:jc w:val="center"/>
            </w:pPr>
            <w:r w:rsidRPr="00E25C23">
              <w:t>2</w:t>
            </w:r>
          </w:p>
        </w:tc>
        <w:tc>
          <w:tcPr>
            <w:tcW w:w="1627" w:type="dxa"/>
            <w:vAlign w:val="center"/>
          </w:tcPr>
          <w:p w:rsidR="00495365" w:rsidRPr="00E25C23" w:rsidRDefault="00495365" w:rsidP="0007676C">
            <w:pPr>
              <w:jc w:val="center"/>
            </w:pPr>
            <w:r w:rsidRPr="00E25C23">
              <w:t>3</w:t>
            </w:r>
          </w:p>
        </w:tc>
        <w:tc>
          <w:tcPr>
            <w:tcW w:w="2114" w:type="dxa"/>
            <w:vAlign w:val="center"/>
          </w:tcPr>
          <w:p w:rsidR="00495365" w:rsidRPr="00E25C23" w:rsidRDefault="00495365" w:rsidP="0007676C">
            <w:pPr>
              <w:jc w:val="center"/>
            </w:pPr>
            <w:r w:rsidRPr="00E25C23">
              <w:t>4</w:t>
            </w:r>
          </w:p>
        </w:tc>
      </w:tr>
      <w:tr w:rsidR="00495365" w:rsidRPr="00E25C23" w:rsidTr="0007676C">
        <w:trPr>
          <w:trHeight w:val="20"/>
          <w:jc w:val="center"/>
        </w:trPr>
        <w:tc>
          <w:tcPr>
            <w:tcW w:w="4465" w:type="dxa"/>
            <w:vAlign w:val="center"/>
          </w:tcPr>
          <w:p w:rsidR="00495365" w:rsidRPr="00E25C23" w:rsidRDefault="00495365" w:rsidP="0007676C">
            <w:pPr>
              <w:tabs>
                <w:tab w:val="left" w:pos="217"/>
              </w:tabs>
            </w:pPr>
            <w:r w:rsidRPr="00E25C23">
              <w:t>Всего  по сельскому поселению:</w:t>
            </w:r>
          </w:p>
          <w:p w:rsidR="00495365" w:rsidRPr="00E25C23" w:rsidRDefault="00495365" w:rsidP="0007676C">
            <w:pPr>
              <w:tabs>
                <w:tab w:val="left" w:pos="217"/>
              </w:tabs>
            </w:pPr>
            <w:r w:rsidRPr="00E25C23">
              <w:t>в том числе:</w:t>
            </w:r>
          </w:p>
          <w:p w:rsidR="00495365" w:rsidRPr="00E25C23" w:rsidRDefault="00495365" w:rsidP="004B27AC">
            <w:pPr>
              <w:numPr>
                <w:ilvl w:val="0"/>
                <w:numId w:val="63"/>
              </w:numPr>
              <w:tabs>
                <w:tab w:val="left" w:pos="-698"/>
                <w:tab w:val="left" w:pos="99"/>
                <w:tab w:val="left" w:pos="217"/>
              </w:tabs>
              <w:spacing w:line="264" w:lineRule="auto"/>
              <w:ind w:left="0" w:firstLine="0"/>
            </w:pPr>
            <w:r w:rsidRPr="00E25C23">
              <w:t>индивидуальная, усадебная застройка</w:t>
            </w:r>
          </w:p>
          <w:p w:rsidR="00495365" w:rsidRPr="00E25C23" w:rsidRDefault="00495365" w:rsidP="004B27AC">
            <w:pPr>
              <w:numPr>
                <w:ilvl w:val="0"/>
                <w:numId w:val="63"/>
              </w:numPr>
              <w:tabs>
                <w:tab w:val="left" w:pos="-698"/>
                <w:tab w:val="left" w:pos="99"/>
                <w:tab w:val="left" w:pos="217"/>
              </w:tabs>
              <w:spacing w:line="264" w:lineRule="auto"/>
              <w:ind w:left="0" w:firstLine="0"/>
            </w:pPr>
            <w:r w:rsidRPr="00E25C23">
              <w:t>малоэтажная, блокированная застройка</w:t>
            </w:r>
          </w:p>
          <w:p w:rsidR="00495365" w:rsidRPr="00E25C23" w:rsidRDefault="00495365" w:rsidP="0007676C">
            <w:pPr>
              <w:tabs>
                <w:tab w:val="left" w:pos="217"/>
              </w:tabs>
            </w:pPr>
            <w:r w:rsidRPr="00E25C23">
              <w:t>в том числе по населенным пунктам:</w:t>
            </w:r>
          </w:p>
        </w:tc>
        <w:tc>
          <w:tcPr>
            <w:tcW w:w="1978" w:type="dxa"/>
            <w:vAlign w:val="center"/>
          </w:tcPr>
          <w:p w:rsidR="00495365" w:rsidRPr="00E25C23" w:rsidRDefault="00495365" w:rsidP="0007676C">
            <w:pPr>
              <w:jc w:val="center"/>
            </w:pPr>
            <w:r w:rsidRPr="00E25C23">
              <w:t>18,2</w:t>
            </w:r>
          </w:p>
          <w:p w:rsidR="00495365" w:rsidRPr="00E25C23" w:rsidRDefault="00495365" w:rsidP="0007676C">
            <w:pPr>
              <w:jc w:val="center"/>
            </w:pPr>
          </w:p>
          <w:p w:rsidR="00495365" w:rsidRPr="00E25C23" w:rsidRDefault="00495365" w:rsidP="0007676C">
            <w:pPr>
              <w:jc w:val="center"/>
            </w:pPr>
            <w:r w:rsidRPr="00E25C23">
              <w:t>11,1</w:t>
            </w:r>
          </w:p>
          <w:p w:rsidR="00495365" w:rsidRPr="00E25C23" w:rsidRDefault="00495365" w:rsidP="0007676C">
            <w:pPr>
              <w:jc w:val="center"/>
            </w:pPr>
            <w:r w:rsidRPr="00E25C23">
              <w:t>7,1</w:t>
            </w:r>
          </w:p>
          <w:p w:rsidR="00495365" w:rsidRPr="00E25C23" w:rsidRDefault="00495365" w:rsidP="0007676C">
            <w:pPr>
              <w:jc w:val="center"/>
            </w:pPr>
          </w:p>
        </w:tc>
        <w:tc>
          <w:tcPr>
            <w:tcW w:w="1627" w:type="dxa"/>
            <w:vAlign w:val="center"/>
          </w:tcPr>
          <w:p w:rsidR="00495365" w:rsidRPr="00E25C23" w:rsidRDefault="00495365" w:rsidP="0007676C">
            <w:pPr>
              <w:jc w:val="center"/>
            </w:pPr>
            <w:r w:rsidRPr="00E25C23">
              <w:t>4,2</w:t>
            </w:r>
          </w:p>
          <w:p w:rsidR="00495365" w:rsidRPr="00E25C23" w:rsidRDefault="00495365" w:rsidP="0007676C">
            <w:pPr>
              <w:jc w:val="center"/>
            </w:pPr>
          </w:p>
          <w:p w:rsidR="00495365" w:rsidRPr="00E25C23" w:rsidRDefault="00495365" w:rsidP="0007676C">
            <w:pPr>
              <w:jc w:val="center"/>
            </w:pPr>
            <w:r w:rsidRPr="00E25C23">
              <w:t>3,9</w:t>
            </w:r>
          </w:p>
          <w:p w:rsidR="00495365" w:rsidRPr="00E25C23" w:rsidRDefault="00495365" w:rsidP="0007676C">
            <w:pPr>
              <w:jc w:val="center"/>
            </w:pPr>
            <w:r w:rsidRPr="00E25C23">
              <w:t>0,3</w:t>
            </w:r>
          </w:p>
          <w:p w:rsidR="00495365" w:rsidRPr="00E25C23" w:rsidRDefault="00495365" w:rsidP="0007676C">
            <w:pPr>
              <w:jc w:val="center"/>
            </w:pPr>
          </w:p>
        </w:tc>
        <w:tc>
          <w:tcPr>
            <w:tcW w:w="2114" w:type="dxa"/>
            <w:vAlign w:val="center"/>
          </w:tcPr>
          <w:p w:rsidR="00495365" w:rsidRPr="00E25C23" w:rsidRDefault="00495365" w:rsidP="0007676C">
            <w:pPr>
              <w:jc w:val="center"/>
            </w:pPr>
            <w:r w:rsidRPr="00E25C23">
              <w:t>33/9</w:t>
            </w:r>
          </w:p>
          <w:p w:rsidR="00495365" w:rsidRPr="00E25C23" w:rsidRDefault="00495365" w:rsidP="0007676C">
            <w:pPr>
              <w:jc w:val="center"/>
            </w:pPr>
          </w:p>
          <w:p w:rsidR="00495365" w:rsidRPr="00E25C23" w:rsidRDefault="00495365" w:rsidP="0007676C">
            <w:pPr>
              <w:jc w:val="center"/>
            </w:pPr>
            <w:r w:rsidRPr="00E25C23">
              <w:t>23/8</w:t>
            </w:r>
          </w:p>
          <w:p w:rsidR="00495365" w:rsidRPr="00E25C23" w:rsidRDefault="00495365" w:rsidP="0007676C">
            <w:pPr>
              <w:jc w:val="center"/>
            </w:pPr>
            <w:r w:rsidRPr="00E25C23">
              <w:t>10</w:t>
            </w:r>
            <w:r w:rsidRPr="00E25C23">
              <w:rPr>
                <w:lang w:val="en-US"/>
              </w:rPr>
              <w:t>/</w:t>
            </w:r>
            <w:r w:rsidRPr="00E25C23">
              <w:t>1</w:t>
            </w:r>
          </w:p>
          <w:p w:rsidR="00495365" w:rsidRPr="00E25C23" w:rsidRDefault="00495365" w:rsidP="0007676C">
            <w:pPr>
              <w:jc w:val="center"/>
            </w:pPr>
          </w:p>
        </w:tc>
      </w:tr>
      <w:tr w:rsidR="00495365" w:rsidRPr="00E25C23" w:rsidTr="0007676C">
        <w:trPr>
          <w:trHeight w:val="20"/>
          <w:jc w:val="center"/>
        </w:trPr>
        <w:tc>
          <w:tcPr>
            <w:tcW w:w="4465" w:type="dxa"/>
            <w:vAlign w:val="center"/>
          </w:tcPr>
          <w:p w:rsidR="00495365" w:rsidRPr="00E25C23" w:rsidRDefault="00495365" w:rsidP="0007676C">
            <w:pPr>
              <w:tabs>
                <w:tab w:val="left" w:pos="217"/>
              </w:tabs>
            </w:pPr>
            <w:r w:rsidRPr="00E25C23">
              <w:t>с. Сухой Донец – всего, в том числе:</w:t>
            </w:r>
          </w:p>
          <w:p w:rsidR="00495365" w:rsidRPr="00E25C23" w:rsidRDefault="00495365" w:rsidP="004B27AC">
            <w:pPr>
              <w:numPr>
                <w:ilvl w:val="0"/>
                <w:numId w:val="64"/>
              </w:numPr>
              <w:tabs>
                <w:tab w:val="left" w:pos="-1035"/>
                <w:tab w:val="left" w:pos="91"/>
                <w:tab w:val="left" w:pos="217"/>
              </w:tabs>
              <w:spacing w:line="264" w:lineRule="auto"/>
              <w:ind w:left="0" w:firstLine="0"/>
            </w:pPr>
            <w:r w:rsidRPr="00E25C23">
              <w:t>индивидуальная, усадебная застройка</w:t>
            </w:r>
          </w:p>
          <w:p w:rsidR="00495365" w:rsidRPr="00E25C23" w:rsidRDefault="00495365" w:rsidP="004B27AC">
            <w:pPr>
              <w:numPr>
                <w:ilvl w:val="0"/>
                <w:numId w:val="64"/>
              </w:numPr>
              <w:tabs>
                <w:tab w:val="left" w:pos="-1035"/>
                <w:tab w:val="left" w:pos="91"/>
                <w:tab w:val="left" w:pos="217"/>
              </w:tabs>
              <w:spacing w:line="264" w:lineRule="auto"/>
              <w:ind w:left="0" w:firstLine="0"/>
            </w:pPr>
            <w:r w:rsidRPr="00E25C23">
              <w:t>малоэтажная, блокированная  застройка</w:t>
            </w:r>
          </w:p>
        </w:tc>
        <w:tc>
          <w:tcPr>
            <w:tcW w:w="1978" w:type="dxa"/>
            <w:vAlign w:val="center"/>
          </w:tcPr>
          <w:p w:rsidR="00495365" w:rsidRPr="00E25C23" w:rsidRDefault="00495365" w:rsidP="0007676C">
            <w:pPr>
              <w:jc w:val="center"/>
            </w:pPr>
            <w:r w:rsidRPr="00E25C23">
              <w:t>12,6</w:t>
            </w:r>
          </w:p>
          <w:p w:rsidR="00495365" w:rsidRPr="00E25C23" w:rsidRDefault="00495365" w:rsidP="0007676C">
            <w:pPr>
              <w:jc w:val="center"/>
            </w:pPr>
            <w:r w:rsidRPr="00E25C23">
              <w:t>8,6</w:t>
            </w:r>
          </w:p>
          <w:p w:rsidR="00495365" w:rsidRPr="00E25C23" w:rsidRDefault="00495365" w:rsidP="0007676C">
            <w:pPr>
              <w:jc w:val="center"/>
            </w:pPr>
            <w:r w:rsidRPr="00E25C23">
              <w:t>4,0</w:t>
            </w:r>
          </w:p>
        </w:tc>
        <w:tc>
          <w:tcPr>
            <w:tcW w:w="1627" w:type="dxa"/>
            <w:vAlign w:val="center"/>
          </w:tcPr>
          <w:p w:rsidR="00495365" w:rsidRPr="00E25C23" w:rsidRDefault="00495365" w:rsidP="0007676C">
            <w:pPr>
              <w:jc w:val="center"/>
            </w:pPr>
            <w:r w:rsidRPr="00E25C23">
              <w:t>3,0</w:t>
            </w:r>
          </w:p>
          <w:p w:rsidR="00495365" w:rsidRPr="00E25C23" w:rsidRDefault="00495365" w:rsidP="0007676C">
            <w:pPr>
              <w:jc w:val="center"/>
            </w:pPr>
            <w:r w:rsidRPr="00E25C23">
              <w:t>3,0</w:t>
            </w:r>
          </w:p>
          <w:p w:rsidR="00495365" w:rsidRPr="00E25C23" w:rsidRDefault="00495365" w:rsidP="0007676C">
            <w:pPr>
              <w:jc w:val="center"/>
            </w:pPr>
            <w:r w:rsidRPr="00E25C23">
              <w:t>-</w:t>
            </w:r>
          </w:p>
        </w:tc>
        <w:tc>
          <w:tcPr>
            <w:tcW w:w="2114" w:type="dxa"/>
            <w:vAlign w:val="center"/>
          </w:tcPr>
          <w:p w:rsidR="00495365" w:rsidRPr="00E25C23" w:rsidRDefault="00495365" w:rsidP="0007676C">
            <w:pPr>
              <w:jc w:val="center"/>
            </w:pPr>
            <w:r w:rsidRPr="00E25C23">
              <w:t>23/6</w:t>
            </w:r>
          </w:p>
          <w:p w:rsidR="00495365" w:rsidRPr="00E25C23" w:rsidRDefault="00495365" w:rsidP="0007676C">
            <w:pPr>
              <w:jc w:val="center"/>
            </w:pPr>
            <w:r w:rsidRPr="00E25C23">
              <w:t>18/6</w:t>
            </w:r>
          </w:p>
          <w:p w:rsidR="00495365" w:rsidRPr="00E25C23" w:rsidRDefault="00495365" w:rsidP="0007676C">
            <w:pPr>
              <w:jc w:val="center"/>
            </w:pPr>
            <w:r w:rsidRPr="00E25C23">
              <w:t>5/-</w:t>
            </w:r>
          </w:p>
        </w:tc>
      </w:tr>
      <w:tr w:rsidR="00495365" w:rsidRPr="00E25C23" w:rsidTr="0007676C">
        <w:trPr>
          <w:trHeight w:val="20"/>
          <w:jc w:val="center"/>
        </w:trPr>
        <w:tc>
          <w:tcPr>
            <w:tcW w:w="4465" w:type="dxa"/>
            <w:vAlign w:val="center"/>
          </w:tcPr>
          <w:p w:rsidR="00495365" w:rsidRPr="00E25C23" w:rsidRDefault="00495365" w:rsidP="0007676C">
            <w:pPr>
              <w:tabs>
                <w:tab w:val="left" w:pos="217"/>
              </w:tabs>
            </w:pPr>
            <w:r w:rsidRPr="00E25C23">
              <w:t>с. Белая Горка – 1-я (индивидуальная, усадебная застройка)</w:t>
            </w:r>
          </w:p>
        </w:tc>
        <w:tc>
          <w:tcPr>
            <w:tcW w:w="1978" w:type="dxa"/>
            <w:vAlign w:val="center"/>
          </w:tcPr>
          <w:p w:rsidR="00495365" w:rsidRPr="00E25C23" w:rsidRDefault="00495365" w:rsidP="0007676C">
            <w:pPr>
              <w:jc w:val="center"/>
            </w:pPr>
            <w:r w:rsidRPr="00E25C23">
              <w:t>2,5</w:t>
            </w:r>
          </w:p>
        </w:tc>
        <w:tc>
          <w:tcPr>
            <w:tcW w:w="1627" w:type="dxa"/>
            <w:vAlign w:val="center"/>
          </w:tcPr>
          <w:p w:rsidR="00495365" w:rsidRPr="00E25C23" w:rsidRDefault="00495365" w:rsidP="0007676C">
            <w:pPr>
              <w:jc w:val="center"/>
            </w:pPr>
            <w:r w:rsidRPr="00E25C23">
              <w:t>0,9</w:t>
            </w:r>
          </w:p>
        </w:tc>
        <w:tc>
          <w:tcPr>
            <w:tcW w:w="2114" w:type="dxa"/>
            <w:vAlign w:val="center"/>
          </w:tcPr>
          <w:p w:rsidR="00495365" w:rsidRPr="00E25C23" w:rsidRDefault="00495365" w:rsidP="0007676C">
            <w:pPr>
              <w:jc w:val="center"/>
            </w:pPr>
            <w:r w:rsidRPr="00E25C23">
              <w:t>5</w:t>
            </w:r>
            <w:r w:rsidRPr="00E25C23">
              <w:rPr>
                <w:lang w:val="en-US"/>
              </w:rPr>
              <w:t>/</w:t>
            </w:r>
            <w:r w:rsidRPr="00E25C23">
              <w:t>2</w:t>
            </w:r>
          </w:p>
        </w:tc>
      </w:tr>
      <w:tr w:rsidR="00495365" w:rsidRPr="00E25C23" w:rsidTr="0007676C">
        <w:trPr>
          <w:trHeight w:val="20"/>
          <w:jc w:val="center"/>
        </w:trPr>
        <w:tc>
          <w:tcPr>
            <w:tcW w:w="4465" w:type="dxa"/>
            <w:vAlign w:val="center"/>
          </w:tcPr>
          <w:p w:rsidR="00495365" w:rsidRPr="00E25C23" w:rsidRDefault="00495365" w:rsidP="0007676C">
            <w:pPr>
              <w:tabs>
                <w:tab w:val="left" w:pos="217"/>
              </w:tabs>
            </w:pPr>
            <w:r w:rsidRPr="00E25C23">
              <w:t>с. Белая Горка – 2-я – всего, в том числе:</w:t>
            </w:r>
          </w:p>
          <w:p w:rsidR="00495365" w:rsidRPr="00E25C23" w:rsidRDefault="00495365" w:rsidP="004B27AC">
            <w:pPr>
              <w:numPr>
                <w:ilvl w:val="0"/>
                <w:numId w:val="64"/>
              </w:numPr>
              <w:tabs>
                <w:tab w:val="left" w:pos="-1035"/>
                <w:tab w:val="left" w:pos="91"/>
                <w:tab w:val="left" w:pos="217"/>
              </w:tabs>
              <w:spacing w:line="264" w:lineRule="auto"/>
              <w:ind w:left="0" w:firstLine="0"/>
            </w:pPr>
            <w:r w:rsidRPr="00E25C23">
              <w:t>малоэтажная, блокированная  застройка</w:t>
            </w:r>
          </w:p>
        </w:tc>
        <w:tc>
          <w:tcPr>
            <w:tcW w:w="1978" w:type="dxa"/>
            <w:vAlign w:val="center"/>
          </w:tcPr>
          <w:p w:rsidR="00495365" w:rsidRPr="00E25C23" w:rsidRDefault="00495365" w:rsidP="0007676C">
            <w:pPr>
              <w:jc w:val="center"/>
            </w:pPr>
            <w:r w:rsidRPr="00E25C23">
              <w:t>3,1</w:t>
            </w:r>
          </w:p>
          <w:p w:rsidR="00495365" w:rsidRPr="00E25C23" w:rsidRDefault="00495365" w:rsidP="0007676C">
            <w:pPr>
              <w:jc w:val="center"/>
            </w:pPr>
            <w:r w:rsidRPr="00E25C23">
              <w:t>3,1</w:t>
            </w:r>
          </w:p>
        </w:tc>
        <w:tc>
          <w:tcPr>
            <w:tcW w:w="1627" w:type="dxa"/>
            <w:vAlign w:val="center"/>
          </w:tcPr>
          <w:p w:rsidR="00495365" w:rsidRPr="00E25C23" w:rsidRDefault="00495365" w:rsidP="0007676C">
            <w:pPr>
              <w:jc w:val="center"/>
            </w:pPr>
            <w:r w:rsidRPr="00E25C23">
              <w:t>0,3</w:t>
            </w:r>
          </w:p>
          <w:p w:rsidR="00495365" w:rsidRPr="00E25C23" w:rsidRDefault="00495365" w:rsidP="0007676C">
            <w:pPr>
              <w:jc w:val="center"/>
            </w:pPr>
            <w:r w:rsidRPr="00E25C23">
              <w:t>0,3</w:t>
            </w:r>
          </w:p>
        </w:tc>
        <w:tc>
          <w:tcPr>
            <w:tcW w:w="2114" w:type="dxa"/>
            <w:vAlign w:val="center"/>
          </w:tcPr>
          <w:p w:rsidR="00495365" w:rsidRPr="00E25C23" w:rsidRDefault="00495365" w:rsidP="0007676C">
            <w:pPr>
              <w:jc w:val="center"/>
            </w:pPr>
            <w:r w:rsidRPr="00E25C23">
              <w:t>5</w:t>
            </w:r>
            <w:r w:rsidRPr="00E25C23">
              <w:rPr>
                <w:vertAlign w:val="superscript"/>
              </w:rPr>
              <w:t>*</w:t>
            </w:r>
            <w:r w:rsidRPr="00E25C23">
              <w:t>/1</w:t>
            </w:r>
          </w:p>
          <w:p w:rsidR="00495365" w:rsidRPr="00E25C23" w:rsidRDefault="00495365" w:rsidP="0007676C">
            <w:pPr>
              <w:jc w:val="center"/>
            </w:pPr>
            <w:r w:rsidRPr="00E25C23">
              <w:t>5</w:t>
            </w:r>
            <w:r w:rsidRPr="00E25C23">
              <w:rPr>
                <w:vertAlign w:val="superscript"/>
              </w:rPr>
              <w:t>*</w:t>
            </w:r>
            <w:r w:rsidRPr="00E25C23">
              <w:t>/1</w:t>
            </w:r>
          </w:p>
        </w:tc>
      </w:tr>
    </w:tbl>
    <w:p w:rsidR="00495365" w:rsidRPr="00E25C23" w:rsidRDefault="00495365" w:rsidP="00495365">
      <w:r w:rsidRPr="00E25C23">
        <w:rPr>
          <w:vertAlign w:val="superscript"/>
        </w:rPr>
        <w:t>*</w:t>
      </w:r>
      <w:r w:rsidRPr="00E25C23">
        <w:t>с учетом размещения учреждений культурно-бытового строительства</w:t>
      </w:r>
    </w:p>
    <w:p w:rsidR="00495365" w:rsidRPr="00E25C23" w:rsidRDefault="00495365" w:rsidP="00495365"/>
    <w:p w:rsidR="00495365" w:rsidRPr="00E25C23" w:rsidRDefault="00495365" w:rsidP="00E25C23">
      <w:pPr>
        <w:jc w:val="both"/>
        <w:rPr>
          <w:color w:val="FF0000"/>
        </w:rPr>
      </w:pPr>
      <w:r w:rsidRPr="00E25C23">
        <w:t>Основные показатели движения жилищного фонда Суходонецкого сельского поселения за расчетные проектные периоды генерального плана  в сводном виде  и по каждому населенному пункту представлены в нижеследующей таблице.</w:t>
      </w:r>
    </w:p>
    <w:p w:rsidR="00495365" w:rsidRPr="00E25C23" w:rsidRDefault="00495365" w:rsidP="00495365">
      <w:pPr>
        <w:tabs>
          <w:tab w:val="left" w:pos="993"/>
        </w:tabs>
        <w:ind w:left="709"/>
        <w:rPr>
          <w:color w:val="FF0000"/>
        </w:rPr>
        <w:sectPr w:rsidR="00495365" w:rsidRPr="00E25C23" w:rsidSect="0007676C">
          <w:headerReference w:type="even" r:id="rId30"/>
          <w:headerReference w:type="default" r:id="rId31"/>
          <w:footerReference w:type="even" r:id="rId32"/>
          <w:footerReference w:type="default" r:id="rId33"/>
          <w:pgSz w:w="11906" w:h="16838" w:code="9"/>
          <w:pgMar w:top="1134" w:right="1276" w:bottom="1134" w:left="1276" w:header="709" w:footer="284" w:gutter="0"/>
          <w:cols w:space="708"/>
          <w:docGrid w:linePitch="360"/>
        </w:sectPr>
      </w:pPr>
    </w:p>
    <w:p w:rsidR="00495365" w:rsidRPr="00E25C23" w:rsidRDefault="00495365" w:rsidP="00495365">
      <w:pPr>
        <w:jc w:val="center"/>
      </w:pPr>
      <w:r w:rsidRPr="00E25C23">
        <w:lastRenderedPageBreak/>
        <w:t>Динамика жилищного фонда Суходонецкого сельского поселения</w:t>
      </w:r>
    </w:p>
    <w:p w:rsidR="00495365" w:rsidRPr="00E25C23" w:rsidRDefault="00495365" w:rsidP="00495365">
      <w:pPr>
        <w:ind w:right="-455"/>
        <w:jc w:val="right"/>
        <w:rPr>
          <w:i/>
        </w:rPr>
      </w:pPr>
      <w:r w:rsidRPr="00E25C23">
        <w:rPr>
          <w:i/>
        </w:rPr>
        <w:t>Таблица 22</w:t>
      </w:r>
    </w:p>
    <w:tbl>
      <w:tblPr>
        <w:tblW w:w="15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6"/>
        <w:gridCol w:w="1730"/>
        <w:gridCol w:w="1338"/>
        <w:gridCol w:w="1161"/>
        <w:gridCol w:w="1203"/>
        <w:gridCol w:w="1417"/>
        <w:gridCol w:w="1134"/>
        <w:gridCol w:w="1276"/>
        <w:gridCol w:w="1046"/>
        <w:gridCol w:w="1799"/>
        <w:gridCol w:w="1134"/>
        <w:gridCol w:w="1134"/>
      </w:tblGrid>
      <w:tr w:rsidR="00495365" w:rsidRPr="00E25C23" w:rsidTr="0007676C">
        <w:trPr>
          <w:trHeight w:val="20"/>
          <w:jc w:val="center"/>
        </w:trPr>
        <w:tc>
          <w:tcPr>
            <w:tcW w:w="1296" w:type="dxa"/>
            <w:vMerge w:val="restart"/>
            <w:vAlign w:val="center"/>
          </w:tcPr>
          <w:p w:rsidR="00495365" w:rsidRPr="00E25C23" w:rsidRDefault="00495365" w:rsidP="0007676C">
            <w:pPr>
              <w:jc w:val="center"/>
            </w:pPr>
            <w:r w:rsidRPr="00E25C23">
              <w:t>Населенный пункт</w:t>
            </w:r>
          </w:p>
        </w:tc>
        <w:tc>
          <w:tcPr>
            <w:tcW w:w="3068" w:type="dxa"/>
            <w:gridSpan w:val="2"/>
            <w:vAlign w:val="center"/>
          </w:tcPr>
          <w:p w:rsidR="00495365" w:rsidRPr="00E25C23" w:rsidRDefault="00495365" w:rsidP="0007676C">
            <w:pPr>
              <w:jc w:val="center"/>
            </w:pPr>
            <w:r w:rsidRPr="00E25C23">
              <w:t>Существующее положение (на 01.01.2008 г.)</w:t>
            </w:r>
          </w:p>
        </w:tc>
        <w:tc>
          <w:tcPr>
            <w:tcW w:w="6191" w:type="dxa"/>
            <w:gridSpan w:val="5"/>
            <w:vAlign w:val="center"/>
          </w:tcPr>
          <w:p w:rsidR="00495365" w:rsidRPr="00E25C23" w:rsidRDefault="00495365" w:rsidP="0007676C">
            <w:pPr>
              <w:jc w:val="center"/>
            </w:pPr>
            <w:r w:rsidRPr="00E25C23">
              <w:rPr>
                <w:lang w:val="en-US"/>
              </w:rPr>
              <w:t xml:space="preserve">I </w:t>
            </w:r>
            <w:r w:rsidRPr="00E25C23">
              <w:t>очередь – 2015 год (округленно)</w:t>
            </w:r>
          </w:p>
        </w:tc>
        <w:tc>
          <w:tcPr>
            <w:tcW w:w="5113" w:type="dxa"/>
            <w:gridSpan w:val="4"/>
            <w:vAlign w:val="center"/>
          </w:tcPr>
          <w:p w:rsidR="00495365" w:rsidRPr="00E25C23" w:rsidRDefault="00495365" w:rsidP="0007676C">
            <w:pPr>
              <w:jc w:val="center"/>
              <w:rPr>
                <w:vertAlign w:val="superscript"/>
              </w:rPr>
            </w:pPr>
            <w:r w:rsidRPr="00E25C23">
              <w:t>Расчетный срок – 2030 год (округленно)</w:t>
            </w:r>
            <w:r w:rsidRPr="00E25C23">
              <w:rPr>
                <w:vertAlign w:val="superscript"/>
              </w:rPr>
              <w:t>*</w:t>
            </w:r>
          </w:p>
        </w:tc>
      </w:tr>
      <w:tr w:rsidR="00495365" w:rsidRPr="00E25C23" w:rsidTr="0007676C">
        <w:trPr>
          <w:trHeight w:val="20"/>
          <w:jc w:val="center"/>
        </w:trPr>
        <w:tc>
          <w:tcPr>
            <w:tcW w:w="1296" w:type="dxa"/>
            <w:vMerge/>
            <w:vAlign w:val="center"/>
          </w:tcPr>
          <w:p w:rsidR="00495365" w:rsidRPr="00E25C23" w:rsidRDefault="00495365" w:rsidP="0007676C">
            <w:pPr>
              <w:jc w:val="center"/>
            </w:pPr>
          </w:p>
        </w:tc>
        <w:tc>
          <w:tcPr>
            <w:tcW w:w="1730" w:type="dxa"/>
            <w:vAlign w:val="center"/>
          </w:tcPr>
          <w:p w:rsidR="00495365" w:rsidRPr="00E25C23" w:rsidRDefault="00495365" w:rsidP="0007676C">
            <w:pPr>
              <w:jc w:val="center"/>
            </w:pPr>
            <w:r w:rsidRPr="00E25C23">
              <w:t>Население, чел./ Норма жилообеспеченности м</w:t>
            </w:r>
            <w:r w:rsidRPr="00E25C23">
              <w:rPr>
                <w:vertAlign w:val="superscript"/>
              </w:rPr>
              <w:t>2</w:t>
            </w:r>
            <w:r w:rsidRPr="00E25C23">
              <w:t>/чел.</w:t>
            </w:r>
          </w:p>
        </w:tc>
        <w:tc>
          <w:tcPr>
            <w:tcW w:w="1338" w:type="dxa"/>
            <w:vAlign w:val="center"/>
          </w:tcPr>
          <w:p w:rsidR="00495365" w:rsidRPr="00E25C23" w:rsidRDefault="00495365" w:rsidP="0007676C">
            <w:pPr>
              <w:jc w:val="center"/>
            </w:pPr>
            <w:r w:rsidRPr="00E25C23">
              <w:t>Жилой фонд (инд. застройка), тыс. м</w:t>
            </w:r>
            <w:r w:rsidRPr="00E25C23">
              <w:rPr>
                <w:vertAlign w:val="superscript"/>
              </w:rPr>
              <w:t>2</w:t>
            </w:r>
          </w:p>
        </w:tc>
        <w:tc>
          <w:tcPr>
            <w:tcW w:w="1161" w:type="dxa"/>
            <w:vAlign w:val="center"/>
          </w:tcPr>
          <w:p w:rsidR="00495365" w:rsidRPr="00E25C23" w:rsidRDefault="00495365" w:rsidP="0007676C">
            <w:pPr>
              <w:jc w:val="center"/>
            </w:pPr>
            <w:r w:rsidRPr="00E25C23">
              <w:t>Численность населения, человек</w:t>
            </w:r>
          </w:p>
        </w:tc>
        <w:tc>
          <w:tcPr>
            <w:tcW w:w="1203" w:type="dxa"/>
            <w:vAlign w:val="center"/>
          </w:tcPr>
          <w:p w:rsidR="00495365" w:rsidRPr="00E25C23" w:rsidRDefault="00495365" w:rsidP="0007676C">
            <w:pPr>
              <w:jc w:val="center"/>
            </w:pPr>
            <w:r w:rsidRPr="00E25C23">
              <w:t>Средняя норма жилищной обеспеченности,  м</w:t>
            </w:r>
            <w:r w:rsidRPr="00E25C23">
              <w:rPr>
                <w:vertAlign w:val="superscript"/>
              </w:rPr>
              <w:t>2</w:t>
            </w:r>
            <w:r w:rsidRPr="00E25C23">
              <w:t>/чел.</w:t>
            </w:r>
          </w:p>
        </w:tc>
        <w:tc>
          <w:tcPr>
            <w:tcW w:w="1417" w:type="dxa"/>
            <w:vAlign w:val="center"/>
          </w:tcPr>
          <w:p w:rsidR="00495365" w:rsidRPr="00E25C23" w:rsidRDefault="00495365" w:rsidP="0007676C">
            <w:pPr>
              <w:jc w:val="center"/>
              <w:rPr>
                <w:vertAlign w:val="superscript"/>
              </w:rPr>
            </w:pPr>
            <w:r w:rsidRPr="00E25C23">
              <w:t>Новое строительство (инд. ж/ф), тыс. м</w:t>
            </w:r>
            <w:r w:rsidRPr="00E25C23">
              <w:rPr>
                <w:vertAlign w:val="superscript"/>
              </w:rPr>
              <w:t>2</w:t>
            </w:r>
          </w:p>
        </w:tc>
        <w:tc>
          <w:tcPr>
            <w:tcW w:w="1134" w:type="dxa"/>
            <w:vAlign w:val="center"/>
          </w:tcPr>
          <w:p w:rsidR="00495365" w:rsidRPr="00E25C23" w:rsidRDefault="00495365" w:rsidP="0007676C">
            <w:pPr>
              <w:jc w:val="center"/>
              <w:rPr>
                <w:vertAlign w:val="superscript"/>
              </w:rPr>
            </w:pPr>
            <w:r w:rsidRPr="00E25C23">
              <w:t>Общая площадь, тыс. м</w:t>
            </w:r>
            <w:r w:rsidRPr="00E25C23">
              <w:rPr>
                <w:vertAlign w:val="superscript"/>
              </w:rPr>
              <w:t>2</w:t>
            </w:r>
          </w:p>
        </w:tc>
        <w:tc>
          <w:tcPr>
            <w:tcW w:w="1276" w:type="dxa"/>
            <w:vAlign w:val="center"/>
          </w:tcPr>
          <w:p w:rsidR="00495365" w:rsidRPr="00E25C23" w:rsidRDefault="00495365" w:rsidP="0007676C">
            <w:pPr>
              <w:jc w:val="center"/>
            </w:pPr>
            <w:r w:rsidRPr="00E25C23">
              <w:t>Территории нового строительства, га</w:t>
            </w:r>
          </w:p>
        </w:tc>
        <w:tc>
          <w:tcPr>
            <w:tcW w:w="1046" w:type="dxa"/>
            <w:vAlign w:val="center"/>
          </w:tcPr>
          <w:p w:rsidR="00495365" w:rsidRPr="00E25C23" w:rsidRDefault="00495365" w:rsidP="0007676C">
            <w:pPr>
              <w:jc w:val="center"/>
            </w:pPr>
            <w:r w:rsidRPr="00E25C23">
              <w:t>Численность населения,  человек</w:t>
            </w:r>
          </w:p>
        </w:tc>
        <w:tc>
          <w:tcPr>
            <w:tcW w:w="1799" w:type="dxa"/>
            <w:vAlign w:val="center"/>
          </w:tcPr>
          <w:p w:rsidR="00495365" w:rsidRPr="00E25C23" w:rsidRDefault="00495365" w:rsidP="0007676C">
            <w:pPr>
              <w:jc w:val="center"/>
            </w:pPr>
            <w:r w:rsidRPr="00E25C23">
              <w:t>Новое строительство, тыс. м</w:t>
            </w:r>
            <w:r w:rsidRPr="00E25C23">
              <w:rPr>
                <w:vertAlign w:val="superscript"/>
              </w:rPr>
              <w:t>2</w:t>
            </w:r>
            <w:r w:rsidRPr="00E25C23">
              <w:t>/ в т.ч. за период</w:t>
            </w:r>
            <w:r w:rsidRPr="00E25C23">
              <w:rPr>
                <w:vertAlign w:val="superscript"/>
              </w:rPr>
              <w:t>**</w:t>
            </w:r>
          </w:p>
        </w:tc>
        <w:tc>
          <w:tcPr>
            <w:tcW w:w="1134" w:type="dxa"/>
            <w:vAlign w:val="center"/>
          </w:tcPr>
          <w:p w:rsidR="00495365" w:rsidRPr="00E25C23" w:rsidRDefault="00495365" w:rsidP="0007676C">
            <w:pPr>
              <w:jc w:val="center"/>
              <w:rPr>
                <w:vertAlign w:val="superscript"/>
              </w:rPr>
            </w:pPr>
            <w:r w:rsidRPr="00E25C23">
              <w:t>Общая площадь, тыс. м</w:t>
            </w:r>
            <w:r w:rsidRPr="00E25C23">
              <w:rPr>
                <w:vertAlign w:val="superscript"/>
              </w:rPr>
              <w:t>2</w:t>
            </w:r>
          </w:p>
        </w:tc>
        <w:tc>
          <w:tcPr>
            <w:tcW w:w="1134" w:type="dxa"/>
            <w:vAlign w:val="center"/>
          </w:tcPr>
          <w:p w:rsidR="00495365" w:rsidRPr="00E25C23" w:rsidRDefault="00495365" w:rsidP="0007676C">
            <w:pPr>
              <w:jc w:val="center"/>
            </w:pPr>
            <w:r w:rsidRPr="00E25C23">
              <w:t>Территории нового стр-ва, га/ в т.ч. за период</w:t>
            </w:r>
          </w:p>
        </w:tc>
      </w:tr>
      <w:tr w:rsidR="00495365" w:rsidRPr="00E25C23" w:rsidTr="0007676C">
        <w:trPr>
          <w:trHeight w:val="20"/>
          <w:jc w:val="center"/>
        </w:trPr>
        <w:tc>
          <w:tcPr>
            <w:tcW w:w="1296" w:type="dxa"/>
            <w:vAlign w:val="center"/>
          </w:tcPr>
          <w:p w:rsidR="00495365" w:rsidRPr="00E25C23" w:rsidRDefault="00495365" w:rsidP="0007676C">
            <w:pPr>
              <w:jc w:val="center"/>
            </w:pPr>
            <w:r w:rsidRPr="00E25C23">
              <w:t>1</w:t>
            </w:r>
          </w:p>
        </w:tc>
        <w:tc>
          <w:tcPr>
            <w:tcW w:w="1730" w:type="dxa"/>
            <w:vAlign w:val="center"/>
          </w:tcPr>
          <w:p w:rsidR="00495365" w:rsidRPr="00E25C23" w:rsidRDefault="00495365" w:rsidP="0007676C">
            <w:pPr>
              <w:jc w:val="center"/>
            </w:pPr>
            <w:r w:rsidRPr="00E25C23">
              <w:t>2</w:t>
            </w:r>
          </w:p>
        </w:tc>
        <w:tc>
          <w:tcPr>
            <w:tcW w:w="1338" w:type="dxa"/>
            <w:vAlign w:val="center"/>
          </w:tcPr>
          <w:p w:rsidR="00495365" w:rsidRPr="00E25C23" w:rsidRDefault="00495365" w:rsidP="0007676C">
            <w:pPr>
              <w:jc w:val="center"/>
            </w:pPr>
            <w:r w:rsidRPr="00E25C23">
              <w:t>3</w:t>
            </w:r>
          </w:p>
        </w:tc>
        <w:tc>
          <w:tcPr>
            <w:tcW w:w="1161" w:type="dxa"/>
            <w:vAlign w:val="center"/>
          </w:tcPr>
          <w:p w:rsidR="00495365" w:rsidRPr="00E25C23" w:rsidRDefault="00495365" w:rsidP="0007676C">
            <w:pPr>
              <w:jc w:val="center"/>
            </w:pPr>
            <w:r w:rsidRPr="00E25C23">
              <w:t>4</w:t>
            </w:r>
          </w:p>
        </w:tc>
        <w:tc>
          <w:tcPr>
            <w:tcW w:w="1203" w:type="dxa"/>
            <w:vAlign w:val="center"/>
          </w:tcPr>
          <w:p w:rsidR="00495365" w:rsidRPr="00E25C23" w:rsidRDefault="00495365" w:rsidP="0007676C">
            <w:pPr>
              <w:jc w:val="center"/>
            </w:pPr>
            <w:r w:rsidRPr="00E25C23">
              <w:t>5</w:t>
            </w:r>
          </w:p>
        </w:tc>
        <w:tc>
          <w:tcPr>
            <w:tcW w:w="1417" w:type="dxa"/>
            <w:vAlign w:val="center"/>
          </w:tcPr>
          <w:p w:rsidR="00495365" w:rsidRPr="00E25C23" w:rsidRDefault="00495365" w:rsidP="0007676C">
            <w:pPr>
              <w:jc w:val="center"/>
            </w:pPr>
            <w:r w:rsidRPr="00E25C23">
              <w:t>6</w:t>
            </w:r>
          </w:p>
        </w:tc>
        <w:tc>
          <w:tcPr>
            <w:tcW w:w="1134" w:type="dxa"/>
            <w:vAlign w:val="center"/>
          </w:tcPr>
          <w:p w:rsidR="00495365" w:rsidRPr="00E25C23" w:rsidRDefault="00495365" w:rsidP="0007676C">
            <w:pPr>
              <w:jc w:val="center"/>
            </w:pPr>
            <w:r w:rsidRPr="00E25C23">
              <w:t>7</w:t>
            </w:r>
          </w:p>
        </w:tc>
        <w:tc>
          <w:tcPr>
            <w:tcW w:w="1276" w:type="dxa"/>
            <w:vAlign w:val="center"/>
          </w:tcPr>
          <w:p w:rsidR="00495365" w:rsidRPr="00E25C23" w:rsidRDefault="00495365" w:rsidP="0007676C">
            <w:pPr>
              <w:jc w:val="center"/>
            </w:pPr>
            <w:r w:rsidRPr="00E25C23">
              <w:t>8</w:t>
            </w:r>
          </w:p>
        </w:tc>
        <w:tc>
          <w:tcPr>
            <w:tcW w:w="1046" w:type="dxa"/>
            <w:vAlign w:val="center"/>
          </w:tcPr>
          <w:p w:rsidR="00495365" w:rsidRPr="00E25C23" w:rsidRDefault="00495365" w:rsidP="0007676C">
            <w:pPr>
              <w:jc w:val="center"/>
            </w:pPr>
            <w:r w:rsidRPr="00E25C23">
              <w:t>9</w:t>
            </w:r>
          </w:p>
        </w:tc>
        <w:tc>
          <w:tcPr>
            <w:tcW w:w="1799" w:type="dxa"/>
            <w:vAlign w:val="center"/>
          </w:tcPr>
          <w:p w:rsidR="00495365" w:rsidRPr="00E25C23" w:rsidRDefault="00495365" w:rsidP="0007676C">
            <w:pPr>
              <w:jc w:val="center"/>
            </w:pPr>
            <w:r w:rsidRPr="00E25C23">
              <w:t>10</w:t>
            </w:r>
          </w:p>
        </w:tc>
        <w:tc>
          <w:tcPr>
            <w:tcW w:w="1134" w:type="dxa"/>
            <w:vAlign w:val="center"/>
          </w:tcPr>
          <w:p w:rsidR="00495365" w:rsidRPr="00E25C23" w:rsidRDefault="00495365" w:rsidP="0007676C">
            <w:pPr>
              <w:jc w:val="center"/>
            </w:pPr>
            <w:r w:rsidRPr="00E25C23">
              <w:t>11</w:t>
            </w:r>
          </w:p>
        </w:tc>
        <w:tc>
          <w:tcPr>
            <w:tcW w:w="1134" w:type="dxa"/>
            <w:vAlign w:val="center"/>
          </w:tcPr>
          <w:p w:rsidR="00495365" w:rsidRPr="00E25C23" w:rsidRDefault="00495365" w:rsidP="0007676C">
            <w:pPr>
              <w:jc w:val="center"/>
            </w:pPr>
            <w:r w:rsidRPr="00E25C23">
              <w:t>12</w:t>
            </w:r>
          </w:p>
        </w:tc>
      </w:tr>
      <w:tr w:rsidR="00495365" w:rsidRPr="00E25C23" w:rsidTr="0007676C">
        <w:trPr>
          <w:trHeight w:val="20"/>
          <w:jc w:val="center"/>
        </w:trPr>
        <w:tc>
          <w:tcPr>
            <w:tcW w:w="1296" w:type="dxa"/>
            <w:vAlign w:val="center"/>
          </w:tcPr>
          <w:p w:rsidR="00495365" w:rsidRPr="00E25C23" w:rsidRDefault="00495365" w:rsidP="0007676C">
            <w:r w:rsidRPr="00E25C23">
              <w:t>с. Сухой Донец</w:t>
            </w:r>
          </w:p>
        </w:tc>
        <w:tc>
          <w:tcPr>
            <w:tcW w:w="1730" w:type="dxa"/>
            <w:vAlign w:val="center"/>
          </w:tcPr>
          <w:p w:rsidR="00495365" w:rsidRPr="00E25C23" w:rsidRDefault="00495365" w:rsidP="0007676C">
            <w:pPr>
              <w:jc w:val="center"/>
            </w:pPr>
            <w:r w:rsidRPr="00E25C23">
              <w:t>795/ 19,4</w:t>
            </w:r>
          </w:p>
        </w:tc>
        <w:tc>
          <w:tcPr>
            <w:tcW w:w="1338" w:type="dxa"/>
            <w:vAlign w:val="center"/>
          </w:tcPr>
          <w:p w:rsidR="00495365" w:rsidRPr="00E25C23" w:rsidRDefault="00495365" w:rsidP="0007676C">
            <w:pPr>
              <w:jc w:val="center"/>
            </w:pPr>
            <w:r w:rsidRPr="00E25C23">
              <w:t>15,4</w:t>
            </w:r>
          </w:p>
        </w:tc>
        <w:tc>
          <w:tcPr>
            <w:tcW w:w="1161" w:type="dxa"/>
            <w:vAlign w:val="center"/>
          </w:tcPr>
          <w:p w:rsidR="00495365" w:rsidRPr="00E25C23" w:rsidRDefault="00495365" w:rsidP="0007676C">
            <w:pPr>
              <w:jc w:val="center"/>
            </w:pPr>
            <w:r w:rsidRPr="00E25C23">
              <w:t>800</w:t>
            </w:r>
          </w:p>
        </w:tc>
        <w:tc>
          <w:tcPr>
            <w:tcW w:w="1203" w:type="dxa"/>
            <w:vAlign w:val="center"/>
          </w:tcPr>
          <w:p w:rsidR="00495365" w:rsidRPr="00E25C23" w:rsidRDefault="00495365" w:rsidP="0007676C">
            <w:pPr>
              <w:jc w:val="center"/>
            </w:pPr>
            <w:r w:rsidRPr="00E25C23">
              <w:t>23</w:t>
            </w:r>
          </w:p>
        </w:tc>
        <w:tc>
          <w:tcPr>
            <w:tcW w:w="1417" w:type="dxa"/>
            <w:vAlign w:val="center"/>
          </w:tcPr>
          <w:p w:rsidR="00495365" w:rsidRPr="00E25C23" w:rsidRDefault="00495365" w:rsidP="0007676C">
            <w:pPr>
              <w:jc w:val="center"/>
            </w:pPr>
            <w:r w:rsidRPr="00E25C23">
              <w:t>3,0</w:t>
            </w:r>
          </w:p>
        </w:tc>
        <w:tc>
          <w:tcPr>
            <w:tcW w:w="1134" w:type="dxa"/>
            <w:vAlign w:val="center"/>
          </w:tcPr>
          <w:p w:rsidR="00495365" w:rsidRPr="00E25C23" w:rsidRDefault="00495365" w:rsidP="0007676C">
            <w:pPr>
              <w:jc w:val="center"/>
            </w:pPr>
            <w:r w:rsidRPr="00E25C23">
              <w:t>18,4</w:t>
            </w:r>
          </w:p>
        </w:tc>
        <w:tc>
          <w:tcPr>
            <w:tcW w:w="1276" w:type="dxa"/>
            <w:vAlign w:val="center"/>
          </w:tcPr>
          <w:p w:rsidR="00495365" w:rsidRPr="00E25C23" w:rsidRDefault="00495365" w:rsidP="0007676C">
            <w:pPr>
              <w:jc w:val="center"/>
            </w:pPr>
            <w:r w:rsidRPr="00E25C23">
              <w:t>6,0</w:t>
            </w:r>
          </w:p>
        </w:tc>
        <w:tc>
          <w:tcPr>
            <w:tcW w:w="1046" w:type="dxa"/>
            <w:vAlign w:val="center"/>
          </w:tcPr>
          <w:p w:rsidR="00495365" w:rsidRPr="00E25C23" w:rsidRDefault="00495365" w:rsidP="0007676C">
            <w:pPr>
              <w:jc w:val="center"/>
            </w:pPr>
            <w:r w:rsidRPr="00E25C23">
              <w:t>800</w:t>
            </w:r>
          </w:p>
        </w:tc>
        <w:tc>
          <w:tcPr>
            <w:tcW w:w="1799" w:type="dxa"/>
            <w:vAlign w:val="center"/>
          </w:tcPr>
          <w:p w:rsidR="00495365" w:rsidRPr="00E25C23" w:rsidRDefault="00495365" w:rsidP="0007676C">
            <w:pPr>
              <w:jc w:val="center"/>
            </w:pPr>
            <w:r w:rsidRPr="00E25C23">
              <w:t>12,6/ 9,6</w:t>
            </w:r>
          </w:p>
          <w:p w:rsidR="00495365" w:rsidRPr="00E25C23" w:rsidRDefault="00495365" w:rsidP="0007676C">
            <w:pPr>
              <w:jc w:val="center"/>
            </w:pPr>
            <w:r w:rsidRPr="00E25C23">
              <w:t>из них:</w:t>
            </w:r>
          </w:p>
          <w:p w:rsidR="00495365" w:rsidRPr="00E25C23" w:rsidRDefault="00495365" w:rsidP="0007676C">
            <w:pPr>
              <w:jc w:val="center"/>
            </w:pPr>
            <w:r w:rsidRPr="00E25C23">
              <w:t>8,6/ 5,6</w:t>
            </w:r>
          </w:p>
          <w:p w:rsidR="00495365" w:rsidRPr="00E25C23" w:rsidRDefault="00495365" w:rsidP="0007676C">
            <w:pPr>
              <w:jc w:val="center"/>
            </w:pPr>
            <w:r w:rsidRPr="00E25C23">
              <w:t>(инд., усадебная)</w:t>
            </w:r>
          </w:p>
          <w:p w:rsidR="00495365" w:rsidRPr="00E25C23" w:rsidRDefault="00495365" w:rsidP="0007676C">
            <w:pPr>
              <w:jc w:val="center"/>
            </w:pPr>
            <w:r w:rsidRPr="00E25C23">
              <w:t>4,0/ 4,0</w:t>
            </w:r>
          </w:p>
          <w:p w:rsidR="00495365" w:rsidRPr="00E25C23" w:rsidRDefault="00495365" w:rsidP="0007676C">
            <w:pPr>
              <w:jc w:val="center"/>
            </w:pPr>
            <w:r w:rsidRPr="00E25C23">
              <w:t>(малоэт., блокир.)</w:t>
            </w:r>
          </w:p>
        </w:tc>
        <w:tc>
          <w:tcPr>
            <w:tcW w:w="1134" w:type="dxa"/>
          </w:tcPr>
          <w:p w:rsidR="00495365" w:rsidRPr="00E25C23" w:rsidRDefault="00495365" w:rsidP="0007676C">
            <w:pPr>
              <w:jc w:val="center"/>
            </w:pPr>
            <w:r w:rsidRPr="00E25C23">
              <w:t>28,0</w:t>
            </w:r>
          </w:p>
          <w:p w:rsidR="00495365" w:rsidRPr="00E25C23" w:rsidRDefault="00495365" w:rsidP="0007676C">
            <w:pPr>
              <w:jc w:val="center"/>
            </w:pPr>
          </w:p>
          <w:p w:rsidR="00495365" w:rsidRPr="00E25C23" w:rsidRDefault="00495365" w:rsidP="0007676C">
            <w:pPr>
              <w:jc w:val="center"/>
            </w:pPr>
            <w:r w:rsidRPr="00E25C23">
              <w:t>24,0</w:t>
            </w:r>
          </w:p>
          <w:p w:rsidR="00495365" w:rsidRPr="00E25C23" w:rsidRDefault="00495365" w:rsidP="0007676C">
            <w:pPr>
              <w:jc w:val="center"/>
            </w:pPr>
          </w:p>
          <w:p w:rsidR="00495365" w:rsidRPr="00E25C23" w:rsidRDefault="00495365" w:rsidP="0007676C">
            <w:pPr>
              <w:jc w:val="center"/>
            </w:pPr>
            <w:r w:rsidRPr="00E25C23">
              <w:t>4,0</w:t>
            </w:r>
          </w:p>
        </w:tc>
        <w:tc>
          <w:tcPr>
            <w:tcW w:w="1134" w:type="dxa"/>
          </w:tcPr>
          <w:p w:rsidR="00495365" w:rsidRPr="00E25C23" w:rsidRDefault="00495365" w:rsidP="0007676C">
            <w:pPr>
              <w:jc w:val="center"/>
            </w:pPr>
            <w:r w:rsidRPr="00E25C23">
              <w:t>23,0/ 17,0</w:t>
            </w:r>
          </w:p>
          <w:p w:rsidR="00495365" w:rsidRPr="00E25C23" w:rsidRDefault="00495365" w:rsidP="0007676C">
            <w:pPr>
              <w:jc w:val="center"/>
            </w:pPr>
          </w:p>
          <w:p w:rsidR="00495365" w:rsidRPr="00E25C23" w:rsidRDefault="00495365" w:rsidP="0007676C">
            <w:pPr>
              <w:jc w:val="center"/>
            </w:pPr>
            <w:r w:rsidRPr="00E25C23">
              <w:t>18,0/ 12,0</w:t>
            </w:r>
          </w:p>
          <w:p w:rsidR="00495365" w:rsidRPr="00E25C23" w:rsidRDefault="00495365" w:rsidP="0007676C">
            <w:pPr>
              <w:jc w:val="center"/>
            </w:pPr>
          </w:p>
          <w:p w:rsidR="00495365" w:rsidRPr="00E25C23" w:rsidRDefault="00495365" w:rsidP="0007676C">
            <w:pPr>
              <w:jc w:val="center"/>
            </w:pPr>
            <w:r w:rsidRPr="00E25C23">
              <w:t>5,0/ 5,0</w:t>
            </w:r>
          </w:p>
        </w:tc>
      </w:tr>
      <w:tr w:rsidR="00495365" w:rsidRPr="00E25C23" w:rsidTr="0007676C">
        <w:trPr>
          <w:trHeight w:val="20"/>
          <w:jc w:val="center"/>
        </w:trPr>
        <w:tc>
          <w:tcPr>
            <w:tcW w:w="1296" w:type="dxa"/>
            <w:vAlign w:val="center"/>
          </w:tcPr>
          <w:p w:rsidR="00495365" w:rsidRPr="00E25C23" w:rsidRDefault="00495365" w:rsidP="0007676C">
            <w:r w:rsidRPr="00E25C23">
              <w:t>с. Белая Горка – 1-я</w:t>
            </w:r>
          </w:p>
        </w:tc>
        <w:tc>
          <w:tcPr>
            <w:tcW w:w="1730" w:type="dxa"/>
            <w:vAlign w:val="center"/>
          </w:tcPr>
          <w:p w:rsidR="00495365" w:rsidRPr="00E25C23" w:rsidRDefault="00495365" w:rsidP="0007676C">
            <w:pPr>
              <w:jc w:val="center"/>
            </w:pPr>
            <w:r w:rsidRPr="00E25C23">
              <w:t>154/ 29,2</w:t>
            </w:r>
          </w:p>
        </w:tc>
        <w:tc>
          <w:tcPr>
            <w:tcW w:w="1338" w:type="dxa"/>
            <w:vAlign w:val="center"/>
          </w:tcPr>
          <w:p w:rsidR="00495365" w:rsidRPr="00E25C23" w:rsidRDefault="00495365" w:rsidP="0007676C">
            <w:pPr>
              <w:jc w:val="center"/>
            </w:pPr>
            <w:r w:rsidRPr="00E25C23">
              <w:t>4,5</w:t>
            </w:r>
          </w:p>
        </w:tc>
        <w:tc>
          <w:tcPr>
            <w:tcW w:w="1161" w:type="dxa"/>
            <w:vAlign w:val="center"/>
          </w:tcPr>
          <w:p w:rsidR="00495365" w:rsidRPr="00E25C23" w:rsidRDefault="00495365" w:rsidP="0007676C">
            <w:pPr>
              <w:jc w:val="center"/>
            </w:pPr>
            <w:r w:rsidRPr="00E25C23">
              <w:t>180</w:t>
            </w:r>
          </w:p>
        </w:tc>
        <w:tc>
          <w:tcPr>
            <w:tcW w:w="1203" w:type="dxa"/>
            <w:vAlign w:val="center"/>
          </w:tcPr>
          <w:p w:rsidR="00495365" w:rsidRPr="00E25C23" w:rsidRDefault="00495365" w:rsidP="0007676C">
            <w:pPr>
              <w:jc w:val="center"/>
            </w:pPr>
            <w:r w:rsidRPr="00E25C23">
              <w:t>30,5</w:t>
            </w:r>
          </w:p>
        </w:tc>
        <w:tc>
          <w:tcPr>
            <w:tcW w:w="1417" w:type="dxa"/>
            <w:vAlign w:val="center"/>
          </w:tcPr>
          <w:p w:rsidR="00495365" w:rsidRPr="00E25C23" w:rsidRDefault="00495365" w:rsidP="0007676C">
            <w:pPr>
              <w:jc w:val="center"/>
            </w:pPr>
            <w:r w:rsidRPr="00E25C23">
              <w:t>0,9</w:t>
            </w:r>
          </w:p>
        </w:tc>
        <w:tc>
          <w:tcPr>
            <w:tcW w:w="1134" w:type="dxa"/>
            <w:vAlign w:val="center"/>
          </w:tcPr>
          <w:p w:rsidR="00495365" w:rsidRPr="00E25C23" w:rsidRDefault="00495365" w:rsidP="0007676C">
            <w:pPr>
              <w:jc w:val="center"/>
            </w:pPr>
            <w:r w:rsidRPr="00E25C23">
              <w:t>5,4</w:t>
            </w:r>
          </w:p>
        </w:tc>
        <w:tc>
          <w:tcPr>
            <w:tcW w:w="1276" w:type="dxa"/>
            <w:vAlign w:val="center"/>
          </w:tcPr>
          <w:p w:rsidR="00495365" w:rsidRPr="00E25C23" w:rsidRDefault="00495365" w:rsidP="0007676C">
            <w:pPr>
              <w:jc w:val="center"/>
            </w:pPr>
            <w:r w:rsidRPr="00E25C23">
              <w:t>2,0</w:t>
            </w:r>
          </w:p>
        </w:tc>
        <w:tc>
          <w:tcPr>
            <w:tcW w:w="1046" w:type="dxa"/>
            <w:vAlign w:val="center"/>
          </w:tcPr>
          <w:p w:rsidR="00495365" w:rsidRPr="00E25C23" w:rsidRDefault="00495365" w:rsidP="0007676C">
            <w:pPr>
              <w:jc w:val="center"/>
            </w:pPr>
            <w:r w:rsidRPr="00E25C23">
              <w:t>200</w:t>
            </w:r>
          </w:p>
        </w:tc>
        <w:tc>
          <w:tcPr>
            <w:tcW w:w="1799" w:type="dxa"/>
            <w:vAlign w:val="center"/>
          </w:tcPr>
          <w:p w:rsidR="00495365" w:rsidRPr="00E25C23" w:rsidRDefault="00495365" w:rsidP="0007676C">
            <w:pPr>
              <w:jc w:val="center"/>
            </w:pPr>
            <w:r w:rsidRPr="00E25C23">
              <w:t xml:space="preserve">2,5/ 1,6 </w:t>
            </w:r>
          </w:p>
          <w:p w:rsidR="00495365" w:rsidRPr="00E25C23" w:rsidRDefault="00495365" w:rsidP="0007676C">
            <w:pPr>
              <w:jc w:val="center"/>
            </w:pPr>
            <w:r w:rsidRPr="00E25C23">
              <w:t>(инд., усадебн.)</w:t>
            </w:r>
          </w:p>
        </w:tc>
        <w:tc>
          <w:tcPr>
            <w:tcW w:w="1134" w:type="dxa"/>
            <w:vAlign w:val="center"/>
          </w:tcPr>
          <w:p w:rsidR="00495365" w:rsidRPr="00E25C23" w:rsidRDefault="00495365" w:rsidP="0007676C">
            <w:pPr>
              <w:jc w:val="center"/>
            </w:pPr>
            <w:r w:rsidRPr="00E25C23">
              <w:t>7,0</w:t>
            </w:r>
          </w:p>
        </w:tc>
        <w:tc>
          <w:tcPr>
            <w:tcW w:w="1134" w:type="dxa"/>
            <w:vAlign w:val="center"/>
          </w:tcPr>
          <w:p w:rsidR="00495365" w:rsidRPr="00E25C23" w:rsidRDefault="00495365" w:rsidP="0007676C">
            <w:pPr>
              <w:jc w:val="center"/>
            </w:pPr>
            <w:r w:rsidRPr="00E25C23">
              <w:t>5,0/ 3,0</w:t>
            </w:r>
          </w:p>
        </w:tc>
      </w:tr>
      <w:tr w:rsidR="00495365" w:rsidRPr="00E25C23" w:rsidTr="0007676C">
        <w:trPr>
          <w:trHeight w:val="20"/>
          <w:jc w:val="center"/>
        </w:trPr>
        <w:tc>
          <w:tcPr>
            <w:tcW w:w="1296" w:type="dxa"/>
            <w:vAlign w:val="center"/>
          </w:tcPr>
          <w:p w:rsidR="00495365" w:rsidRPr="00E25C23" w:rsidRDefault="00495365" w:rsidP="0007676C">
            <w:r w:rsidRPr="00E25C23">
              <w:t>с. Белая Горка – 2-я</w:t>
            </w:r>
          </w:p>
        </w:tc>
        <w:tc>
          <w:tcPr>
            <w:tcW w:w="1730" w:type="dxa"/>
            <w:vAlign w:val="center"/>
          </w:tcPr>
          <w:p w:rsidR="00495365" w:rsidRPr="00E25C23" w:rsidRDefault="00495365" w:rsidP="0007676C">
            <w:pPr>
              <w:jc w:val="center"/>
            </w:pPr>
            <w:r w:rsidRPr="00E25C23">
              <w:t>11/ 36,0</w:t>
            </w:r>
          </w:p>
        </w:tc>
        <w:tc>
          <w:tcPr>
            <w:tcW w:w="1338" w:type="dxa"/>
            <w:vAlign w:val="center"/>
          </w:tcPr>
          <w:p w:rsidR="00495365" w:rsidRPr="00E25C23" w:rsidRDefault="00495365" w:rsidP="0007676C">
            <w:pPr>
              <w:jc w:val="center"/>
            </w:pPr>
            <w:r w:rsidRPr="00E25C23">
              <w:t>0,4</w:t>
            </w:r>
          </w:p>
        </w:tc>
        <w:tc>
          <w:tcPr>
            <w:tcW w:w="1161" w:type="dxa"/>
            <w:vAlign w:val="center"/>
          </w:tcPr>
          <w:p w:rsidR="00495365" w:rsidRPr="00E25C23" w:rsidRDefault="00495365" w:rsidP="0007676C">
            <w:pPr>
              <w:jc w:val="center"/>
            </w:pPr>
            <w:r w:rsidRPr="00E25C23">
              <w:t>20</w:t>
            </w:r>
          </w:p>
        </w:tc>
        <w:tc>
          <w:tcPr>
            <w:tcW w:w="1203" w:type="dxa"/>
            <w:vAlign w:val="center"/>
          </w:tcPr>
          <w:p w:rsidR="00495365" w:rsidRPr="00E25C23" w:rsidRDefault="00495365" w:rsidP="0007676C">
            <w:pPr>
              <w:jc w:val="center"/>
            </w:pPr>
            <w:r w:rsidRPr="00E25C23">
              <w:t>30</w:t>
            </w:r>
          </w:p>
        </w:tc>
        <w:tc>
          <w:tcPr>
            <w:tcW w:w="1417" w:type="dxa"/>
            <w:vAlign w:val="center"/>
          </w:tcPr>
          <w:p w:rsidR="00495365" w:rsidRPr="00E25C23" w:rsidRDefault="00495365" w:rsidP="0007676C">
            <w:pPr>
              <w:jc w:val="center"/>
            </w:pPr>
            <w:r w:rsidRPr="00E25C23">
              <w:t>0,3</w:t>
            </w:r>
            <w:r w:rsidRPr="00E25C23">
              <w:rPr>
                <w:vertAlign w:val="superscript"/>
              </w:rPr>
              <w:t>***</w:t>
            </w:r>
          </w:p>
        </w:tc>
        <w:tc>
          <w:tcPr>
            <w:tcW w:w="1134" w:type="dxa"/>
            <w:vAlign w:val="center"/>
          </w:tcPr>
          <w:p w:rsidR="00495365" w:rsidRPr="00E25C23" w:rsidRDefault="00495365" w:rsidP="0007676C">
            <w:pPr>
              <w:jc w:val="center"/>
            </w:pPr>
            <w:r w:rsidRPr="00E25C23">
              <w:t>0,7</w:t>
            </w:r>
          </w:p>
        </w:tc>
        <w:tc>
          <w:tcPr>
            <w:tcW w:w="1276" w:type="dxa"/>
            <w:vAlign w:val="center"/>
          </w:tcPr>
          <w:p w:rsidR="00495365" w:rsidRPr="00E25C23" w:rsidRDefault="00495365" w:rsidP="0007676C">
            <w:pPr>
              <w:jc w:val="center"/>
            </w:pPr>
            <w:r w:rsidRPr="00E25C23">
              <w:t>1,0</w:t>
            </w:r>
            <w:r w:rsidRPr="00E25C23">
              <w:rPr>
                <w:vertAlign w:val="superscript"/>
              </w:rPr>
              <w:t>***</w:t>
            </w:r>
          </w:p>
        </w:tc>
        <w:tc>
          <w:tcPr>
            <w:tcW w:w="1046" w:type="dxa"/>
            <w:vAlign w:val="center"/>
          </w:tcPr>
          <w:p w:rsidR="00495365" w:rsidRPr="00E25C23" w:rsidRDefault="00495365" w:rsidP="0007676C">
            <w:pPr>
              <w:jc w:val="center"/>
            </w:pPr>
            <w:r w:rsidRPr="00E25C23">
              <w:t>100</w:t>
            </w:r>
          </w:p>
        </w:tc>
        <w:tc>
          <w:tcPr>
            <w:tcW w:w="1799" w:type="dxa"/>
            <w:vAlign w:val="center"/>
          </w:tcPr>
          <w:p w:rsidR="00495365" w:rsidRPr="00E25C23" w:rsidRDefault="00495365" w:rsidP="0007676C">
            <w:pPr>
              <w:jc w:val="center"/>
            </w:pPr>
            <w:r w:rsidRPr="00E25C23">
              <w:t xml:space="preserve">3,1/2,8 </w:t>
            </w:r>
          </w:p>
          <w:p w:rsidR="00495365" w:rsidRPr="00E25C23" w:rsidRDefault="00495365" w:rsidP="0007676C">
            <w:pPr>
              <w:jc w:val="center"/>
            </w:pPr>
            <w:r w:rsidRPr="00E25C23">
              <w:t>(малоэт., блокир.)</w:t>
            </w:r>
          </w:p>
        </w:tc>
        <w:tc>
          <w:tcPr>
            <w:tcW w:w="1134" w:type="dxa"/>
            <w:vAlign w:val="center"/>
          </w:tcPr>
          <w:p w:rsidR="00495365" w:rsidRPr="00E25C23" w:rsidRDefault="00495365" w:rsidP="0007676C">
            <w:pPr>
              <w:jc w:val="center"/>
            </w:pPr>
            <w:r w:rsidRPr="00E25C23">
              <w:t>3,5</w:t>
            </w:r>
          </w:p>
        </w:tc>
        <w:tc>
          <w:tcPr>
            <w:tcW w:w="1134" w:type="dxa"/>
            <w:vAlign w:val="center"/>
          </w:tcPr>
          <w:p w:rsidR="00495365" w:rsidRPr="00E25C23" w:rsidRDefault="00495365" w:rsidP="0007676C">
            <w:pPr>
              <w:jc w:val="center"/>
            </w:pPr>
            <w:r w:rsidRPr="00E25C23">
              <w:t>5,0/ 4,0</w:t>
            </w:r>
          </w:p>
        </w:tc>
      </w:tr>
      <w:tr w:rsidR="00495365" w:rsidRPr="00E25C23" w:rsidTr="0007676C">
        <w:trPr>
          <w:trHeight w:val="20"/>
          <w:jc w:val="center"/>
        </w:trPr>
        <w:tc>
          <w:tcPr>
            <w:tcW w:w="1296" w:type="dxa"/>
            <w:vAlign w:val="center"/>
          </w:tcPr>
          <w:p w:rsidR="00495365" w:rsidRPr="00E25C23" w:rsidRDefault="00495365" w:rsidP="0007676C">
            <w:r w:rsidRPr="00E25C23">
              <w:t>Всего по поселению</w:t>
            </w:r>
          </w:p>
        </w:tc>
        <w:tc>
          <w:tcPr>
            <w:tcW w:w="1730" w:type="dxa"/>
            <w:vAlign w:val="center"/>
          </w:tcPr>
          <w:p w:rsidR="00495365" w:rsidRPr="00E25C23" w:rsidRDefault="00495365" w:rsidP="0007676C">
            <w:pPr>
              <w:jc w:val="center"/>
            </w:pPr>
            <w:r w:rsidRPr="00E25C23">
              <w:t>960/ 21,1</w:t>
            </w:r>
          </w:p>
        </w:tc>
        <w:tc>
          <w:tcPr>
            <w:tcW w:w="1338" w:type="dxa"/>
            <w:vAlign w:val="center"/>
          </w:tcPr>
          <w:p w:rsidR="00495365" w:rsidRPr="00E25C23" w:rsidRDefault="00495365" w:rsidP="0007676C">
            <w:pPr>
              <w:jc w:val="center"/>
            </w:pPr>
            <w:r w:rsidRPr="00E25C23">
              <w:t>20,3</w:t>
            </w:r>
          </w:p>
        </w:tc>
        <w:tc>
          <w:tcPr>
            <w:tcW w:w="1161" w:type="dxa"/>
            <w:vAlign w:val="center"/>
          </w:tcPr>
          <w:p w:rsidR="00495365" w:rsidRPr="00E25C23" w:rsidRDefault="00495365" w:rsidP="0007676C">
            <w:pPr>
              <w:jc w:val="center"/>
            </w:pPr>
            <w:r w:rsidRPr="00E25C23">
              <w:t>1000</w:t>
            </w:r>
          </w:p>
        </w:tc>
        <w:tc>
          <w:tcPr>
            <w:tcW w:w="1203" w:type="dxa"/>
            <w:vAlign w:val="center"/>
          </w:tcPr>
          <w:p w:rsidR="00495365" w:rsidRPr="00E25C23" w:rsidRDefault="00495365" w:rsidP="0007676C">
            <w:pPr>
              <w:jc w:val="center"/>
            </w:pPr>
            <w:r w:rsidRPr="00E25C23">
              <w:t>24,5</w:t>
            </w:r>
          </w:p>
        </w:tc>
        <w:tc>
          <w:tcPr>
            <w:tcW w:w="1417" w:type="dxa"/>
            <w:vAlign w:val="center"/>
          </w:tcPr>
          <w:p w:rsidR="00495365" w:rsidRPr="00E25C23" w:rsidRDefault="00495365" w:rsidP="0007676C">
            <w:pPr>
              <w:jc w:val="center"/>
            </w:pPr>
            <w:r w:rsidRPr="00E25C23">
              <w:t>4,2</w:t>
            </w:r>
          </w:p>
        </w:tc>
        <w:tc>
          <w:tcPr>
            <w:tcW w:w="1134" w:type="dxa"/>
            <w:vAlign w:val="center"/>
          </w:tcPr>
          <w:p w:rsidR="00495365" w:rsidRPr="00E25C23" w:rsidRDefault="00495365" w:rsidP="0007676C">
            <w:pPr>
              <w:jc w:val="center"/>
            </w:pPr>
            <w:r w:rsidRPr="00E25C23">
              <w:t>24,5</w:t>
            </w:r>
          </w:p>
        </w:tc>
        <w:tc>
          <w:tcPr>
            <w:tcW w:w="1276" w:type="dxa"/>
            <w:vAlign w:val="center"/>
          </w:tcPr>
          <w:p w:rsidR="00495365" w:rsidRPr="00E25C23" w:rsidRDefault="00495365" w:rsidP="0007676C">
            <w:pPr>
              <w:jc w:val="center"/>
            </w:pPr>
            <w:r w:rsidRPr="00E25C23">
              <w:t>9,0</w:t>
            </w:r>
          </w:p>
        </w:tc>
        <w:tc>
          <w:tcPr>
            <w:tcW w:w="1046" w:type="dxa"/>
            <w:vAlign w:val="center"/>
          </w:tcPr>
          <w:p w:rsidR="00495365" w:rsidRPr="00E25C23" w:rsidRDefault="00495365" w:rsidP="0007676C">
            <w:pPr>
              <w:jc w:val="center"/>
            </w:pPr>
            <w:r w:rsidRPr="00E25C23">
              <w:t>1100</w:t>
            </w:r>
          </w:p>
        </w:tc>
        <w:tc>
          <w:tcPr>
            <w:tcW w:w="1799" w:type="dxa"/>
            <w:vAlign w:val="center"/>
          </w:tcPr>
          <w:p w:rsidR="00495365" w:rsidRPr="00E25C23" w:rsidRDefault="00495365" w:rsidP="0007676C">
            <w:pPr>
              <w:jc w:val="center"/>
            </w:pPr>
            <w:r w:rsidRPr="00E25C23">
              <w:t>18,2 / 14,0</w:t>
            </w:r>
          </w:p>
        </w:tc>
        <w:tc>
          <w:tcPr>
            <w:tcW w:w="1134" w:type="dxa"/>
            <w:vAlign w:val="center"/>
          </w:tcPr>
          <w:p w:rsidR="00495365" w:rsidRPr="00E25C23" w:rsidRDefault="00495365" w:rsidP="0007676C">
            <w:pPr>
              <w:jc w:val="center"/>
            </w:pPr>
            <w:r w:rsidRPr="00E25C23">
              <w:t>38,5</w:t>
            </w:r>
          </w:p>
        </w:tc>
        <w:tc>
          <w:tcPr>
            <w:tcW w:w="1134" w:type="dxa"/>
            <w:vAlign w:val="center"/>
          </w:tcPr>
          <w:p w:rsidR="00495365" w:rsidRPr="00E25C23" w:rsidRDefault="00495365" w:rsidP="0007676C">
            <w:pPr>
              <w:jc w:val="center"/>
            </w:pPr>
            <w:r w:rsidRPr="00E25C23">
              <w:t>33,0/ 24,0</w:t>
            </w:r>
          </w:p>
        </w:tc>
      </w:tr>
    </w:tbl>
    <w:p w:rsidR="00495365" w:rsidRPr="00E25C23" w:rsidRDefault="00495365" w:rsidP="00495365">
      <w:r w:rsidRPr="00E25C23">
        <w:rPr>
          <w:vertAlign w:val="superscript"/>
        </w:rPr>
        <w:t xml:space="preserve">* </w:t>
      </w:r>
      <w:r w:rsidRPr="00E25C23">
        <w:t>средняя норма жилищной обеспеченности 35 м</w:t>
      </w:r>
      <w:r w:rsidRPr="00E25C23">
        <w:rPr>
          <w:vertAlign w:val="superscript"/>
        </w:rPr>
        <w:t>2</w:t>
      </w:r>
      <w:r w:rsidRPr="00E25C23">
        <w:t>/чел.</w:t>
      </w:r>
    </w:p>
    <w:p w:rsidR="00495365" w:rsidRPr="00E25C23" w:rsidRDefault="00495365" w:rsidP="00495365">
      <w:r w:rsidRPr="00E25C23">
        <w:rPr>
          <w:vertAlign w:val="superscript"/>
        </w:rPr>
        <w:t xml:space="preserve">** </w:t>
      </w:r>
      <w:r w:rsidRPr="00E25C23">
        <w:t>2016-2030 гг.</w:t>
      </w:r>
    </w:p>
    <w:p w:rsidR="00495365" w:rsidRPr="00E25C23" w:rsidRDefault="00495365" w:rsidP="00495365">
      <w:r w:rsidRPr="00E25C23">
        <w:rPr>
          <w:vertAlign w:val="superscript"/>
        </w:rPr>
        <w:t>***</w:t>
      </w:r>
      <w:r w:rsidRPr="00E25C23">
        <w:t xml:space="preserve"> начало освоения площадки для малоэтажной, блокированной застройки</w:t>
      </w:r>
    </w:p>
    <w:p w:rsidR="00495365" w:rsidRPr="00E25C23" w:rsidRDefault="00495365" w:rsidP="00495365">
      <w:pPr>
        <w:sectPr w:rsidR="00495365" w:rsidRPr="00E25C23" w:rsidSect="0007676C">
          <w:headerReference w:type="even" r:id="rId34"/>
          <w:headerReference w:type="default" r:id="rId35"/>
          <w:footerReference w:type="even" r:id="rId36"/>
          <w:footerReference w:type="default" r:id="rId37"/>
          <w:pgSz w:w="16839" w:h="11907" w:orient="landscape" w:code="9"/>
          <w:pgMar w:top="1276" w:right="1134" w:bottom="1276" w:left="1134" w:header="709" w:footer="284" w:gutter="0"/>
          <w:cols w:space="708"/>
          <w:docGrid w:linePitch="360"/>
        </w:sectPr>
      </w:pPr>
    </w:p>
    <w:p w:rsidR="00495365" w:rsidRPr="00E25C23" w:rsidRDefault="00495365" w:rsidP="00495365">
      <w:pPr>
        <w:pStyle w:val="1"/>
        <w:rPr>
          <w:sz w:val="24"/>
          <w:szCs w:val="24"/>
        </w:rPr>
      </w:pPr>
      <w:bookmarkStart w:id="40" w:name="_Toc336348625"/>
      <w:r w:rsidRPr="00E25C23">
        <w:rPr>
          <w:sz w:val="24"/>
          <w:szCs w:val="24"/>
        </w:rPr>
        <w:lastRenderedPageBreak/>
        <w:t>3.3.5. Развитие системы социального и культурно-бытового обслуживания</w:t>
      </w:r>
      <w:bookmarkEnd w:id="40"/>
    </w:p>
    <w:p w:rsidR="00495365" w:rsidRPr="00E25C23" w:rsidRDefault="00495365" w:rsidP="00E25C23">
      <w:pPr>
        <w:jc w:val="both"/>
      </w:pPr>
      <w:r w:rsidRPr="00E25C23">
        <w:t>Уровень и качество жизни населения сельского поселения в значительной мере зависят от развитости социальной инфраструктуры, которая включает в себя учреждения образования, культуры, здравоохранения, физкультуры и спорта, торговли и т.д.</w:t>
      </w:r>
    </w:p>
    <w:p w:rsidR="00495365" w:rsidRPr="00E25C23" w:rsidRDefault="00495365" w:rsidP="00E25C23">
      <w:pPr>
        <w:jc w:val="both"/>
      </w:pPr>
      <w:r w:rsidRPr="00E25C23">
        <w:t xml:space="preserve">Предложения генерального плана по развитию социальной инфраструктуры разработаны с учетом экономического потенциала и масштаба развития поселения. </w:t>
      </w:r>
    </w:p>
    <w:p w:rsidR="00495365" w:rsidRPr="00E25C23" w:rsidRDefault="00495365" w:rsidP="00E25C23">
      <w:pPr>
        <w:jc w:val="both"/>
      </w:pPr>
      <w:r w:rsidRPr="00E25C23">
        <w:t>При прогнозировании развития социальной инфраструктуры в современных социально-экономических условиях принципиально выделение двух видов объектов:</w:t>
      </w:r>
    </w:p>
    <w:p w:rsidR="00495365" w:rsidRPr="00E25C23" w:rsidRDefault="00495365" w:rsidP="004B27AC">
      <w:pPr>
        <w:widowControl w:val="0"/>
        <w:numPr>
          <w:ilvl w:val="0"/>
          <w:numId w:val="65"/>
        </w:numPr>
        <w:tabs>
          <w:tab w:val="clear" w:pos="2138"/>
          <w:tab w:val="left" w:pos="993"/>
        </w:tabs>
        <w:autoSpaceDE w:val="0"/>
        <w:autoSpaceDN w:val="0"/>
        <w:adjustRightInd w:val="0"/>
        <w:spacing w:line="264" w:lineRule="auto"/>
        <w:ind w:left="0" w:firstLine="709"/>
        <w:jc w:val="both"/>
        <w:rPr>
          <w:i/>
          <w:iCs/>
        </w:rPr>
      </w:pPr>
      <w:r w:rsidRPr="00E25C23">
        <w:t>Социально-значимые виды обслуживания, где государственное регулирование по-прежнему остается значительным (потребность в них рассчитывается в соответствии с установленными нормативами): сферы образования, здравоохранения, физкультуры и спорта, культуры и искусства.</w:t>
      </w:r>
    </w:p>
    <w:p w:rsidR="00495365" w:rsidRPr="00E25C23" w:rsidRDefault="00495365" w:rsidP="004B27AC">
      <w:pPr>
        <w:widowControl w:val="0"/>
        <w:numPr>
          <w:ilvl w:val="0"/>
          <w:numId w:val="65"/>
        </w:numPr>
        <w:tabs>
          <w:tab w:val="clear" w:pos="2138"/>
          <w:tab w:val="left" w:pos="993"/>
        </w:tabs>
        <w:autoSpaceDE w:val="0"/>
        <w:autoSpaceDN w:val="0"/>
        <w:adjustRightInd w:val="0"/>
        <w:spacing w:line="264" w:lineRule="auto"/>
        <w:ind w:left="0" w:firstLine="709"/>
        <w:jc w:val="both"/>
      </w:pPr>
      <w:r w:rsidRPr="00E25C23">
        <w:t>Виды обслуживания практически полностью перешедшие или переходящие на рыночные отношения. Это торговля, общественное питание, бытовое обслуживание, коммунальное хозяйство. Их развитие происходит путем саморегулирования. Важнейшим ограничителем их развития является платежеспособный спрос населения.</w:t>
      </w:r>
    </w:p>
    <w:p w:rsidR="00495365" w:rsidRPr="00E25C23" w:rsidRDefault="00495365" w:rsidP="00495365">
      <w:r w:rsidRPr="00E25C23">
        <w:t>Ниже приводятся предложения по дальнейшему развитию и совершенствованию социальной сферы по основным направлениям.</w:t>
      </w:r>
    </w:p>
    <w:p w:rsidR="00495365" w:rsidRPr="00E25C23" w:rsidRDefault="00495365" w:rsidP="00495365">
      <w:pPr>
        <w:ind w:firstLine="708"/>
        <w:rPr>
          <w:b/>
          <w:i/>
        </w:rPr>
      </w:pPr>
      <w:r w:rsidRPr="00E25C23">
        <w:rPr>
          <w:b/>
          <w:i/>
        </w:rPr>
        <w:t>Образование</w:t>
      </w:r>
    </w:p>
    <w:p w:rsidR="00495365" w:rsidRPr="00E25C23" w:rsidRDefault="00495365" w:rsidP="00D11C12">
      <w:pPr>
        <w:jc w:val="both"/>
      </w:pPr>
      <w:r w:rsidRPr="00E25C23">
        <w:t xml:space="preserve">В проекте приводится расчет потребности в наиболее значимых социальных объектах: общеобразовательных школах и детских дошкольных учреждениях, в соответствии с расчетными нормативами и на основе предположительной демографической ситуации в сельском поселении. </w:t>
      </w:r>
    </w:p>
    <w:p w:rsidR="00495365" w:rsidRPr="00E25C23" w:rsidRDefault="00495365" w:rsidP="00D11C12">
      <w:pPr>
        <w:jc w:val="both"/>
      </w:pPr>
      <w:r w:rsidRPr="00E25C23">
        <w:t xml:space="preserve">Потребность в детских дошкольных учреждениях, настоящим проектом предлагается обеспечить за счет строительства  детского сада на 30 мест в с. Сухой Донец и новой  начальной школы совмещенной с детским садом, соответственно на 30 и 10 мест. В существующей в настоящее время  неполной средней школе в с. Сухой Донец предлагается произвести капитальный ремонт, ввиду значительного износа зданий (95%) с переводом её в статус общеобразовательной (полной средней) школы (емкостью 100 мест). При этом проектом рекомендуется организация при школе групп внешкольного образования детей (музыкальный, художественный кружок, кружок детского творчества). </w:t>
      </w:r>
    </w:p>
    <w:p w:rsidR="00495365" w:rsidRPr="00E25C23" w:rsidRDefault="00495365" w:rsidP="00495365">
      <w:pPr>
        <w:rPr>
          <w:b/>
          <w:i/>
        </w:rPr>
      </w:pPr>
      <w:r w:rsidRPr="00E25C23">
        <w:rPr>
          <w:b/>
          <w:i/>
        </w:rPr>
        <w:t>Здравоохранение</w:t>
      </w:r>
    </w:p>
    <w:p w:rsidR="00495365" w:rsidRPr="00E25C23" w:rsidRDefault="00495365" w:rsidP="00D11C12">
      <w:pPr>
        <w:jc w:val="both"/>
      </w:pPr>
      <w:r w:rsidRPr="00E25C23">
        <w:t>Существующие в настоящее время  фельдшерско-акушерские пункты в селах Сухой Донец и Белая Горка – 1-я, имеющие износ зданий соответственно 70-95%, общей емкостью 30 посещений в смену, генеральным планом предлагается коренным образом реконструировать, укрепить их материально-техническую  базу и организовать при них  раздаточные пункты молочной кухни и аптеки.</w:t>
      </w:r>
    </w:p>
    <w:p w:rsidR="00495365" w:rsidRPr="00E25C23" w:rsidRDefault="00495365" w:rsidP="00495365">
      <w:pPr>
        <w:rPr>
          <w:b/>
          <w:i/>
        </w:rPr>
      </w:pPr>
    </w:p>
    <w:p w:rsidR="00495365" w:rsidRPr="00E25C23" w:rsidRDefault="00495365" w:rsidP="00495365">
      <w:pPr>
        <w:rPr>
          <w:b/>
          <w:i/>
        </w:rPr>
      </w:pPr>
      <w:r w:rsidRPr="00E25C23">
        <w:rPr>
          <w:b/>
          <w:i/>
        </w:rPr>
        <w:t>Физическая культура и спорт</w:t>
      </w:r>
    </w:p>
    <w:p w:rsidR="00495365" w:rsidRPr="00E25C23" w:rsidRDefault="00495365" w:rsidP="00495365">
      <w:r w:rsidRPr="00E25C23">
        <w:t>В целях развития физической культуры и спорта в сельском поселении предлагается:</w:t>
      </w:r>
    </w:p>
    <w:p w:rsidR="00495365" w:rsidRPr="00E25C23" w:rsidRDefault="00495365" w:rsidP="004B27AC">
      <w:pPr>
        <w:numPr>
          <w:ilvl w:val="0"/>
          <w:numId w:val="69"/>
        </w:numPr>
        <w:tabs>
          <w:tab w:val="left" w:pos="993"/>
        </w:tabs>
        <w:spacing w:line="264" w:lineRule="auto"/>
        <w:ind w:left="0" w:firstLine="709"/>
        <w:jc w:val="both"/>
      </w:pPr>
      <w:r w:rsidRPr="00E25C23">
        <w:t xml:space="preserve">строительство общедоступных плоскостных спортивных сооружений (стадион/спортивные площадки) во всех населенных пунктах поселения; </w:t>
      </w:r>
    </w:p>
    <w:p w:rsidR="00495365" w:rsidRPr="00E25C23" w:rsidRDefault="00495365" w:rsidP="004B27AC">
      <w:pPr>
        <w:numPr>
          <w:ilvl w:val="0"/>
          <w:numId w:val="69"/>
        </w:numPr>
        <w:tabs>
          <w:tab w:val="left" w:pos="993"/>
        </w:tabs>
        <w:spacing w:line="264" w:lineRule="auto"/>
        <w:ind w:left="0" w:firstLine="709"/>
        <w:jc w:val="both"/>
      </w:pPr>
      <w:r w:rsidRPr="00E25C23">
        <w:t>строительство физкультурно-оздоровительных комплексов со спортзалами и бассейном во всех населенных пунктах поселения;</w:t>
      </w:r>
    </w:p>
    <w:p w:rsidR="00495365" w:rsidRPr="00E25C23" w:rsidRDefault="00495365" w:rsidP="004B27AC">
      <w:pPr>
        <w:numPr>
          <w:ilvl w:val="0"/>
          <w:numId w:val="69"/>
        </w:numPr>
        <w:tabs>
          <w:tab w:val="left" w:pos="993"/>
        </w:tabs>
        <w:spacing w:line="264" w:lineRule="auto"/>
        <w:ind w:left="0" w:firstLine="709"/>
        <w:jc w:val="both"/>
      </w:pPr>
      <w:r w:rsidRPr="00E25C23">
        <w:t>строительство детского сада в с. Сухой Донец с  мини-бассейном.</w:t>
      </w:r>
    </w:p>
    <w:p w:rsidR="00495365" w:rsidRPr="00E25C23" w:rsidRDefault="00495365" w:rsidP="00495365">
      <w:pPr>
        <w:rPr>
          <w:b/>
          <w:i/>
        </w:rPr>
      </w:pPr>
      <w:r w:rsidRPr="00E25C23">
        <w:rPr>
          <w:b/>
          <w:i/>
        </w:rPr>
        <w:t>Учреждения культуры и досуга</w:t>
      </w:r>
    </w:p>
    <w:p w:rsidR="00495365" w:rsidRPr="00E25C23" w:rsidRDefault="00495365" w:rsidP="00495365">
      <w:pPr>
        <w:pStyle w:val="af1"/>
        <w:tabs>
          <w:tab w:val="left" w:pos="993"/>
        </w:tabs>
        <w:spacing w:after="0"/>
        <w:rPr>
          <w:sz w:val="24"/>
          <w:szCs w:val="24"/>
        </w:rPr>
      </w:pPr>
      <w:r w:rsidRPr="00E25C23">
        <w:rPr>
          <w:sz w:val="24"/>
          <w:szCs w:val="24"/>
        </w:rPr>
        <w:t xml:space="preserve">Уровень развития сферы культуры имеет первостепенное значение для воспитания и становления человека, формирования его мировоззрения. Несомненно, должное </w:t>
      </w:r>
      <w:r w:rsidRPr="00E25C23">
        <w:rPr>
          <w:sz w:val="24"/>
          <w:szCs w:val="24"/>
        </w:rPr>
        <w:lastRenderedPageBreak/>
        <w:t>внимание к объектам культурного назначения ведет к повышению социально-культурного потенциала в поселении и способствует его экономическому развитию. Развитая сфера досуга снижает уровень социальной напряженности в поселении, способствует созданию благоприятного психологического климата для развития социально активной личности.</w:t>
      </w:r>
    </w:p>
    <w:p w:rsidR="00495365" w:rsidRPr="00E25C23" w:rsidRDefault="00495365" w:rsidP="00495365">
      <w:pPr>
        <w:tabs>
          <w:tab w:val="left" w:pos="993"/>
        </w:tabs>
      </w:pPr>
      <w:r w:rsidRPr="00E25C23">
        <w:t>Имеющийся культурный потенциал поселения, с учетом изменившихся социально-экономических условий жизни, требует обновления на перспективу.</w:t>
      </w:r>
    </w:p>
    <w:p w:rsidR="00495365" w:rsidRPr="00E25C23" w:rsidRDefault="00495365" w:rsidP="00495365">
      <w:pPr>
        <w:tabs>
          <w:tab w:val="left" w:pos="900"/>
          <w:tab w:val="left" w:pos="993"/>
        </w:tabs>
      </w:pPr>
      <w:r w:rsidRPr="00E25C23">
        <w:t>В части развития сферы культуры и досуга сельского поселения на расчетный срок проектом предлагаются следующие мероприятия:</w:t>
      </w:r>
    </w:p>
    <w:p w:rsidR="00495365" w:rsidRPr="00E25C23" w:rsidRDefault="00495365" w:rsidP="004B27AC">
      <w:pPr>
        <w:numPr>
          <w:ilvl w:val="0"/>
          <w:numId w:val="66"/>
        </w:numPr>
        <w:tabs>
          <w:tab w:val="left" w:pos="993"/>
        </w:tabs>
        <w:spacing w:line="264" w:lineRule="auto"/>
        <w:ind w:left="0" w:firstLine="709"/>
        <w:jc w:val="both"/>
      </w:pPr>
      <w:r w:rsidRPr="00E25C23">
        <w:t>мероприятия по проведению модернизации существующего  клуба в с. Сухой Донец;</w:t>
      </w:r>
    </w:p>
    <w:p w:rsidR="00495365" w:rsidRPr="00E25C23" w:rsidRDefault="00495365" w:rsidP="004B27AC">
      <w:pPr>
        <w:numPr>
          <w:ilvl w:val="0"/>
          <w:numId w:val="66"/>
        </w:numPr>
        <w:tabs>
          <w:tab w:val="left" w:pos="993"/>
        </w:tabs>
        <w:spacing w:line="264" w:lineRule="auto"/>
        <w:ind w:left="0" w:firstLine="709"/>
        <w:jc w:val="both"/>
      </w:pPr>
      <w:r w:rsidRPr="00E25C23">
        <w:t xml:space="preserve">строительство досугового (познавательно-развлекательного) центра в с. Белая Горка – 1-я в предлагаемом к размещению общественном центре; </w:t>
      </w:r>
    </w:p>
    <w:p w:rsidR="00495365" w:rsidRPr="00E25C23" w:rsidRDefault="00495365" w:rsidP="004B27AC">
      <w:pPr>
        <w:numPr>
          <w:ilvl w:val="0"/>
          <w:numId w:val="66"/>
        </w:numPr>
        <w:tabs>
          <w:tab w:val="left" w:pos="993"/>
        </w:tabs>
        <w:spacing w:line="264" w:lineRule="auto"/>
        <w:ind w:left="0" w:firstLine="709"/>
        <w:jc w:val="both"/>
      </w:pPr>
      <w:r w:rsidRPr="00E25C23">
        <w:t>организация в общеобразовательной школе (в результате капремонта) медиатеки (интернет-классов) в соответствии с федеральной программой;</w:t>
      </w:r>
    </w:p>
    <w:p w:rsidR="00495365" w:rsidRPr="00E25C23" w:rsidRDefault="00495365" w:rsidP="004B27AC">
      <w:pPr>
        <w:numPr>
          <w:ilvl w:val="0"/>
          <w:numId w:val="66"/>
        </w:numPr>
        <w:tabs>
          <w:tab w:val="left" w:pos="993"/>
        </w:tabs>
        <w:spacing w:line="264" w:lineRule="auto"/>
        <w:ind w:left="0" w:firstLine="709"/>
        <w:jc w:val="both"/>
      </w:pPr>
      <w:r w:rsidRPr="00E25C23">
        <w:t>обновление книжного фонда библиотеки, развитие процесса информатизации и компьютеризации библиотечной системы.</w:t>
      </w:r>
    </w:p>
    <w:p w:rsidR="00495365" w:rsidRPr="00E25C23" w:rsidRDefault="00495365" w:rsidP="00495365">
      <w:pPr>
        <w:rPr>
          <w:b/>
          <w:i/>
        </w:rPr>
      </w:pPr>
      <w:bookmarkStart w:id="41" w:name="OLE_LINK10"/>
      <w:bookmarkStart w:id="42" w:name="OLE_LINK11"/>
      <w:r w:rsidRPr="00E25C23">
        <w:rPr>
          <w:b/>
          <w:i/>
        </w:rPr>
        <w:t>Торговля и общественное питание</w:t>
      </w:r>
    </w:p>
    <w:p w:rsidR="00495365" w:rsidRPr="00E25C23" w:rsidRDefault="00495365" w:rsidP="00495365">
      <w:pPr>
        <w:pStyle w:val="af1"/>
        <w:spacing w:after="0"/>
        <w:rPr>
          <w:sz w:val="24"/>
          <w:szCs w:val="24"/>
        </w:rPr>
      </w:pPr>
      <w:r w:rsidRPr="00E25C23">
        <w:rPr>
          <w:sz w:val="24"/>
          <w:szCs w:val="24"/>
        </w:rPr>
        <w:t xml:space="preserve">Сферы торговли и общественного питания относятся к ненормируемым видам обслуживания и зависят от спроса на данные виды услуг. Развитие этого комплекса услуг происходит, в основном, в частном секторе в сфере малого предпринимательства. </w:t>
      </w:r>
    </w:p>
    <w:p w:rsidR="00495365" w:rsidRPr="00E25C23" w:rsidRDefault="00495365" w:rsidP="00495365">
      <w:r w:rsidRPr="00E25C23">
        <w:t xml:space="preserve">Вместе с тем, местные органы власти могут создавать определенные условия для эффективного развития данной сферы обслуживания. </w:t>
      </w:r>
    </w:p>
    <w:p w:rsidR="00495365" w:rsidRPr="00E25C23" w:rsidRDefault="00495365" w:rsidP="00495365">
      <w:r w:rsidRPr="00E25C23">
        <w:t>Основными мероприятиями по развитию торговой сети и сети общественного питания на перспективу по проекту являются:</w:t>
      </w:r>
    </w:p>
    <w:p w:rsidR="00495365" w:rsidRPr="00E25C23" w:rsidRDefault="00495365" w:rsidP="004B27AC">
      <w:pPr>
        <w:numPr>
          <w:ilvl w:val="0"/>
          <w:numId w:val="67"/>
        </w:numPr>
        <w:tabs>
          <w:tab w:val="left" w:pos="993"/>
        </w:tabs>
        <w:spacing w:line="264" w:lineRule="auto"/>
        <w:ind w:left="0" w:firstLine="698"/>
        <w:jc w:val="both"/>
      </w:pPr>
      <w:bookmarkStart w:id="43" w:name="OLE_LINK8"/>
      <w:bookmarkStart w:id="44" w:name="OLE_LINK9"/>
      <w:r w:rsidRPr="00E25C23">
        <w:t>строительство торгово-бытовых центров, включающих магазины непродовольственных товаров, предприятия бытового обслуживания (ремонтные мастерские бытовой техники, парикмахерские), предприятие общественного питания (кафе, столовая);</w:t>
      </w:r>
    </w:p>
    <w:p w:rsidR="00495365" w:rsidRPr="00E25C23" w:rsidRDefault="00495365" w:rsidP="004B27AC">
      <w:pPr>
        <w:numPr>
          <w:ilvl w:val="0"/>
          <w:numId w:val="67"/>
        </w:numPr>
        <w:tabs>
          <w:tab w:val="left" w:pos="993"/>
        </w:tabs>
        <w:spacing w:line="264" w:lineRule="auto"/>
        <w:ind w:left="0" w:firstLine="698"/>
        <w:jc w:val="both"/>
        <w:rPr>
          <w:spacing w:val="-2"/>
        </w:rPr>
      </w:pPr>
      <w:r w:rsidRPr="00E25C23">
        <w:rPr>
          <w:spacing w:val="-2"/>
        </w:rPr>
        <w:t>размещение  предприятий общественного питания (кафе, столовой) в составе предлагаемых к строительству: гостиничного комплекса в с. Белая Горка – 1-я, мотеля при автостанции в с. Сухой Донец.</w:t>
      </w:r>
    </w:p>
    <w:bookmarkEnd w:id="43"/>
    <w:bookmarkEnd w:id="44"/>
    <w:p w:rsidR="00495365" w:rsidRPr="00E25C23" w:rsidRDefault="00495365" w:rsidP="00495365">
      <w:r w:rsidRPr="00E25C23">
        <w:rPr>
          <w:b/>
          <w:i/>
        </w:rPr>
        <w:t>Учреждения коммунального и бытового обслуживания</w:t>
      </w:r>
    </w:p>
    <w:p w:rsidR="00495365" w:rsidRPr="00E25C23" w:rsidRDefault="00495365" w:rsidP="00495365">
      <w:pPr>
        <w:tabs>
          <w:tab w:val="left" w:pos="993"/>
        </w:tabs>
      </w:pPr>
      <w:r w:rsidRPr="00E25C23">
        <w:t>Потребность в услугах коммунально-бытового обслуживания населения поселения предполагается обеспечить за счет строительства:</w:t>
      </w:r>
    </w:p>
    <w:p w:rsidR="00495365" w:rsidRPr="00E25C23" w:rsidRDefault="00495365" w:rsidP="004B27AC">
      <w:pPr>
        <w:numPr>
          <w:ilvl w:val="0"/>
          <w:numId w:val="68"/>
        </w:numPr>
        <w:tabs>
          <w:tab w:val="clear" w:pos="1260"/>
          <w:tab w:val="left" w:pos="993"/>
          <w:tab w:val="num" w:pos="1080"/>
        </w:tabs>
        <w:spacing w:line="264" w:lineRule="auto"/>
        <w:ind w:left="0" w:firstLine="709"/>
        <w:jc w:val="both"/>
      </w:pPr>
      <w:r w:rsidRPr="00E25C23">
        <w:t>комплексов коммунального обслуживания, включающего в себя предприятия по стирке и химчистке белья (самообслуживание), баню;</w:t>
      </w:r>
    </w:p>
    <w:p w:rsidR="00495365" w:rsidRPr="00E25C23" w:rsidRDefault="00495365" w:rsidP="004B27AC">
      <w:pPr>
        <w:numPr>
          <w:ilvl w:val="0"/>
          <w:numId w:val="68"/>
        </w:numPr>
        <w:tabs>
          <w:tab w:val="clear" w:pos="1260"/>
          <w:tab w:val="left" w:pos="993"/>
          <w:tab w:val="num" w:pos="1080"/>
        </w:tabs>
        <w:spacing w:line="264" w:lineRule="auto"/>
        <w:ind w:left="0" w:firstLine="709"/>
        <w:jc w:val="both"/>
      </w:pPr>
      <w:r w:rsidRPr="00E25C23">
        <w:t>учреждений бытового обслуживания (парикмахерские, ремонтные мастерские и др.) при торгово-бытовых центрах и гостиницах;</w:t>
      </w:r>
    </w:p>
    <w:p w:rsidR="00495365" w:rsidRPr="00E25C23" w:rsidRDefault="00495365" w:rsidP="004B27AC">
      <w:pPr>
        <w:numPr>
          <w:ilvl w:val="0"/>
          <w:numId w:val="68"/>
        </w:numPr>
        <w:tabs>
          <w:tab w:val="clear" w:pos="1260"/>
          <w:tab w:val="left" w:pos="993"/>
          <w:tab w:val="num" w:pos="1080"/>
        </w:tabs>
        <w:spacing w:line="264" w:lineRule="auto"/>
        <w:ind w:left="0" w:firstLine="709"/>
        <w:jc w:val="both"/>
      </w:pPr>
      <w:r w:rsidRPr="00E25C23">
        <w:rPr>
          <w:bCs/>
        </w:rPr>
        <w:t>гостиничного комплекса в с. Сухой Донец, мотеля при автостанции с центром автосервисного обслуживания в с. Сухой Донец, дома гостиничного типа в с. Белая Горка – 2-я (для отдыхающих вне рамок санаторного пансиона).</w:t>
      </w:r>
    </w:p>
    <w:bookmarkEnd w:id="41"/>
    <w:bookmarkEnd w:id="42"/>
    <w:p w:rsidR="00495365" w:rsidRPr="00E25C23" w:rsidRDefault="00495365" w:rsidP="00495365"/>
    <w:p w:rsidR="00495365" w:rsidRPr="00E25C23" w:rsidRDefault="00495365" w:rsidP="00D11C12">
      <w:pPr>
        <w:jc w:val="both"/>
      </w:pPr>
      <w:r w:rsidRPr="00E25C23">
        <w:t xml:space="preserve">Ниже приводится укрупненный расчет потребности в учреждениях и предприятиях культурно-бытового обслуживания населения сельского поселения на расчетный срок, который произведен на основе Регионального норматива градостроительного проектирования «Планировка жилых, общественно-деловых и рекреационных зон населённых пунктов в Воронежской области», утвержденного приказом управления архитектуры и градостроительства Воронежской области от 17.04.2008 №9-п. </w:t>
      </w:r>
    </w:p>
    <w:p w:rsidR="00495365" w:rsidRPr="00E25C23" w:rsidRDefault="00495365" w:rsidP="00D11C12">
      <w:pPr>
        <w:jc w:val="both"/>
      </w:pPr>
      <w:r w:rsidRPr="00E25C23">
        <w:lastRenderedPageBreak/>
        <w:t xml:space="preserve">Расчетная потребность в учреждениях и предприятиях общественной застройки настоящим проектом по некоторым видам обслуживания увеличена в связи с временным населением, приезжающим на отдых и лечение.  </w:t>
      </w:r>
    </w:p>
    <w:p w:rsidR="00495365" w:rsidRPr="00E25C23" w:rsidRDefault="00495365" w:rsidP="00D11C12">
      <w:pPr>
        <w:jc w:val="both"/>
      </w:pPr>
      <w:r w:rsidRPr="00E25C23">
        <w:t xml:space="preserve">Расчет носит ориентировочный характер и имеет целью, прежде всего, определение потребности в территориях общественной застройки в общей сумме селитебных территорий поселения. </w:t>
      </w:r>
    </w:p>
    <w:p w:rsidR="00495365" w:rsidRPr="00E25C23" w:rsidRDefault="00495365" w:rsidP="00D11C12">
      <w:pPr>
        <w:jc w:val="both"/>
      </w:pPr>
      <w:r w:rsidRPr="00E25C23">
        <w:t xml:space="preserve">В соответствии с выполненным расчетом потребности в учреждениях культурно-бытового обслуживания (таблица 22) определены объемы нового строительства. Для размещения необходимых объемов общественной застройки, соответствующей  произведенным расчетам потребуется дополнительных территорий порядка </w:t>
      </w:r>
      <w:smartTag w:uri="urn:schemas-microsoft-com:office:smarttags" w:element="metricconverter">
        <w:smartTagPr>
          <w:attr w:name="ProductID" w:val="10 га"/>
        </w:smartTagPr>
        <w:r w:rsidRPr="00E25C23">
          <w:t>10 га</w:t>
        </w:r>
      </w:smartTag>
      <w:r w:rsidRPr="00E25C23">
        <w:t xml:space="preserve"> (с учетом спортивных сооружений).  </w:t>
      </w:r>
    </w:p>
    <w:p w:rsidR="00495365" w:rsidRPr="00E25C23" w:rsidRDefault="00495365" w:rsidP="00D11C12">
      <w:pPr>
        <w:jc w:val="both"/>
      </w:pPr>
      <w:r w:rsidRPr="00E25C23">
        <w:t xml:space="preserve">Территориальная дислокация намечаемых генеральным планом к строительству объектов общественной застройки будет, в основном, соответствовать  намечаемому жилищному строительству, однако их конкретное использование может меняться в зависимости от спроса на различные виды обслуживания. </w:t>
      </w:r>
    </w:p>
    <w:p w:rsidR="00495365" w:rsidRPr="00E25C23" w:rsidRDefault="00495365" w:rsidP="00D11C12">
      <w:pPr>
        <w:jc w:val="both"/>
      </w:pPr>
      <w:r w:rsidRPr="00E25C23">
        <w:t xml:space="preserve">Перечень объектов культурно-бытового обслуживания, предусмотренных  к размещению в  поселении (с выделением </w:t>
      </w:r>
      <w:r w:rsidRPr="00E25C23">
        <w:rPr>
          <w:lang w:val="en-US"/>
        </w:rPr>
        <w:t>I</w:t>
      </w:r>
      <w:r w:rsidRPr="00E25C23">
        <w:t xml:space="preserve"> очереди строительства – </w:t>
      </w:r>
      <w:smartTag w:uri="urn:schemas-microsoft-com:office:smarttags" w:element="metricconverter">
        <w:smartTagPr>
          <w:attr w:name="ProductID" w:val="2015 г"/>
        </w:smartTagPr>
        <w:r w:rsidRPr="00E25C23">
          <w:t>2015 г</w:t>
        </w:r>
      </w:smartTag>
      <w:r w:rsidRPr="00E25C23">
        <w:t>.)  приведен в таблице 23.</w:t>
      </w:r>
    </w:p>
    <w:p w:rsidR="00495365" w:rsidRPr="00E25C23" w:rsidRDefault="00495365" w:rsidP="00D11C12">
      <w:r w:rsidRPr="00E25C23">
        <w:t>Расчет потребности учреждений культурно-бытового обслуживания</w:t>
      </w:r>
    </w:p>
    <w:p w:rsidR="00495365" w:rsidRPr="00E25C23" w:rsidRDefault="00495365" w:rsidP="00495365">
      <w:pPr>
        <w:spacing w:line="259" w:lineRule="auto"/>
        <w:ind w:right="-286"/>
        <w:jc w:val="right"/>
        <w:rPr>
          <w:i/>
        </w:rPr>
      </w:pPr>
      <w:r w:rsidRPr="00E25C23">
        <w:rPr>
          <w:i/>
        </w:rPr>
        <w:t>Таблица 23</w:t>
      </w:r>
    </w:p>
    <w:tbl>
      <w:tblPr>
        <w:tblW w:w="9994"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0"/>
        <w:gridCol w:w="1364"/>
        <w:gridCol w:w="1054"/>
        <w:gridCol w:w="2151"/>
        <w:gridCol w:w="1348"/>
        <w:gridCol w:w="1347"/>
      </w:tblGrid>
      <w:tr w:rsidR="00495365" w:rsidRPr="00E25C23" w:rsidTr="0007676C">
        <w:trPr>
          <w:jc w:val="center"/>
        </w:trPr>
        <w:tc>
          <w:tcPr>
            <w:tcW w:w="2730" w:type="dxa"/>
            <w:vAlign w:val="center"/>
          </w:tcPr>
          <w:p w:rsidR="00495365" w:rsidRPr="00E25C23" w:rsidRDefault="00495365" w:rsidP="0007676C">
            <w:pPr>
              <w:spacing w:line="259" w:lineRule="auto"/>
              <w:jc w:val="center"/>
              <w:rPr>
                <w:bCs/>
              </w:rPr>
            </w:pPr>
            <w:r w:rsidRPr="00E25C23">
              <w:rPr>
                <w:bCs/>
              </w:rPr>
              <w:t>Наименование</w:t>
            </w:r>
          </w:p>
        </w:tc>
        <w:tc>
          <w:tcPr>
            <w:tcW w:w="1364" w:type="dxa"/>
            <w:vAlign w:val="center"/>
          </w:tcPr>
          <w:p w:rsidR="00495365" w:rsidRPr="00E25C23" w:rsidRDefault="00495365" w:rsidP="0007676C">
            <w:pPr>
              <w:spacing w:line="259" w:lineRule="auto"/>
              <w:jc w:val="center"/>
              <w:rPr>
                <w:bCs/>
              </w:rPr>
            </w:pPr>
            <w:r w:rsidRPr="00E25C23">
              <w:rPr>
                <w:bCs/>
              </w:rPr>
              <w:t>Единица измерения</w:t>
            </w:r>
          </w:p>
        </w:tc>
        <w:tc>
          <w:tcPr>
            <w:tcW w:w="1054" w:type="dxa"/>
            <w:vAlign w:val="center"/>
          </w:tcPr>
          <w:p w:rsidR="00495365" w:rsidRPr="00E25C23" w:rsidRDefault="00495365" w:rsidP="0007676C">
            <w:pPr>
              <w:spacing w:line="259" w:lineRule="auto"/>
              <w:jc w:val="center"/>
              <w:rPr>
                <w:bCs/>
              </w:rPr>
            </w:pPr>
            <w:r w:rsidRPr="00E25C23">
              <w:rPr>
                <w:bCs/>
              </w:rPr>
              <w:t>Норматив на 1000 жителей</w:t>
            </w:r>
            <w:r w:rsidRPr="00E25C23">
              <w:rPr>
                <w:bCs/>
                <w:vertAlign w:val="superscript"/>
              </w:rPr>
              <w:t>*</w:t>
            </w:r>
          </w:p>
        </w:tc>
        <w:tc>
          <w:tcPr>
            <w:tcW w:w="2151" w:type="dxa"/>
            <w:vAlign w:val="center"/>
          </w:tcPr>
          <w:p w:rsidR="00495365" w:rsidRPr="00E25C23" w:rsidRDefault="00495365" w:rsidP="0007676C">
            <w:pPr>
              <w:spacing w:line="259" w:lineRule="auto"/>
              <w:jc w:val="center"/>
              <w:rPr>
                <w:bCs/>
              </w:rPr>
            </w:pPr>
            <w:r w:rsidRPr="00E25C23">
              <w:rPr>
                <w:bCs/>
              </w:rPr>
              <w:t>Требуется  на 1,1 тысяч человек</w:t>
            </w:r>
          </w:p>
          <w:p w:rsidR="00495365" w:rsidRPr="00E25C23" w:rsidRDefault="00495365" w:rsidP="0007676C">
            <w:pPr>
              <w:spacing w:line="259" w:lineRule="auto"/>
              <w:jc w:val="center"/>
              <w:rPr>
                <w:bCs/>
              </w:rPr>
            </w:pPr>
            <w:r w:rsidRPr="00E25C23">
              <w:rPr>
                <w:bCs/>
              </w:rPr>
              <w:t>(округленно)</w:t>
            </w:r>
          </w:p>
        </w:tc>
        <w:tc>
          <w:tcPr>
            <w:tcW w:w="1348" w:type="dxa"/>
            <w:vAlign w:val="center"/>
          </w:tcPr>
          <w:p w:rsidR="00495365" w:rsidRPr="00E25C23" w:rsidRDefault="00495365" w:rsidP="0007676C">
            <w:pPr>
              <w:spacing w:line="259" w:lineRule="auto"/>
              <w:jc w:val="center"/>
              <w:rPr>
                <w:bCs/>
              </w:rPr>
            </w:pPr>
            <w:r w:rsidRPr="00E25C23">
              <w:rPr>
                <w:bCs/>
              </w:rPr>
              <w:t>Существующие, сохраняемые</w:t>
            </w:r>
          </w:p>
        </w:tc>
        <w:tc>
          <w:tcPr>
            <w:tcW w:w="1347" w:type="dxa"/>
            <w:vAlign w:val="center"/>
          </w:tcPr>
          <w:p w:rsidR="00495365" w:rsidRPr="00E25C23" w:rsidRDefault="00495365" w:rsidP="0007676C">
            <w:pPr>
              <w:spacing w:line="259" w:lineRule="auto"/>
              <w:jc w:val="center"/>
              <w:rPr>
                <w:bCs/>
              </w:rPr>
            </w:pPr>
            <w:r w:rsidRPr="00E25C23">
              <w:rPr>
                <w:bCs/>
              </w:rPr>
              <w:t>Новое строительство</w:t>
            </w:r>
            <w:r w:rsidRPr="00E25C23">
              <w:rPr>
                <w:bCs/>
                <w:vertAlign w:val="superscript"/>
              </w:rPr>
              <w:t>**</w:t>
            </w:r>
          </w:p>
        </w:tc>
      </w:tr>
      <w:tr w:rsidR="00495365" w:rsidRPr="00E25C23" w:rsidTr="0007676C">
        <w:trPr>
          <w:jc w:val="center"/>
        </w:trPr>
        <w:tc>
          <w:tcPr>
            <w:tcW w:w="2730" w:type="dxa"/>
            <w:vAlign w:val="center"/>
          </w:tcPr>
          <w:p w:rsidR="00495365" w:rsidRPr="00E25C23" w:rsidRDefault="00495365" w:rsidP="0007676C">
            <w:pPr>
              <w:spacing w:line="259" w:lineRule="auto"/>
              <w:jc w:val="center"/>
              <w:rPr>
                <w:bCs/>
              </w:rPr>
            </w:pPr>
            <w:r w:rsidRPr="00E25C23">
              <w:rPr>
                <w:bCs/>
              </w:rPr>
              <w:t>1</w:t>
            </w:r>
          </w:p>
        </w:tc>
        <w:tc>
          <w:tcPr>
            <w:tcW w:w="1364" w:type="dxa"/>
            <w:vAlign w:val="center"/>
          </w:tcPr>
          <w:p w:rsidR="00495365" w:rsidRPr="00E25C23" w:rsidRDefault="00495365" w:rsidP="0007676C">
            <w:pPr>
              <w:spacing w:line="259" w:lineRule="auto"/>
              <w:jc w:val="center"/>
              <w:rPr>
                <w:bCs/>
              </w:rPr>
            </w:pPr>
            <w:r w:rsidRPr="00E25C23">
              <w:rPr>
                <w:bCs/>
              </w:rPr>
              <w:t>2</w:t>
            </w:r>
          </w:p>
        </w:tc>
        <w:tc>
          <w:tcPr>
            <w:tcW w:w="1054" w:type="dxa"/>
            <w:vAlign w:val="center"/>
          </w:tcPr>
          <w:p w:rsidR="00495365" w:rsidRPr="00E25C23" w:rsidRDefault="00495365" w:rsidP="0007676C">
            <w:pPr>
              <w:spacing w:line="259" w:lineRule="auto"/>
              <w:jc w:val="center"/>
              <w:rPr>
                <w:bCs/>
              </w:rPr>
            </w:pPr>
            <w:r w:rsidRPr="00E25C23">
              <w:rPr>
                <w:bCs/>
              </w:rPr>
              <w:t>3</w:t>
            </w:r>
          </w:p>
        </w:tc>
        <w:tc>
          <w:tcPr>
            <w:tcW w:w="2151" w:type="dxa"/>
            <w:vAlign w:val="center"/>
          </w:tcPr>
          <w:p w:rsidR="00495365" w:rsidRPr="00E25C23" w:rsidRDefault="00495365" w:rsidP="0007676C">
            <w:pPr>
              <w:spacing w:line="259" w:lineRule="auto"/>
              <w:jc w:val="center"/>
              <w:rPr>
                <w:bCs/>
              </w:rPr>
            </w:pPr>
            <w:r w:rsidRPr="00E25C23">
              <w:rPr>
                <w:bCs/>
              </w:rPr>
              <w:t>4</w:t>
            </w:r>
          </w:p>
        </w:tc>
        <w:tc>
          <w:tcPr>
            <w:tcW w:w="1348" w:type="dxa"/>
            <w:vAlign w:val="center"/>
          </w:tcPr>
          <w:p w:rsidR="00495365" w:rsidRPr="00E25C23" w:rsidRDefault="00495365" w:rsidP="0007676C">
            <w:pPr>
              <w:spacing w:line="259" w:lineRule="auto"/>
              <w:jc w:val="center"/>
              <w:rPr>
                <w:bCs/>
              </w:rPr>
            </w:pPr>
            <w:r w:rsidRPr="00E25C23">
              <w:rPr>
                <w:bCs/>
              </w:rPr>
              <w:t>5</w:t>
            </w:r>
          </w:p>
        </w:tc>
        <w:tc>
          <w:tcPr>
            <w:tcW w:w="1347" w:type="dxa"/>
            <w:vAlign w:val="center"/>
          </w:tcPr>
          <w:p w:rsidR="00495365" w:rsidRPr="00E25C23" w:rsidRDefault="00495365" w:rsidP="0007676C">
            <w:pPr>
              <w:spacing w:line="259" w:lineRule="auto"/>
              <w:jc w:val="center"/>
              <w:rPr>
                <w:bCs/>
              </w:rPr>
            </w:pPr>
            <w:r w:rsidRPr="00E25C23">
              <w:rPr>
                <w:bCs/>
              </w:rPr>
              <w:t>6</w:t>
            </w:r>
          </w:p>
        </w:tc>
      </w:tr>
      <w:tr w:rsidR="00495365" w:rsidRPr="00E25C23" w:rsidTr="0007676C">
        <w:trPr>
          <w:jc w:val="center"/>
        </w:trPr>
        <w:tc>
          <w:tcPr>
            <w:tcW w:w="9994" w:type="dxa"/>
            <w:gridSpan w:val="6"/>
            <w:vAlign w:val="center"/>
          </w:tcPr>
          <w:p w:rsidR="00495365" w:rsidRPr="00E25C23" w:rsidRDefault="00495365" w:rsidP="0007676C">
            <w:pPr>
              <w:spacing w:line="259" w:lineRule="auto"/>
              <w:jc w:val="center"/>
              <w:rPr>
                <w:b/>
                <w:bCs/>
              </w:rPr>
            </w:pPr>
            <w:r w:rsidRPr="00E25C23">
              <w:rPr>
                <w:i/>
                <w:iCs/>
              </w:rPr>
              <w:t>Учреждения образования и дошкольного воспитания</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Общеобразовательные школы</w:t>
            </w:r>
          </w:p>
        </w:tc>
        <w:tc>
          <w:tcPr>
            <w:tcW w:w="1364" w:type="dxa"/>
            <w:vAlign w:val="center"/>
          </w:tcPr>
          <w:p w:rsidR="00495365" w:rsidRPr="00E25C23" w:rsidRDefault="00495365" w:rsidP="0007676C">
            <w:pPr>
              <w:spacing w:line="259" w:lineRule="auto"/>
              <w:jc w:val="center"/>
            </w:pPr>
            <w:r w:rsidRPr="00E25C23">
              <w:t>мест</w:t>
            </w:r>
          </w:p>
        </w:tc>
        <w:tc>
          <w:tcPr>
            <w:tcW w:w="1054" w:type="dxa"/>
            <w:vAlign w:val="center"/>
          </w:tcPr>
          <w:p w:rsidR="00495365" w:rsidRPr="00E25C23" w:rsidRDefault="00495365" w:rsidP="0007676C">
            <w:pPr>
              <w:spacing w:line="259" w:lineRule="auto"/>
              <w:jc w:val="center"/>
            </w:pPr>
            <w:r w:rsidRPr="00E25C23">
              <w:t>110</w:t>
            </w:r>
          </w:p>
        </w:tc>
        <w:tc>
          <w:tcPr>
            <w:tcW w:w="2151" w:type="dxa"/>
            <w:vAlign w:val="center"/>
          </w:tcPr>
          <w:p w:rsidR="00495365" w:rsidRPr="00E25C23" w:rsidRDefault="00495365" w:rsidP="0007676C">
            <w:pPr>
              <w:spacing w:line="259" w:lineRule="auto"/>
              <w:jc w:val="center"/>
            </w:pPr>
            <w:r w:rsidRPr="00E25C23">
              <w:t>120</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130</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Детские дошкольные учреждения</w:t>
            </w:r>
          </w:p>
        </w:tc>
        <w:tc>
          <w:tcPr>
            <w:tcW w:w="1364" w:type="dxa"/>
            <w:vAlign w:val="center"/>
          </w:tcPr>
          <w:p w:rsidR="00495365" w:rsidRPr="00E25C23" w:rsidRDefault="00495365" w:rsidP="0007676C">
            <w:pPr>
              <w:spacing w:line="259" w:lineRule="auto"/>
              <w:jc w:val="center"/>
            </w:pPr>
            <w:r w:rsidRPr="00E25C23">
              <w:t>мест</w:t>
            </w:r>
          </w:p>
        </w:tc>
        <w:tc>
          <w:tcPr>
            <w:tcW w:w="1054" w:type="dxa"/>
            <w:vAlign w:val="center"/>
          </w:tcPr>
          <w:p w:rsidR="00495365" w:rsidRPr="00E25C23" w:rsidRDefault="00495365" w:rsidP="0007676C">
            <w:pPr>
              <w:spacing w:line="259" w:lineRule="auto"/>
              <w:jc w:val="center"/>
            </w:pPr>
            <w:r w:rsidRPr="00E25C23">
              <w:t>35</w:t>
            </w:r>
          </w:p>
        </w:tc>
        <w:tc>
          <w:tcPr>
            <w:tcW w:w="2151" w:type="dxa"/>
            <w:vAlign w:val="center"/>
          </w:tcPr>
          <w:p w:rsidR="00495365" w:rsidRPr="00E25C23" w:rsidRDefault="00495365" w:rsidP="0007676C">
            <w:pPr>
              <w:spacing w:line="259" w:lineRule="auto"/>
              <w:jc w:val="center"/>
            </w:pPr>
            <w:r w:rsidRPr="00E25C23">
              <w:t>38</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 xml:space="preserve">  40</w:t>
            </w:r>
          </w:p>
        </w:tc>
      </w:tr>
      <w:tr w:rsidR="00495365" w:rsidRPr="00E25C23" w:rsidTr="0007676C">
        <w:trPr>
          <w:jc w:val="center"/>
        </w:trPr>
        <w:tc>
          <w:tcPr>
            <w:tcW w:w="9994" w:type="dxa"/>
            <w:gridSpan w:val="6"/>
            <w:vAlign w:val="center"/>
          </w:tcPr>
          <w:p w:rsidR="00495365" w:rsidRPr="00E25C23" w:rsidRDefault="00495365" w:rsidP="0007676C">
            <w:pPr>
              <w:spacing w:line="259" w:lineRule="auto"/>
              <w:jc w:val="center"/>
            </w:pPr>
            <w:r w:rsidRPr="00E25C23">
              <w:rPr>
                <w:i/>
                <w:iCs/>
              </w:rPr>
              <w:t>Учреждения здравоохранения</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Амбулатория (ФАП)</w:t>
            </w:r>
          </w:p>
        </w:tc>
        <w:tc>
          <w:tcPr>
            <w:tcW w:w="1364" w:type="dxa"/>
            <w:vAlign w:val="center"/>
          </w:tcPr>
          <w:p w:rsidR="00495365" w:rsidRPr="00E25C23" w:rsidRDefault="00495365" w:rsidP="0007676C">
            <w:pPr>
              <w:spacing w:line="259" w:lineRule="auto"/>
              <w:jc w:val="center"/>
            </w:pPr>
            <w:r w:rsidRPr="00E25C23">
              <w:t>посещений/смену</w:t>
            </w:r>
          </w:p>
        </w:tc>
        <w:tc>
          <w:tcPr>
            <w:tcW w:w="1054" w:type="dxa"/>
            <w:vAlign w:val="center"/>
          </w:tcPr>
          <w:p w:rsidR="00495365" w:rsidRPr="00E25C23" w:rsidRDefault="00495365" w:rsidP="0007676C">
            <w:pPr>
              <w:spacing w:line="259" w:lineRule="auto"/>
              <w:jc w:val="center"/>
            </w:pPr>
            <w:r w:rsidRPr="00E25C23">
              <w:t>18,6</w:t>
            </w:r>
          </w:p>
        </w:tc>
        <w:tc>
          <w:tcPr>
            <w:tcW w:w="2151" w:type="dxa"/>
            <w:vAlign w:val="center"/>
          </w:tcPr>
          <w:p w:rsidR="00495365" w:rsidRPr="00E25C23" w:rsidRDefault="00495365" w:rsidP="0007676C">
            <w:pPr>
              <w:spacing w:line="259" w:lineRule="auto"/>
              <w:jc w:val="center"/>
            </w:pPr>
            <w:r w:rsidRPr="00E25C23">
              <w:t>20,5</w:t>
            </w:r>
          </w:p>
        </w:tc>
        <w:tc>
          <w:tcPr>
            <w:tcW w:w="1348" w:type="dxa"/>
            <w:vAlign w:val="center"/>
          </w:tcPr>
          <w:p w:rsidR="00495365" w:rsidRPr="00E25C23" w:rsidRDefault="00495365" w:rsidP="0007676C">
            <w:pPr>
              <w:spacing w:line="259" w:lineRule="auto"/>
              <w:jc w:val="center"/>
            </w:pPr>
            <w:r w:rsidRPr="00E25C23">
              <w:t>30</w:t>
            </w:r>
          </w:p>
        </w:tc>
        <w:tc>
          <w:tcPr>
            <w:tcW w:w="1347" w:type="dxa"/>
            <w:vAlign w:val="center"/>
          </w:tcPr>
          <w:p w:rsidR="00495365" w:rsidRPr="00E25C23" w:rsidRDefault="00495365" w:rsidP="0007676C">
            <w:pPr>
              <w:spacing w:line="259" w:lineRule="auto"/>
              <w:jc w:val="center"/>
            </w:pPr>
            <w:r w:rsidRPr="00E25C23">
              <w:t>реконструкция</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Раздаточный пункт молочной кухни</w:t>
            </w:r>
          </w:p>
        </w:tc>
        <w:tc>
          <w:tcPr>
            <w:tcW w:w="1364" w:type="dxa"/>
            <w:vAlign w:val="center"/>
          </w:tcPr>
          <w:p w:rsidR="00495365" w:rsidRPr="00E25C23" w:rsidRDefault="00495365" w:rsidP="0007676C">
            <w:pPr>
              <w:spacing w:line="259" w:lineRule="auto"/>
              <w:jc w:val="center"/>
            </w:pPr>
            <w:r w:rsidRPr="00E25C23">
              <w:t>кв.м. общей площади</w:t>
            </w:r>
          </w:p>
        </w:tc>
        <w:tc>
          <w:tcPr>
            <w:tcW w:w="1054" w:type="dxa"/>
            <w:vAlign w:val="center"/>
          </w:tcPr>
          <w:p w:rsidR="00495365" w:rsidRPr="00E25C23" w:rsidRDefault="00495365" w:rsidP="0007676C">
            <w:pPr>
              <w:spacing w:line="259" w:lineRule="auto"/>
              <w:jc w:val="center"/>
            </w:pPr>
            <w:r w:rsidRPr="00E25C23">
              <w:t>10</w:t>
            </w:r>
          </w:p>
        </w:tc>
        <w:tc>
          <w:tcPr>
            <w:tcW w:w="2151" w:type="dxa"/>
            <w:vAlign w:val="center"/>
          </w:tcPr>
          <w:p w:rsidR="00495365" w:rsidRPr="00E25C23" w:rsidRDefault="00495365" w:rsidP="0007676C">
            <w:pPr>
              <w:spacing w:line="259" w:lineRule="auto"/>
              <w:jc w:val="center"/>
            </w:pPr>
            <w:r w:rsidRPr="00E25C23">
              <w:t>11</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20 кв.м. при ФАП</w:t>
            </w:r>
          </w:p>
        </w:tc>
      </w:tr>
      <w:tr w:rsidR="00495365" w:rsidRPr="00E25C23" w:rsidTr="0007676C">
        <w:trPr>
          <w:jc w:val="center"/>
        </w:trPr>
        <w:tc>
          <w:tcPr>
            <w:tcW w:w="9994" w:type="dxa"/>
            <w:gridSpan w:val="6"/>
            <w:vAlign w:val="center"/>
          </w:tcPr>
          <w:p w:rsidR="00495365" w:rsidRPr="00E25C23" w:rsidRDefault="00495365" w:rsidP="0007676C">
            <w:pPr>
              <w:spacing w:line="259" w:lineRule="auto"/>
              <w:jc w:val="center"/>
            </w:pPr>
            <w:r w:rsidRPr="00E25C23">
              <w:rPr>
                <w:i/>
                <w:iCs/>
              </w:rPr>
              <w:t>Физкультурно-спортивные сооружения</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Плоскостные спортивные сооружения</w:t>
            </w:r>
          </w:p>
        </w:tc>
        <w:tc>
          <w:tcPr>
            <w:tcW w:w="1364" w:type="dxa"/>
            <w:vAlign w:val="center"/>
          </w:tcPr>
          <w:p w:rsidR="00495365" w:rsidRPr="00E25C23" w:rsidRDefault="00495365" w:rsidP="0007676C">
            <w:pPr>
              <w:spacing w:line="259" w:lineRule="auto"/>
              <w:jc w:val="center"/>
            </w:pPr>
            <w:r w:rsidRPr="00E25C23">
              <w:t>га</w:t>
            </w:r>
          </w:p>
        </w:tc>
        <w:tc>
          <w:tcPr>
            <w:tcW w:w="1054" w:type="dxa"/>
            <w:vAlign w:val="center"/>
          </w:tcPr>
          <w:p w:rsidR="00495365" w:rsidRPr="00E25C23" w:rsidRDefault="00495365" w:rsidP="0007676C">
            <w:pPr>
              <w:spacing w:line="259" w:lineRule="auto"/>
              <w:jc w:val="center"/>
            </w:pPr>
            <w:r w:rsidRPr="00E25C23">
              <w:t>0,9</w:t>
            </w:r>
          </w:p>
        </w:tc>
        <w:tc>
          <w:tcPr>
            <w:tcW w:w="2151" w:type="dxa"/>
            <w:vAlign w:val="center"/>
          </w:tcPr>
          <w:p w:rsidR="00495365" w:rsidRPr="00E25C23" w:rsidRDefault="00495365" w:rsidP="0007676C">
            <w:pPr>
              <w:spacing w:line="259" w:lineRule="auto"/>
              <w:jc w:val="center"/>
            </w:pPr>
            <w:r w:rsidRPr="00E25C23">
              <w:t>1,0</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3,0</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Спортивные залы</w:t>
            </w:r>
          </w:p>
        </w:tc>
        <w:tc>
          <w:tcPr>
            <w:tcW w:w="1364" w:type="dxa"/>
            <w:vAlign w:val="center"/>
          </w:tcPr>
          <w:p w:rsidR="00495365" w:rsidRPr="00E25C23" w:rsidRDefault="00495365" w:rsidP="0007676C">
            <w:pPr>
              <w:spacing w:line="259" w:lineRule="auto"/>
              <w:jc w:val="center"/>
            </w:pPr>
            <w:r w:rsidRPr="00E25C23">
              <w:t>м² пола</w:t>
            </w:r>
          </w:p>
        </w:tc>
        <w:tc>
          <w:tcPr>
            <w:tcW w:w="1054" w:type="dxa"/>
            <w:vAlign w:val="center"/>
          </w:tcPr>
          <w:p w:rsidR="00495365" w:rsidRPr="00E25C23" w:rsidRDefault="00495365" w:rsidP="0007676C">
            <w:pPr>
              <w:spacing w:line="259" w:lineRule="auto"/>
              <w:jc w:val="center"/>
            </w:pPr>
            <w:r w:rsidRPr="00E25C23">
              <w:t>150</w:t>
            </w:r>
          </w:p>
        </w:tc>
        <w:tc>
          <w:tcPr>
            <w:tcW w:w="2151" w:type="dxa"/>
            <w:vAlign w:val="center"/>
          </w:tcPr>
          <w:p w:rsidR="00495365" w:rsidRPr="00E25C23" w:rsidRDefault="00495365" w:rsidP="0007676C">
            <w:pPr>
              <w:spacing w:line="259" w:lineRule="auto"/>
              <w:jc w:val="center"/>
            </w:pPr>
            <w:r w:rsidRPr="00E25C23">
              <w:t>165</w:t>
            </w:r>
          </w:p>
        </w:tc>
        <w:tc>
          <w:tcPr>
            <w:tcW w:w="1348" w:type="dxa"/>
            <w:vAlign w:val="center"/>
          </w:tcPr>
          <w:p w:rsidR="00495365" w:rsidRPr="00E25C23" w:rsidRDefault="00495365" w:rsidP="0007676C">
            <w:pPr>
              <w:spacing w:line="259" w:lineRule="auto"/>
              <w:jc w:val="center"/>
            </w:pPr>
            <w:r w:rsidRPr="00E25C23">
              <w:t>110</w:t>
            </w:r>
          </w:p>
        </w:tc>
        <w:tc>
          <w:tcPr>
            <w:tcW w:w="1347" w:type="dxa"/>
            <w:vAlign w:val="center"/>
          </w:tcPr>
          <w:p w:rsidR="00495365" w:rsidRPr="00E25C23" w:rsidRDefault="00495365" w:rsidP="0007676C">
            <w:pPr>
              <w:spacing w:line="259" w:lineRule="auto"/>
              <w:jc w:val="center"/>
            </w:pPr>
            <w:r w:rsidRPr="00E25C23">
              <w:t>600</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Бассейн</w:t>
            </w:r>
          </w:p>
        </w:tc>
        <w:tc>
          <w:tcPr>
            <w:tcW w:w="1364" w:type="dxa"/>
            <w:vAlign w:val="center"/>
          </w:tcPr>
          <w:p w:rsidR="00495365" w:rsidRPr="00E25C23" w:rsidRDefault="00495365" w:rsidP="0007676C">
            <w:pPr>
              <w:spacing w:line="259" w:lineRule="auto"/>
              <w:jc w:val="center"/>
            </w:pPr>
            <w:r w:rsidRPr="00E25C23">
              <w:t>м² зеркала воды</w:t>
            </w:r>
          </w:p>
        </w:tc>
        <w:tc>
          <w:tcPr>
            <w:tcW w:w="1054" w:type="dxa"/>
            <w:vAlign w:val="center"/>
          </w:tcPr>
          <w:p w:rsidR="00495365" w:rsidRPr="00E25C23" w:rsidRDefault="00495365" w:rsidP="0007676C">
            <w:pPr>
              <w:spacing w:line="259" w:lineRule="auto"/>
              <w:jc w:val="center"/>
            </w:pPr>
            <w:r w:rsidRPr="00E25C23">
              <w:t>100</w:t>
            </w:r>
          </w:p>
        </w:tc>
        <w:tc>
          <w:tcPr>
            <w:tcW w:w="2151" w:type="dxa"/>
            <w:vAlign w:val="center"/>
          </w:tcPr>
          <w:p w:rsidR="00495365" w:rsidRPr="00E25C23" w:rsidRDefault="00495365" w:rsidP="0007676C">
            <w:pPr>
              <w:spacing w:line="259" w:lineRule="auto"/>
              <w:jc w:val="center"/>
            </w:pPr>
            <w:r w:rsidRPr="00E25C23">
              <w:t>110</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400</w:t>
            </w:r>
          </w:p>
        </w:tc>
      </w:tr>
      <w:tr w:rsidR="00495365" w:rsidRPr="00E25C23" w:rsidTr="0007676C">
        <w:trPr>
          <w:jc w:val="center"/>
        </w:trPr>
        <w:tc>
          <w:tcPr>
            <w:tcW w:w="9994" w:type="dxa"/>
            <w:gridSpan w:val="6"/>
            <w:vAlign w:val="center"/>
          </w:tcPr>
          <w:p w:rsidR="00495365" w:rsidRPr="00E25C23" w:rsidRDefault="00495365" w:rsidP="0007676C">
            <w:pPr>
              <w:spacing w:line="259" w:lineRule="auto"/>
              <w:jc w:val="center"/>
            </w:pPr>
            <w:r w:rsidRPr="00E25C23">
              <w:rPr>
                <w:i/>
                <w:iCs/>
              </w:rPr>
              <w:t>Учреждения культуры и искусства</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Клубы и учреждения клубного типа</w:t>
            </w:r>
          </w:p>
        </w:tc>
        <w:tc>
          <w:tcPr>
            <w:tcW w:w="1364" w:type="dxa"/>
            <w:vAlign w:val="center"/>
          </w:tcPr>
          <w:p w:rsidR="00495365" w:rsidRPr="00E25C23" w:rsidRDefault="00495365" w:rsidP="0007676C">
            <w:pPr>
              <w:spacing w:line="259" w:lineRule="auto"/>
              <w:jc w:val="center"/>
            </w:pPr>
            <w:r w:rsidRPr="00E25C23">
              <w:t>зрит. место</w:t>
            </w:r>
          </w:p>
        </w:tc>
        <w:tc>
          <w:tcPr>
            <w:tcW w:w="1054" w:type="dxa"/>
            <w:vAlign w:val="center"/>
          </w:tcPr>
          <w:p w:rsidR="00495365" w:rsidRPr="00E25C23" w:rsidRDefault="00495365" w:rsidP="0007676C">
            <w:pPr>
              <w:spacing w:line="259" w:lineRule="auto"/>
              <w:jc w:val="center"/>
            </w:pPr>
            <w:r w:rsidRPr="00E25C23">
              <w:t>150</w:t>
            </w:r>
          </w:p>
        </w:tc>
        <w:tc>
          <w:tcPr>
            <w:tcW w:w="2151" w:type="dxa"/>
            <w:vAlign w:val="center"/>
          </w:tcPr>
          <w:p w:rsidR="00495365" w:rsidRPr="00E25C23" w:rsidRDefault="00495365" w:rsidP="0007676C">
            <w:pPr>
              <w:spacing w:line="259" w:lineRule="auto"/>
              <w:jc w:val="center"/>
            </w:pPr>
            <w:r w:rsidRPr="00E25C23">
              <w:t>165</w:t>
            </w:r>
          </w:p>
        </w:tc>
        <w:tc>
          <w:tcPr>
            <w:tcW w:w="1348" w:type="dxa"/>
            <w:vAlign w:val="center"/>
          </w:tcPr>
          <w:p w:rsidR="00495365" w:rsidRPr="00E25C23" w:rsidRDefault="00495365" w:rsidP="0007676C">
            <w:pPr>
              <w:spacing w:line="259" w:lineRule="auto"/>
              <w:jc w:val="center"/>
            </w:pPr>
            <w:r w:rsidRPr="00E25C23">
              <w:t>150</w:t>
            </w:r>
          </w:p>
        </w:tc>
        <w:tc>
          <w:tcPr>
            <w:tcW w:w="1347" w:type="dxa"/>
            <w:vAlign w:val="center"/>
          </w:tcPr>
          <w:p w:rsidR="00495365" w:rsidRPr="00E25C23" w:rsidRDefault="00495365" w:rsidP="0007676C">
            <w:pPr>
              <w:spacing w:line="259" w:lineRule="auto"/>
              <w:jc w:val="center"/>
            </w:pPr>
            <w:r w:rsidRPr="00E25C23">
              <w:t>150</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Специализированное внешкольное учреждение</w:t>
            </w:r>
          </w:p>
        </w:tc>
        <w:tc>
          <w:tcPr>
            <w:tcW w:w="1364" w:type="dxa"/>
            <w:vAlign w:val="center"/>
          </w:tcPr>
          <w:p w:rsidR="00495365" w:rsidRPr="00E25C23" w:rsidRDefault="00495365" w:rsidP="0007676C">
            <w:pPr>
              <w:spacing w:line="259" w:lineRule="auto"/>
              <w:jc w:val="center"/>
            </w:pPr>
            <w:r w:rsidRPr="00E25C23">
              <w:t>1 кружковое место</w:t>
            </w:r>
          </w:p>
        </w:tc>
        <w:tc>
          <w:tcPr>
            <w:tcW w:w="1054" w:type="dxa"/>
            <w:vAlign w:val="center"/>
          </w:tcPr>
          <w:p w:rsidR="00495365" w:rsidRPr="00E25C23" w:rsidRDefault="00495365" w:rsidP="0007676C">
            <w:pPr>
              <w:spacing w:line="259" w:lineRule="auto"/>
              <w:jc w:val="center"/>
            </w:pPr>
            <w:r w:rsidRPr="00E25C23">
              <w:t>10-12</w:t>
            </w:r>
          </w:p>
        </w:tc>
        <w:tc>
          <w:tcPr>
            <w:tcW w:w="2151" w:type="dxa"/>
            <w:vAlign w:val="center"/>
          </w:tcPr>
          <w:p w:rsidR="00495365" w:rsidRPr="00E25C23" w:rsidRDefault="00495365" w:rsidP="0007676C">
            <w:pPr>
              <w:spacing w:line="259" w:lineRule="auto"/>
              <w:jc w:val="center"/>
            </w:pPr>
            <w:r w:rsidRPr="00E25C23">
              <w:t>13</w:t>
            </w:r>
          </w:p>
        </w:tc>
        <w:tc>
          <w:tcPr>
            <w:tcW w:w="1348" w:type="dxa"/>
            <w:vAlign w:val="center"/>
          </w:tcPr>
          <w:p w:rsidR="00495365" w:rsidRPr="00E25C23" w:rsidRDefault="00495365" w:rsidP="0007676C">
            <w:pPr>
              <w:spacing w:line="259" w:lineRule="auto"/>
              <w:jc w:val="center"/>
            </w:pPr>
            <w:r w:rsidRPr="00E25C23">
              <w:t>20</w:t>
            </w:r>
          </w:p>
        </w:tc>
        <w:tc>
          <w:tcPr>
            <w:tcW w:w="1347" w:type="dxa"/>
            <w:vAlign w:val="center"/>
          </w:tcPr>
          <w:p w:rsidR="00495365" w:rsidRPr="00E25C23" w:rsidRDefault="00495365" w:rsidP="0007676C">
            <w:pPr>
              <w:spacing w:line="259" w:lineRule="auto"/>
              <w:jc w:val="center"/>
            </w:pPr>
            <w:r w:rsidRPr="00E25C23">
              <w:t>при школах</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Библиотеки</w:t>
            </w:r>
          </w:p>
        </w:tc>
        <w:tc>
          <w:tcPr>
            <w:tcW w:w="1364" w:type="dxa"/>
            <w:vAlign w:val="center"/>
          </w:tcPr>
          <w:p w:rsidR="00495365" w:rsidRPr="00E25C23" w:rsidRDefault="00495365" w:rsidP="0007676C">
            <w:pPr>
              <w:spacing w:line="259" w:lineRule="auto"/>
              <w:jc w:val="center"/>
            </w:pPr>
            <w:r w:rsidRPr="00E25C23">
              <w:t>тыс. экз.</w:t>
            </w:r>
          </w:p>
        </w:tc>
        <w:tc>
          <w:tcPr>
            <w:tcW w:w="1054" w:type="dxa"/>
            <w:vAlign w:val="center"/>
          </w:tcPr>
          <w:p w:rsidR="00495365" w:rsidRPr="00E25C23" w:rsidRDefault="00495365" w:rsidP="0007676C">
            <w:pPr>
              <w:spacing w:line="259" w:lineRule="auto"/>
              <w:jc w:val="center"/>
            </w:pPr>
            <w:r w:rsidRPr="00E25C23">
              <w:t>4,5-7,5</w:t>
            </w:r>
          </w:p>
        </w:tc>
        <w:tc>
          <w:tcPr>
            <w:tcW w:w="2151" w:type="dxa"/>
            <w:vAlign w:val="center"/>
          </w:tcPr>
          <w:p w:rsidR="00495365" w:rsidRPr="00E25C23" w:rsidRDefault="00495365" w:rsidP="0007676C">
            <w:pPr>
              <w:spacing w:line="259" w:lineRule="auto"/>
              <w:jc w:val="center"/>
            </w:pPr>
            <w:r w:rsidRPr="00E25C23">
              <w:t>9,3</w:t>
            </w:r>
          </w:p>
        </w:tc>
        <w:tc>
          <w:tcPr>
            <w:tcW w:w="1348" w:type="dxa"/>
            <w:vAlign w:val="center"/>
          </w:tcPr>
          <w:p w:rsidR="00495365" w:rsidRPr="00E25C23" w:rsidRDefault="00495365" w:rsidP="0007676C">
            <w:pPr>
              <w:spacing w:line="259" w:lineRule="auto"/>
              <w:jc w:val="center"/>
            </w:pPr>
            <w:r w:rsidRPr="00E25C23">
              <w:t>9,3</w:t>
            </w:r>
          </w:p>
        </w:tc>
        <w:tc>
          <w:tcPr>
            <w:tcW w:w="1347" w:type="dxa"/>
            <w:vAlign w:val="center"/>
          </w:tcPr>
          <w:p w:rsidR="00495365" w:rsidRPr="00E25C23" w:rsidRDefault="00495365" w:rsidP="0007676C">
            <w:pPr>
              <w:spacing w:line="259" w:lineRule="auto"/>
              <w:jc w:val="center"/>
            </w:pPr>
            <w:r w:rsidRPr="00E25C23">
              <w:t>модерниза</w:t>
            </w:r>
            <w:r w:rsidRPr="00E25C23">
              <w:lastRenderedPageBreak/>
              <w:t>ция</w:t>
            </w:r>
          </w:p>
        </w:tc>
      </w:tr>
      <w:tr w:rsidR="00495365" w:rsidRPr="00E25C23" w:rsidTr="0007676C">
        <w:trPr>
          <w:jc w:val="center"/>
        </w:trPr>
        <w:tc>
          <w:tcPr>
            <w:tcW w:w="9994" w:type="dxa"/>
            <w:gridSpan w:val="6"/>
            <w:vAlign w:val="center"/>
          </w:tcPr>
          <w:p w:rsidR="00495365" w:rsidRPr="00E25C23" w:rsidRDefault="00495365" w:rsidP="0007676C">
            <w:pPr>
              <w:spacing w:line="259" w:lineRule="auto"/>
              <w:jc w:val="center"/>
            </w:pPr>
            <w:r w:rsidRPr="00E25C23">
              <w:rPr>
                <w:i/>
                <w:iCs/>
              </w:rPr>
              <w:lastRenderedPageBreak/>
              <w:t>Предприятия торговли и общественного питания</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 xml:space="preserve">Магазины </w:t>
            </w:r>
          </w:p>
        </w:tc>
        <w:tc>
          <w:tcPr>
            <w:tcW w:w="1364" w:type="dxa"/>
            <w:vAlign w:val="center"/>
          </w:tcPr>
          <w:p w:rsidR="00495365" w:rsidRPr="00E25C23" w:rsidRDefault="00495365" w:rsidP="0007676C">
            <w:pPr>
              <w:spacing w:line="259" w:lineRule="auto"/>
              <w:jc w:val="center"/>
            </w:pPr>
            <w:r w:rsidRPr="00E25C23">
              <w:t>м² торг. площади</w:t>
            </w:r>
          </w:p>
        </w:tc>
        <w:tc>
          <w:tcPr>
            <w:tcW w:w="1054" w:type="dxa"/>
            <w:vAlign w:val="center"/>
          </w:tcPr>
          <w:p w:rsidR="00495365" w:rsidRPr="00E25C23" w:rsidRDefault="00495365" w:rsidP="0007676C">
            <w:pPr>
              <w:spacing w:line="259" w:lineRule="auto"/>
              <w:jc w:val="center"/>
            </w:pPr>
            <w:r w:rsidRPr="00E25C23">
              <w:t>300</w:t>
            </w:r>
          </w:p>
        </w:tc>
        <w:tc>
          <w:tcPr>
            <w:tcW w:w="2151" w:type="dxa"/>
            <w:vAlign w:val="center"/>
          </w:tcPr>
          <w:p w:rsidR="00495365" w:rsidRPr="00E25C23" w:rsidRDefault="00495365" w:rsidP="0007676C">
            <w:pPr>
              <w:spacing w:line="259" w:lineRule="auto"/>
              <w:jc w:val="center"/>
            </w:pPr>
            <w:r w:rsidRPr="00E25C23">
              <w:t>330</w:t>
            </w:r>
          </w:p>
        </w:tc>
        <w:tc>
          <w:tcPr>
            <w:tcW w:w="1348" w:type="dxa"/>
            <w:vAlign w:val="center"/>
          </w:tcPr>
          <w:p w:rsidR="00495365" w:rsidRPr="00E25C23" w:rsidRDefault="00495365" w:rsidP="0007676C">
            <w:pPr>
              <w:spacing w:line="259" w:lineRule="auto"/>
              <w:jc w:val="center"/>
            </w:pPr>
            <w:r w:rsidRPr="00E25C23">
              <w:t>230</w:t>
            </w:r>
          </w:p>
        </w:tc>
        <w:tc>
          <w:tcPr>
            <w:tcW w:w="1347" w:type="dxa"/>
            <w:vAlign w:val="center"/>
          </w:tcPr>
          <w:p w:rsidR="00495365" w:rsidRPr="00E25C23" w:rsidRDefault="00495365" w:rsidP="0007676C">
            <w:pPr>
              <w:spacing w:line="259" w:lineRule="auto"/>
              <w:jc w:val="center"/>
            </w:pPr>
            <w:r w:rsidRPr="00E25C23">
              <w:t>350</w:t>
            </w:r>
          </w:p>
        </w:tc>
      </w:tr>
      <w:tr w:rsidR="00495365" w:rsidRPr="00E25C23" w:rsidTr="0007676C">
        <w:trPr>
          <w:jc w:val="center"/>
        </w:trPr>
        <w:tc>
          <w:tcPr>
            <w:tcW w:w="2730" w:type="dxa"/>
            <w:vAlign w:val="center"/>
          </w:tcPr>
          <w:p w:rsidR="00495365" w:rsidRPr="00E25C23" w:rsidRDefault="00495365" w:rsidP="0007676C">
            <w:pPr>
              <w:spacing w:line="259" w:lineRule="auto"/>
            </w:pPr>
          </w:p>
        </w:tc>
        <w:tc>
          <w:tcPr>
            <w:tcW w:w="1364" w:type="dxa"/>
            <w:vAlign w:val="center"/>
          </w:tcPr>
          <w:p w:rsidR="00495365" w:rsidRPr="00E25C23" w:rsidRDefault="00495365" w:rsidP="0007676C">
            <w:pPr>
              <w:spacing w:line="259" w:lineRule="auto"/>
              <w:jc w:val="center"/>
            </w:pPr>
          </w:p>
        </w:tc>
        <w:tc>
          <w:tcPr>
            <w:tcW w:w="1054" w:type="dxa"/>
            <w:vAlign w:val="center"/>
          </w:tcPr>
          <w:p w:rsidR="00495365" w:rsidRPr="00E25C23" w:rsidRDefault="00495365" w:rsidP="0007676C">
            <w:pPr>
              <w:spacing w:line="259" w:lineRule="auto"/>
              <w:jc w:val="center"/>
            </w:pPr>
          </w:p>
        </w:tc>
        <w:tc>
          <w:tcPr>
            <w:tcW w:w="2151" w:type="dxa"/>
            <w:vAlign w:val="center"/>
          </w:tcPr>
          <w:p w:rsidR="00495365" w:rsidRPr="00E25C23" w:rsidRDefault="00495365" w:rsidP="0007676C">
            <w:pPr>
              <w:spacing w:line="259" w:lineRule="auto"/>
              <w:jc w:val="center"/>
            </w:pPr>
          </w:p>
        </w:tc>
        <w:tc>
          <w:tcPr>
            <w:tcW w:w="1348" w:type="dxa"/>
            <w:vAlign w:val="center"/>
          </w:tcPr>
          <w:p w:rsidR="00495365" w:rsidRPr="00E25C23" w:rsidRDefault="00495365" w:rsidP="0007676C">
            <w:pPr>
              <w:spacing w:line="259" w:lineRule="auto"/>
              <w:jc w:val="center"/>
            </w:pPr>
          </w:p>
        </w:tc>
        <w:tc>
          <w:tcPr>
            <w:tcW w:w="1347" w:type="dxa"/>
            <w:vAlign w:val="center"/>
          </w:tcPr>
          <w:p w:rsidR="00495365" w:rsidRPr="00E25C23" w:rsidRDefault="00495365" w:rsidP="0007676C">
            <w:pPr>
              <w:spacing w:line="259" w:lineRule="auto"/>
              <w:jc w:val="center"/>
            </w:pP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Предприятия общественного питания</w:t>
            </w:r>
          </w:p>
        </w:tc>
        <w:tc>
          <w:tcPr>
            <w:tcW w:w="1364" w:type="dxa"/>
            <w:vAlign w:val="center"/>
          </w:tcPr>
          <w:p w:rsidR="00495365" w:rsidRPr="00E25C23" w:rsidRDefault="00495365" w:rsidP="0007676C">
            <w:pPr>
              <w:spacing w:line="259" w:lineRule="auto"/>
              <w:jc w:val="center"/>
            </w:pPr>
            <w:r w:rsidRPr="00E25C23">
              <w:t>посад. место</w:t>
            </w:r>
          </w:p>
        </w:tc>
        <w:tc>
          <w:tcPr>
            <w:tcW w:w="1054" w:type="dxa"/>
            <w:vAlign w:val="center"/>
          </w:tcPr>
          <w:p w:rsidR="00495365" w:rsidRPr="00E25C23" w:rsidRDefault="00495365" w:rsidP="0007676C">
            <w:pPr>
              <w:spacing w:line="259" w:lineRule="auto"/>
              <w:jc w:val="center"/>
            </w:pPr>
            <w:r w:rsidRPr="00E25C23">
              <w:t>40</w:t>
            </w:r>
          </w:p>
        </w:tc>
        <w:tc>
          <w:tcPr>
            <w:tcW w:w="2151" w:type="dxa"/>
            <w:vAlign w:val="center"/>
          </w:tcPr>
          <w:p w:rsidR="00495365" w:rsidRPr="00E25C23" w:rsidRDefault="00495365" w:rsidP="0007676C">
            <w:pPr>
              <w:spacing w:line="259" w:lineRule="auto"/>
              <w:jc w:val="center"/>
            </w:pPr>
            <w:r w:rsidRPr="00E25C23">
              <w:t>44</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150</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Предприятия бытового обслуживания</w:t>
            </w:r>
          </w:p>
        </w:tc>
        <w:tc>
          <w:tcPr>
            <w:tcW w:w="1364" w:type="dxa"/>
            <w:vAlign w:val="center"/>
          </w:tcPr>
          <w:p w:rsidR="00495365" w:rsidRPr="00E25C23" w:rsidRDefault="00495365" w:rsidP="0007676C">
            <w:pPr>
              <w:spacing w:line="259" w:lineRule="auto"/>
              <w:jc w:val="center"/>
            </w:pPr>
            <w:r w:rsidRPr="00E25C23">
              <w:t>раб. место</w:t>
            </w:r>
          </w:p>
        </w:tc>
        <w:tc>
          <w:tcPr>
            <w:tcW w:w="1054" w:type="dxa"/>
            <w:vAlign w:val="center"/>
          </w:tcPr>
          <w:p w:rsidR="00495365" w:rsidRPr="00E25C23" w:rsidRDefault="00495365" w:rsidP="0007676C">
            <w:pPr>
              <w:spacing w:line="259" w:lineRule="auto"/>
              <w:jc w:val="center"/>
            </w:pPr>
            <w:r w:rsidRPr="00E25C23">
              <w:t>4</w:t>
            </w:r>
          </w:p>
        </w:tc>
        <w:tc>
          <w:tcPr>
            <w:tcW w:w="2151" w:type="dxa"/>
            <w:vAlign w:val="center"/>
          </w:tcPr>
          <w:p w:rsidR="00495365" w:rsidRPr="00E25C23" w:rsidRDefault="00495365" w:rsidP="0007676C">
            <w:pPr>
              <w:spacing w:line="259" w:lineRule="auto"/>
              <w:jc w:val="center"/>
            </w:pPr>
            <w:r w:rsidRPr="00E25C23">
              <w:t>4,4</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13</w:t>
            </w:r>
          </w:p>
        </w:tc>
      </w:tr>
      <w:tr w:rsidR="00495365" w:rsidRPr="00E25C23" w:rsidTr="0007676C">
        <w:trPr>
          <w:jc w:val="center"/>
        </w:trPr>
        <w:tc>
          <w:tcPr>
            <w:tcW w:w="9994" w:type="dxa"/>
            <w:gridSpan w:val="6"/>
            <w:vAlign w:val="center"/>
          </w:tcPr>
          <w:p w:rsidR="00495365" w:rsidRPr="00E25C23" w:rsidRDefault="00495365" w:rsidP="0007676C">
            <w:pPr>
              <w:spacing w:line="259" w:lineRule="auto"/>
              <w:jc w:val="center"/>
            </w:pPr>
            <w:r w:rsidRPr="00E25C23">
              <w:rPr>
                <w:i/>
                <w:iCs/>
              </w:rPr>
              <w:t>Учреждения коммунального и бытового обслуживания</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Бани</w:t>
            </w:r>
          </w:p>
        </w:tc>
        <w:tc>
          <w:tcPr>
            <w:tcW w:w="1364" w:type="dxa"/>
            <w:vAlign w:val="center"/>
          </w:tcPr>
          <w:p w:rsidR="00495365" w:rsidRPr="00E25C23" w:rsidRDefault="00495365" w:rsidP="0007676C">
            <w:pPr>
              <w:spacing w:line="259" w:lineRule="auto"/>
              <w:jc w:val="center"/>
            </w:pPr>
            <w:r w:rsidRPr="00E25C23">
              <w:t>место</w:t>
            </w:r>
          </w:p>
        </w:tc>
        <w:tc>
          <w:tcPr>
            <w:tcW w:w="1054" w:type="dxa"/>
            <w:vAlign w:val="center"/>
          </w:tcPr>
          <w:p w:rsidR="00495365" w:rsidRPr="00E25C23" w:rsidRDefault="00495365" w:rsidP="0007676C">
            <w:pPr>
              <w:spacing w:line="259" w:lineRule="auto"/>
              <w:jc w:val="center"/>
            </w:pPr>
            <w:r w:rsidRPr="00E25C23">
              <w:t>10</w:t>
            </w:r>
          </w:p>
        </w:tc>
        <w:tc>
          <w:tcPr>
            <w:tcW w:w="2151" w:type="dxa"/>
            <w:vAlign w:val="center"/>
          </w:tcPr>
          <w:p w:rsidR="00495365" w:rsidRPr="00E25C23" w:rsidRDefault="00495365" w:rsidP="0007676C">
            <w:pPr>
              <w:spacing w:line="259" w:lineRule="auto"/>
              <w:jc w:val="center"/>
            </w:pPr>
            <w:r w:rsidRPr="00E25C23">
              <w:t>11</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50</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Прачечная самообслуживания</w:t>
            </w:r>
          </w:p>
        </w:tc>
        <w:tc>
          <w:tcPr>
            <w:tcW w:w="1364" w:type="dxa"/>
            <w:vAlign w:val="center"/>
          </w:tcPr>
          <w:p w:rsidR="00495365" w:rsidRPr="00E25C23" w:rsidRDefault="00495365" w:rsidP="0007676C">
            <w:pPr>
              <w:spacing w:line="259" w:lineRule="auto"/>
              <w:jc w:val="center"/>
            </w:pPr>
            <w:r w:rsidRPr="00E25C23">
              <w:t>кг белья в смену</w:t>
            </w:r>
          </w:p>
        </w:tc>
        <w:tc>
          <w:tcPr>
            <w:tcW w:w="1054" w:type="dxa"/>
            <w:vAlign w:val="center"/>
          </w:tcPr>
          <w:p w:rsidR="00495365" w:rsidRPr="00E25C23" w:rsidRDefault="00495365" w:rsidP="0007676C">
            <w:pPr>
              <w:spacing w:line="259" w:lineRule="auto"/>
              <w:jc w:val="center"/>
            </w:pPr>
            <w:r w:rsidRPr="00E25C23">
              <w:t>20</w:t>
            </w:r>
          </w:p>
        </w:tc>
        <w:tc>
          <w:tcPr>
            <w:tcW w:w="2151" w:type="dxa"/>
            <w:vAlign w:val="center"/>
          </w:tcPr>
          <w:p w:rsidR="00495365" w:rsidRPr="00E25C23" w:rsidRDefault="00495365" w:rsidP="0007676C">
            <w:pPr>
              <w:spacing w:line="259" w:lineRule="auto"/>
              <w:jc w:val="center"/>
            </w:pPr>
            <w:r w:rsidRPr="00E25C23">
              <w:t>22</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40</w:t>
            </w:r>
          </w:p>
        </w:tc>
      </w:tr>
      <w:tr w:rsidR="00495365" w:rsidRPr="00E25C23" w:rsidTr="0007676C">
        <w:trPr>
          <w:jc w:val="center"/>
        </w:trPr>
        <w:tc>
          <w:tcPr>
            <w:tcW w:w="2730" w:type="dxa"/>
            <w:vAlign w:val="center"/>
          </w:tcPr>
          <w:p w:rsidR="00495365" w:rsidRPr="00E25C23" w:rsidRDefault="00495365" w:rsidP="0007676C">
            <w:pPr>
              <w:spacing w:line="259" w:lineRule="auto"/>
            </w:pPr>
            <w:r w:rsidRPr="00E25C23">
              <w:t xml:space="preserve">Химчистка </w:t>
            </w:r>
          </w:p>
        </w:tc>
        <w:tc>
          <w:tcPr>
            <w:tcW w:w="1364" w:type="dxa"/>
            <w:vAlign w:val="center"/>
          </w:tcPr>
          <w:p w:rsidR="00495365" w:rsidRPr="00E25C23" w:rsidRDefault="00495365" w:rsidP="0007676C">
            <w:pPr>
              <w:spacing w:line="259" w:lineRule="auto"/>
              <w:jc w:val="center"/>
            </w:pPr>
            <w:r w:rsidRPr="00E25C23">
              <w:t>кг белья в смену</w:t>
            </w:r>
          </w:p>
        </w:tc>
        <w:tc>
          <w:tcPr>
            <w:tcW w:w="1054" w:type="dxa"/>
            <w:vAlign w:val="center"/>
          </w:tcPr>
          <w:p w:rsidR="00495365" w:rsidRPr="00E25C23" w:rsidRDefault="00495365" w:rsidP="0007676C">
            <w:pPr>
              <w:spacing w:line="259" w:lineRule="auto"/>
              <w:jc w:val="center"/>
            </w:pPr>
            <w:r w:rsidRPr="00E25C23">
              <w:t>23</w:t>
            </w:r>
          </w:p>
        </w:tc>
        <w:tc>
          <w:tcPr>
            <w:tcW w:w="2151" w:type="dxa"/>
            <w:vAlign w:val="center"/>
          </w:tcPr>
          <w:p w:rsidR="00495365" w:rsidRPr="00E25C23" w:rsidRDefault="00495365" w:rsidP="0007676C">
            <w:pPr>
              <w:spacing w:line="259" w:lineRule="auto"/>
              <w:jc w:val="center"/>
            </w:pPr>
            <w:r w:rsidRPr="00E25C23">
              <w:t>2,5</w:t>
            </w:r>
          </w:p>
        </w:tc>
        <w:tc>
          <w:tcPr>
            <w:tcW w:w="1348" w:type="dxa"/>
            <w:vAlign w:val="center"/>
          </w:tcPr>
          <w:p w:rsidR="00495365" w:rsidRPr="00E25C23" w:rsidRDefault="00495365" w:rsidP="0007676C">
            <w:pPr>
              <w:spacing w:line="259" w:lineRule="auto"/>
              <w:jc w:val="center"/>
            </w:pPr>
            <w:r w:rsidRPr="00E25C23">
              <w:t>-</w:t>
            </w:r>
          </w:p>
        </w:tc>
        <w:tc>
          <w:tcPr>
            <w:tcW w:w="1347" w:type="dxa"/>
            <w:vAlign w:val="center"/>
          </w:tcPr>
          <w:p w:rsidR="00495365" w:rsidRPr="00E25C23" w:rsidRDefault="00495365" w:rsidP="0007676C">
            <w:pPr>
              <w:spacing w:line="259" w:lineRule="auto"/>
              <w:jc w:val="center"/>
            </w:pPr>
            <w:r w:rsidRPr="00E25C23">
              <w:t>5,0</w:t>
            </w:r>
          </w:p>
        </w:tc>
      </w:tr>
    </w:tbl>
    <w:p w:rsidR="00495365" w:rsidRPr="00E25C23" w:rsidRDefault="00495365" w:rsidP="00495365"/>
    <w:tbl>
      <w:tblPr>
        <w:tblW w:w="9994"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0"/>
        <w:gridCol w:w="1364"/>
        <w:gridCol w:w="1054"/>
        <w:gridCol w:w="2151"/>
        <w:gridCol w:w="1348"/>
        <w:gridCol w:w="1347"/>
      </w:tblGrid>
      <w:tr w:rsidR="00495365" w:rsidRPr="00E25C23" w:rsidTr="0007676C">
        <w:trPr>
          <w:jc w:val="center"/>
        </w:trPr>
        <w:tc>
          <w:tcPr>
            <w:tcW w:w="2730" w:type="dxa"/>
            <w:vAlign w:val="center"/>
          </w:tcPr>
          <w:p w:rsidR="00495365" w:rsidRPr="00E25C23" w:rsidRDefault="00495365" w:rsidP="0007676C">
            <w:pPr>
              <w:spacing w:line="259" w:lineRule="auto"/>
              <w:jc w:val="center"/>
              <w:rPr>
                <w:bCs/>
              </w:rPr>
            </w:pPr>
            <w:r w:rsidRPr="00E25C23">
              <w:rPr>
                <w:bCs/>
              </w:rPr>
              <w:t>1</w:t>
            </w:r>
          </w:p>
        </w:tc>
        <w:tc>
          <w:tcPr>
            <w:tcW w:w="1364" w:type="dxa"/>
            <w:vAlign w:val="center"/>
          </w:tcPr>
          <w:p w:rsidR="00495365" w:rsidRPr="00E25C23" w:rsidRDefault="00495365" w:rsidP="0007676C">
            <w:pPr>
              <w:spacing w:line="259" w:lineRule="auto"/>
              <w:jc w:val="center"/>
              <w:rPr>
                <w:bCs/>
              </w:rPr>
            </w:pPr>
            <w:r w:rsidRPr="00E25C23">
              <w:rPr>
                <w:bCs/>
              </w:rPr>
              <w:t>2</w:t>
            </w:r>
          </w:p>
        </w:tc>
        <w:tc>
          <w:tcPr>
            <w:tcW w:w="1054" w:type="dxa"/>
            <w:vAlign w:val="center"/>
          </w:tcPr>
          <w:p w:rsidR="00495365" w:rsidRPr="00E25C23" w:rsidRDefault="00495365" w:rsidP="0007676C">
            <w:pPr>
              <w:spacing w:line="259" w:lineRule="auto"/>
              <w:jc w:val="center"/>
              <w:rPr>
                <w:bCs/>
              </w:rPr>
            </w:pPr>
            <w:r w:rsidRPr="00E25C23">
              <w:rPr>
                <w:bCs/>
              </w:rPr>
              <w:t>3</w:t>
            </w:r>
          </w:p>
        </w:tc>
        <w:tc>
          <w:tcPr>
            <w:tcW w:w="2151" w:type="dxa"/>
            <w:vAlign w:val="center"/>
          </w:tcPr>
          <w:p w:rsidR="00495365" w:rsidRPr="00E25C23" w:rsidRDefault="00495365" w:rsidP="0007676C">
            <w:pPr>
              <w:spacing w:line="259" w:lineRule="auto"/>
              <w:jc w:val="center"/>
              <w:rPr>
                <w:bCs/>
              </w:rPr>
            </w:pPr>
            <w:r w:rsidRPr="00E25C23">
              <w:rPr>
                <w:bCs/>
              </w:rPr>
              <w:t>4</w:t>
            </w:r>
          </w:p>
        </w:tc>
        <w:tc>
          <w:tcPr>
            <w:tcW w:w="1348" w:type="dxa"/>
            <w:vAlign w:val="center"/>
          </w:tcPr>
          <w:p w:rsidR="00495365" w:rsidRPr="00E25C23" w:rsidRDefault="00495365" w:rsidP="0007676C">
            <w:pPr>
              <w:spacing w:line="259" w:lineRule="auto"/>
              <w:jc w:val="center"/>
              <w:rPr>
                <w:bCs/>
              </w:rPr>
            </w:pPr>
            <w:r w:rsidRPr="00E25C23">
              <w:rPr>
                <w:bCs/>
              </w:rPr>
              <w:t>5</w:t>
            </w:r>
          </w:p>
        </w:tc>
        <w:tc>
          <w:tcPr>
            <w:tcW w:w="1347" w:type="dxa"/>
            <w:vAlign w:val="center"/>
          </w:tcPr>
          <w:p w:rsidR="00495365" w:rsidRPr="00E25C23" w:rsidRDefault="00495365" w:rsidP="0007676C">
            <w:pPr>
              <w:spacing w:line="259" w:lineRule="auto"/>
              <w:jc w:val="center"/>
              <w:rPr>
                <w:bCs/>
              </w:rPr>
            </w:pPr>
            <w:r w:rsidRPr="00E25C23">
              <w:rPr>
                <w:bCs/>
              </w:rPr>
              <w:t>6</w:t>
            </w:r>
          </w:p>
        </w:tc>
      </w:tr>
      <w:tr w:rsidR="00495365" w:rsidRPr="00E25C23" w:rsidTr="0007676C">
        <w:trPr>
          <w:jc w:val="center"/>
        </w:trPr>
        <w:tc>
          <w:tcPr>
            <w:tcW w:w="2730" w:type="dxa"/>
            <w:vAlign w:val="center"/>
          </w:tcPr>
          <w:p w:rsidR="00495365" w:rsidRPr="00E25C23" w:rsidRDefault="00495365" w:rsidP="0007676C">
            <w:r w:rsidRPr="00E25C23">
              <w:t>Пожарное депо</w:t>
            </w:r>
          </w:p>
        </w:tc>
        <w:tc>
          <w:tcPr>
            <w:tcW w:w="1364" w:type="dxa"/>
            <w:vAlign w:val="center"/>
          </w:tcPr>
          <w:p w:rsidR="00495365" w:rsidRPr="00E25C23" w:rsidRDefault="00495365" w:rsidP="0007676C">
            <w:pPr>
              <w:jc w:val="center"/>
            </w:pPr>
            <w:r w:rsidRPr="00E25C23">
              <w:t>а/м</w:t>
            </w:r>
          </w:p>
        </w:tc>
        <w:tc>
          <w:tcPr>
            <w:tcW w:w="1054" w:type="dxa"/>
            <w:vAlign w:val="center"/>
          </w:tcPr>
          <w:p w:rsidR="00495365" w:rsidRPr="00E25C23" w:rsidRDefault="00495365" w:rsidP="0007676C">
            <w:pPr>
              <w:jc w:val="center"/>
            </w:pPr>
            <w:r w:rsidRPr="00E25C23">
              <w:t>0,4</w:t>
            </w:r>
          </w:p>
        </w:tc>
        <w:tc>
          <w:tcPr>
            <w:tcW w:w="2151" w:type="dxa"/>
            <w:vAlign w:val="center"/>
          </w:tcPr>
          <w:p w:rsidR="00495365" w:rsidRPr="00E25C23" w:rsidRDefault="00495365" w:rsidP="0007676C">
            <w:pPr>
              <w:jc w:val="center"/>
            </w:pPr>
            <w:r w:rsidRPr="00E25C23">
              <w:t>-</w:t>
            </w:r>
          </w:p>
        </w:tc>
        <w:tc>
          <w:tcPr>
            <w:tcW w:w="1348" w:type="dxa"/>
            <w:vAlign w:val="center"/>
          </w:tcPr>
          <w:p w:rsidR="00495365" w:rsidRPr="00E25C23" w:rsidRDefault="00495365" w:rsidP="0007676C">
            <w:pPr>
              <w:jc w:val="center"/>
            </w:pPr>
            <w:r w:rsidRPr="00E25C23">
              <w:t>-</w:t>
            </w:r>
          </w:p>
        </w:tc>
        <w:tc>
          <w:tcPr>
            <w:tcW w:w="1347" w:type="dxa"/>
            <w:vAlign w:val="center"/>
          </w:tcPr>
          <w:p w:rsidR="00495365" w:rsidRPr="00E25C23" w:rsidRDefault="00495365" w:rsidP="0007676C">
            <w:pPr>
              <w:jc w:val="center"/>
            </w:pPr>
            <w:r w:rsidRPr="00E25C23">
              <w:t>4</w:t>
            </w:r>
          </w:p>
        </w:tc>
      </w:tr>
      <w:tr w:rsidR="00495365" w:rsidRPr="00E25C23" w:rsidTr="0007676C">
        <w:trPr>
          <w:jc w:val="center"/>
        </w:trPr>
        <w:tc>
          <w:tcPr>
            <w:tcW w:w="9994" w:type="dxa"/>
            <w:gridSpan w:val="6"/>
            <w:vAlign w:val="center"/>
          </w:tcPr>
          <w:p w:rsidR="00495365" w:rsidRPr="00E25C23" w:rsidRDefault="00495365" w:rsidP="0007676C">
            <w:pPr>
              <w:jc w:val="center"/>
              <w:rPr>
                <w:i/>
              </w:rPr>
            </w:pPr>
            <w:r w:rsidRPr="00E25C23">
              <w:rPr>
                <w:i/>
              </w:rPr>
              <w:t>Административно-деловые учреждения</w:t>
            </w:r>
          </w:p>
        </w:tc>
      </w:tr>
      <w:tr w:rsidR="00495365" w:rsidRPr="00E25C23" w:rsidTr="0007676C">
        <w:trPr>
          <w:jc w:val="center"/>
        </w:trPr>
        <w:tc>
          <w:tcPr>
            <w:tcW w:w="2730" w:type="dxa"/>
            <w:vAlign w:val="center"/>
          </w:tcPr>
          <w:p w:rsidR="00495365" w:rsidRPr="00E25C23" w:rsidRDefault="00495365" w:rsidP="0007676C">
            <w:r w:rsidRPr="00E25C23">
              <w:t>Отделение, филиал сбербанка</w:t>
            </w:r>
          </w:p>
        </w:tc>
        <w:tc>
          <w:tcPr>
            <w:tcW w:w="1364" w:type="dxa"/>
            <w:vAlign w:val="center"/>
          </w:tcPr>
          <w:p w:rsidR="00495365" w:rsidRPr="00E25C23" w:rsidRDefault="00495365" w:rsidP="0007676C">
            <w:pPr>
              <w:jc w:val="center"/>
            </w:pPr>
            <w:r w:rsidRPr="00E25C23">
              <w:t>кв.м.общей площади</w:t>
            </w:r>
          </w:p>
        </w:tc>
        <w:tc>
          <w:tcPr>
            <w:tcW w:w="1054" w:type="dxa"/>
            <w:vAlign w:val="center"/>
          </w:tcPr>
          <w:p w:rsidR="00495365" w:rsidRPr="00E25C23" w:rsidRDefault="00495365" w:rsidP="0007676C">
            <w:pPr>
              <w:jc w:val="center"/>
            </w:pPr>
            <w:r w:rsidRPr="00E25C23">
              <w:t>20</w:t>
            </w:r>
          </w:p>
        </w:tc>
        <w:tc>
          <w:tcPr>
            <w:tcW w:w="2151" w:type="dxa"/>
            <w:vAlign w:val="center"/>
          </w:tcPr>
          <w:p w:rsidR="00495365" w:rsidRPr="00E25C23" w:rsidRDefault="00495365" w:rsidP="0007676C">
            <w:pPr>
              <w:jc w:val="center"/>
            </w:pPr>
            <w:r w:rsidRPr="00E25C23">
              <w:t>22</w:t>
            </w:r>
          </w:p>
        </w:tc>
        <w:tc>
          <w:tcPr>
            <w:tcW w:w="1348" w:type="dxa"/>
            <w:vAlign w:val="center"/>
          </w:tcPr>
          <w:p w:rsidR="00495365" w:rsidRPr="00E25C23" w:rsidRDefault="00495365" w:rsidP="0007676C">
            <w:pPr>
              <w:jc w:val="center"/>
            </w:pPr>
            <w:r w:rsidRPr="00E25C23">
              <w:t>-</w:t>
            </w:r>
          </w:p>
        </w:tc>
        <w:tc>
          <w:tcPr>
            <w:tcW w:w="1347" w:type="dxa"/>
            <w:vAlign w:val="center"/>
          </w:tcPr>
          <w:p w:rsidR="00495365" w:rsidRPr="00E25C23" w:rsidRDefault="00495365" w:rsidP="0007676C">
            <w:pPr>
              <w:jc w:val="center"/>
            </w:pPr>
            <w:r w:rsidRPr="00E25C23">
              <w:t>40</w:t>
            </w:r>
          </w:p>
        </w:tc>
      </w:tr>
      <w:tr w:rsidR="00495365" w:rsidRPr="00E25C23" w:rsidTr="0007676C">
        <w:trPr>
          <w:jc w:val="center"/>
        </w:trPr>
        <w:tc>
          <w:tcPr>
            <w:tcW w:w="2730" w:type="dxa"/>
            <w:vAlign w:val="center"/>
          </w:tcPr>
          <w:p w:rsidR="00495365" w:rsidRPr="00E25C23" w:rsidRDefault="00495365" w:rsidP="0007676C">
            <w:r w:rsidRPr="00E25C23">
              <w:t>Отделение связи</w:t>
            </w:r>
          </w:p>
        </w:tc>
        <w:tc>
          <w:tcPr>
            <w:tcW w:w="1364" w:type="dxa"/>
            <w:vAlign w:val="center"/>
          </w:tcPr>
          <w:p w:rsidR="00495365" w:rsidRPr="00E25C23" w:rsidRDefault="00495365" w:rsidP="0007676C">
            <w:pPr>
              <w:jc w:val="center"/>
            </w:pPr>
            <w:r w:rsidRPr="00E25C23">
              <w:t>объект</w:t>
            </w:r>
          </w:p>
        </w:tc>
        <w:tc>
          <w:tcPr>
            <w:tcW w:w="1054" w:type="dxa"/>
            <w:vAlign w:val="center"/>
          </w:tcPr>
          <w:p w:rsidR="00495365" w:rsidRPr="00E25C23" w:rsidRDefault="00495365" w:rsidP="0007676C">
            <w:pPr>
              <w:jc w:val="center"/>
            </w:pPr>
            <w:r w:rsidRPr="00E25C23">
              <w:t>1на 0,2-2,0 тыс. чел.</w:t>
            </w:r>
          </w:p>
        </w:tc>
        <w:tc>
          <w:tcPr>
            <w:tcW w:w="2151" w:type="dxa"/>
            <w:vAlign w:val="center"/>
          </w:tcPr>
          <w:p w:rsidR="00495365" w:rsidRPr="00E25C23" w:rsidRDefault="00495365" w:rsidP="0007676C">
            <w:pPr>
              <w:jc w:val="center"/>
            </w:pPr>
            <w:r w:rsidRPr="00E25C23">
              <w:t>1</w:t>
            </w:r>
          </w:p>
        </w:tc>
        <w:tc>
          <w:tcPr>
            <w:tcW w:w="1348" w:type="dxa"/>
            <w:vAlign w:val="center"/>
          </w:tcPr>
          <w:p w:rsidR="00495365" w:rsidRPr="00E25C23" w:rsidRDefault="00495365" w:rsidP="0007676C">
            <w:pPr>
              <w:jc w:val="center"/>
            </w:pPr>
            <w:r w:rsidRPr="00E25C23">
              <w:t>2</w:t>
            </w:r>
          </w:p>
        </w:tc>
        <w:tc>
          <w:tcPr>
            <w:tcW w:w="1347" w:type="dxa"/>
            <w:vAlign w:val="center"/>
          </w:tcPr>
          <w:p w:rsidR="00495365" w:rsidRPr="00E25C23" w:rsidRDefault="00495365" w:rsidP="0007676C">
            <w:pPr>
              <w:jc w:val="center"/>
            </w:pPr>
            <w:r w:rsidRPr="00E25C23">
              <w:t>-</w:t>
            </w:r>
          </w:p>
        </w:tc>
      </w:tr>
    </w:tbl>
    <w:p w:rsidR="00495365" w:rsidRPr="00E25C23" w:rsidRDefault="00495365" w:rsidP="00495365">
      <w:r w:rsidRPr="00E25C23">
        <w:rPr>
          <w:vertAlign w:val="superscript"/>
        </w:rPr>
        <w:t>*</w:t>
      </w:r>
      <w:r w:rsidRPr="00E25C23">
        <w:t xml:space="preserve"> Региональный норматив градостроительного проектирования «Планировка жилых, общественно-деловых и рекреационных зон  населенных пунктов Воронежской области» (Приказ от 17.04.2008 г. №9-п)</w:t>
      </w:r>
    </w:p>
    <w:p w:rsidR="00495365" w:rsidRPr="00E25C23" w:rsidRDefault="00495365" w:rsidP="00495365">
      <w:pPr>
        <w:tabs>
          <w:tab w:val="left" w:pos="993"/>
        </w:tabs>
        <w:rPr>
          <w:color w:val="FF0000"/>
        </w:rPr>
      </w:pPr>
      <w:r w:rsidRPr="00E25C23">
        <w:rPr>
          <w:vertAlign w:val="superscript"/>
        </w:rPr>
        <w:t>**</w:t>
      </w:r>
      <w:r w:rsidRPr="00E25C23">
        <w:t xml:space="preserve"> Объемы нового строительства увеличены с учетом контингента отдыхающих</w:t>
      </w:r>
    </w:p>
    <w:p w:rsidR="00495365" w:rsidRPr="00E25C23" w:rsidRDefault="00495365" w:rsidP="00495365">
      <w:pPr>
        <w:tabs>
          <w:tab w:val="left" w:pos="993"/>
        </w:tabs>
        <w:rPr>
          <w:color w:val="FF0000"/>
        </w:rPr>
        <w:sectPr w:rsidR="00495365" w:rsidRPr="00E25C23" w:rsidSect="0007676C">
          <w:headerReference w:type="even" r:id="rId38"/>
          <w:headerReference w:type="default" r:id="rId39"/>
          <w:footerReference w:type="even" r:id="rId40"/>
          <w:footerReference w:type="default" r:id="rId41"/>
          <w:pgSz w:w="11906" w:h="16838" w:code="9"/>
          <w:pgMar w:top="1134" w:right="1276" w:bottom="1134" w:left="1276" w:header="709" w:footer="284" w:gutter="0"/>
          <w:cols w:space="708"/>
          <w:docGrid w:linePitch="360"/>
        </w:sectPr>
      </w:pPr>
    </w:p>
    <w:p w:rsidR="00495365" w:rsidRPr="00E25C23" w:rsidRDefault="00495365" w:rsidP="00495365">
      <w:pPr>
        <w:tabs>
          <w:tab w:val="left" w:pos="993"/>
        </w:tabs>
        <w:jc w:val="center"/>
      </w:pPr>
      <w:r w:rsidRPr="00E25C23">
        <w:lastRenderedPageBreak/>
        <w:t>Перечень учреждений культурно-бытового обслуживания, предусмотренных к размещению в Суходонецком сельском поселении</w:t>
      </w:r>
    </w:p>
    <w:p w:rsidR="00495365" w:rsidRPr="00E25C23" w:rsidRDefault="00495365" w:rsidP="00495365">
      <w:pPr>
        <w:tabs>
          <w:tab w:val="left" w:pos="993"/>
        </w:tabs>
        <w:jc w:val="center"/>
      </w:pPr>
      <w:r w:rsidRPr="00E25C23">
        <w:t>(новое строительство – отдельно стоящие здания)</w:t>
      </w:r>
    </w:p>
    <w:p w:rsidR="00495365" w:rsidRPr="00E25C23" w:rsidRDefault="00495365" w:rsidP="00495365">
      <w:pPr>
        <w:tabs>
          <w:tab w:val="left" w:pos="993"/>
        </w:tabs>
        <w:ind w:right="-313"/>
        <w:jc w:val="right"/>
        <w:rPr>
          <w:i/>
        </w:rPr>
      </w:pPr>
      <w:r w:rsidRPr="00E25C23">
        <w:rPr>
          <w:i/>
        </w:rPr>
        <w:t xml:space="preserve"> Таблица 24 </w:t>
      </w:r>
    </w:p>
    <w:tbl>
      <w:tblPr>
        <w:tblW w:w="15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8"/>
        <w:gridCol w:w="2441"/>
        <w:gridCol w:w="1484"/>
        <w:gridCol w:w="1182"/>
        <w:gridCol w:w="1124"/>
        <w:gridCol w:w="1249"/>
        <w:gridCol w:w="1167"/>
        <w:gridCol w:w="1410"/>
        <w:gridCol w:w="1160"/>
        <w:gridCol w:w="1316"/>
        <w:gridCol w:w="1054"/>
        <w:gridCol w:w="1276"/>
      </w:tblGrid>
      <w:tr w:rsidR="00495365" w:rsidRPr="00E25C23" w:rsidTr="0007676C">
        <w:trPr>
          <w:jc w:val="center"/>
        </w:trPr>
        <w:tc>
          <w:tcPr>
            <w:tcW w:w="578" w:type="dxa"/>
            <w:vMerge w:val="restart"/>
            <w:vAlign w:val="center"/>
          </w:tcPr>
          <w:p w:rsidR="00495365" w:rsidRPr="00E25C23" w:rsidRDefault="00495365" w:rsidP="0007676C">
            <w:pPr>
              <w:spacing w:line="259" w:lineRule="auto"/>
              <w:jc w:val="center"/>
            </w:pPr>
            <w:r w:rsidRPr="00E25C23">
              <w:t>№ п/п</w:t>
            </w:r>
          </w:p>
        </w:tc>
        <w:tc>
          <w:tcPr>
            <w:tcW w:w="2441" w:type="dxa"/>
            <w:vMerge w:val="restart"/>
            <w:vAlign w:val="center"/>
          </w:tcPr>
          <w:p w:rsidR="00495365" w:rsidRPr="00E25C23" w:rsidRDefault="00495365" w:rsidP="0007676C">
            <w:pPr>
              <w:spacing w:line="259" w:lineRule="auto"/>
              <w:jc w:val="center"/>
            </w:pPr>
            <w:r w:rsidRPr="00E25C23">
              <w:t>Вид учреждения, предприятия обслуживания</w:t>
            </w:r>
          </w:p>
        </w:tc>
        <w:tc>
          <w:tcPr>
            <w:tcW w:w="1484" w:type="dxa"/>
            <w:vMerge w:val="restart"/>
            <w:vAlign w:val="center"/>
          </w:tcPr>
          <w:p w:rsidR="00495365" w:rsidRPr="00E25C23" w:rsidRDefault="00495365" w:rsidP="0007676C">
            <w:pPr>
              <w:spacing w:line="259" w:lineRule="auto"/>
              <w:jc w:val="center"/>
            </w:pPr>
            <w:r w:rsidRPr="00E25C23">
              <w:t>Ед. изм.</w:t>
            </w:r>
          </w:p>
        </w:tc>
        <w:tc>
          <w:tcPr>
            <w:tcW w:w="1182" w:type="dxa"/>
            <w:vMerge w:val="restart"/>
            <w:vAlign w:val="center"/>
          </w:tcPr>
          <w:p w:rsidR="00495365" w:rsidRPr="00E25C23" w:rsidRDefault="00495365" w:rsidP="0007676C">
            <w:pPr>
              <w:spacing w:line="259" w:lineRule="auto"/>
              <w:jc w:val="center"/>
            </w:pPr>
            <w:r w:rsidRPr="00E25C23">
              <w:t>Сущ. сохраняемое</w:t>
            </w:r>
          </w:p>
        </w:tc>
        <w:tc>
          <w:tcPr>
            <w:tcW w:w="9756" w:type="dxa"/>
            <w:gridSpan w:val="8"/>
            <w:vAlign w:val="center"/>
          </w:tcPr>
          <w:p w:rsidR="00495365" w:rsidRPr="00E25C23" w:rsidRDefault="00495365" w:rsidP="0007676C">
            <w:pPr>
              <w:spacing w:line="259" w:lineRule="auto"/>
              <w:jc w:val="center"/>
              <w:rPr>
                <w:vertAlign w:val="superscript"/>
              </w:rPr>
            </w:pPr>
            <w:r w:rsidRPr="00E25C23">
              <w:t>Новое строительство</w:t>
            </w:r>
          </w:p>
        </w:tc>
      </w:tr>
      <w:tr w:rsidR="00495365" w:rsidRPr="00E25C23" w:rsidTr="0007676C">
        <w:trPr>
          <w:jc w:val="center"/>
        </w:trPr>
        <w:tc>
          <w:tcPr>
            <w:tcW w:w="578" w:type="dxa"/>
            <w:vMerge/>
            <w:vAlign w:val="center"/>
          </w:tcPr>
          <w:p w:rsidR="00495365" w:rsidRPr="00E25C23" w:rsidRDefault="00495365" w:rsidP="0007676C">
            <w:pPr>
              <w:spacing w:line="259" w:lineRule="auto"/>
              <w:jc w:val="center"/>
            </w:pPr>
          </w:p>
        </w:tc>
        <w:tc>
          <w:tcPr>
            <w:tcW w:w="2441" w:type="dxa"/>
            <w:vMerge/>
            <w:vAlign w:val="center"/>
          </w:tcPr>
          <w:p w:rsidR="00495365" w:rsidRPr="00E25C23" w:rsidRDefault="00495365" w:rsidP="0007676C">
            <w:pPr>
              <w:spacing w:line="259" w:lineRule="auto"/>
              <w:jc w:val="center"/>
            </w:pPr>
          </w:p>
        </w:tc>
        <w:tc>
          <w:tcPr>
            <w:tcW w:w="1484" w:type="dxa"/>
            <w:vMerge/>
            <w:vAlign w:val="center"/>
          </w:tcPr>
          <w:p w:rsidR="00495365" w:rsidRPr="00E25C23" w:rsidRDefault="00495365" w:rsidP="0007676C">
            <w:pPr>
              <w:spacing w:line="259" w:lineRule="auto"/>
              <w:jc w:val="center"/>
            </w:pPr>
          </w:p>
        </w:tc>
        <w:tc>
          <w:tcPr>
            <w:tcW w:w="1182" w:type="dxa"/>
            <w:vMerge/>
            <w:vAlign w:val="center"/>
          </w:tcPr>
          <w:p w:rsidR="00495365" w:rsidRPr="00E25C23" w:rsidRDefault="00495365" w:rsidP="0007676C">
            <w:pPr>
              <w:spacing w:line="259" w:lineRule="auto"/>
              <w:jc w:val="center"/>
            </w:pPr>
          </w:p>
        </w:tc>
        <w:tc>
          <w:tcPr>
            <w:tcW w:w="2373" w:type="dxa"/>
            <w:gridSpan w:val="2"/>
            <w:vAlign w:val="center"/>
          </w:tcPr>
          <w:p w:rsidR="00495365" w:rsidRPr="00E25C23" w:rsidRDefault="00495365" w:rsidP="0007676C">
            <w:pPr>
              <w:spacing w:line="259" w:lineRule="auto"/>
              <w:jc w:val="center"/>
            </w:pPr>
            <w:r w:rsidRPr="00E25C23">
              <w:t xml:space="preserve">с. </w:t>
            </w:r>
            <w:r w:rsidRPr="00E25C23">
              <w:rPr>
                <w:lang w:val="en-US"/>
              </w:rPr>
              <w:t>C</w:t>
            </w:r>
            <w:r w:rsidRPr="00E25C23">
              <w:t>ухой Донец</w:t>
            </w:r>
          </w:p>
        </w:tc>
        <w:tc>
          <w:tcPr>
            <w:tcW w:w="2577" w:type="dxa"/>
            <w:gridSpan w:val="2"/>
            <w:vAlign w:val="center"/>
          </w:tcPr>
          <w:p w:rsidR="00495365" w:rsidRPr="00E25C23" w:rsidRDefault="00495365" w:rsidP="0007676C">
            <w:pPr>
              <w:spacing w:line="259" w:lineRule="auto"/>
              <w:jc w:val="center"/>
            </w:pPr>
            <w:r w:rsidRPr="00E25C23">
              <w:t>с. Белая Горка-1</w:t>
            </w:r>
          </w:p>
        </w:tc>
        <w:tc>
          <w:tcPr>
            <w:tcW w:w="2476" w:type="dxa"/>
            <w:gridSpan w:val="2"/>
            <w:vAlign w:val="center"/>
          </w:tcPr>
          <w:p w:rsidR="00495365" w:rsidRPr="00E25C23" w:rsidRDefault="00495365" w:rsidP="0007676C">
            <w:pPr>
              <w:spacing w:line="259" w:lineRule="auto"/>
              <w:jc w:val="center"/>
            </w:pPr>
            <w:r w:rsidRPr="00E25C23">
              <w:t>с. Белая Горка-2</w:t>
            </w:r>
          </w:p>
        </w:tc>
        <w:tc>
          <w:tcPr>
            <w:tcW w:w="2330" w:type="dxa"/>
            <w:gridSpan w:val="2"/>
            <w:vAlign w:val="center"/>
          </w:tcPr>
          <w:p w:rsidR="00495365" w:rsidRPr="00E25C23" w:rsidRDefault="00495365" w:rsidP="0007676C">
            <w:pPr>
              <w:spacing w:line="259" w:lineRule="auto"/>
              <w:jc w:val="center"/>
            </w:pPr>
            <w:r w:rsidRPr="00E25C23">
              <w:t>Всего по поселению</w:t>
            </w:r>
          </w:p>
        </w:tc>
      </w:tr>
      <w:tr w:rsidR="00495365" w:rsidRPr="00E25C23" w:rsidTr="0007676C">
        <w:trPr>
          <w:jc w:val="center"/>
        </w:trPr>
        <w:tc>
          <w:tcPr>
            <w:tcW w:w="578" w:type="dxa"/>
            <w:vMerge/>
            <w:vAlign w:val="center"/>
          </w:tcPr>
          <w:p w:rsidR="00495365" w:rsidRPr="00E25C23" w:rsidRDefault="00495365" w:rsidP="0007676C">
            <w:pPr>
              <w:spacing w:line="259" w:lineRule="auto"/>
              <w:jc w:val="center"/>
            </w:pPr>
          </w:p>
        </w:tc>
        <w:tc>
          <w:tcPr>
            <w:tcW w:w="2441" w:type="dxa"/>
            <w:vMerge/>
            <w:vAlign w:val="center"/>
          </w:tcPr>
          <w:p w:rsidR="00495365" w:rsidRPr="00E25C23" w:rsidRDefault="00495365" w:rsidP="0007676C">
            <w:pPr>
              <w:spacing w:line="259" w:lineRule="auto"/>
              <w:jc w:val="center"/>
            </w:pPr>
          </w:p>
        </w:tc>
        <w:tc>
          <w:tcPr>
            <w:tcW w:w="1484" w:type="dxa"/>
            <w:vMerge/>
            <w:vAlign w:val="center"/>
          </w:tcPr>
          <w:p w:rsidR="00495365" w:rsidRPr="00E25C23" w:rsidRDefault="00495365" w:rsidP="0007676C">
            <w:pPr>
              <w:spacing w:line="259" w:lineRule="auto"/>
              <w:jc w:val="center"/>
            </w:pPr>
          </w:p>
        </w:tc>
        <w:tc>
          <w:tcPr>
            <w:tcW w:w="1182" w:type="dxa"/>
            <w:vMerge/>
            <w:vAlign w:val="center"/>
          </w:tcPr>
          <w:p w:rsidR="00495365" w:rsidRPr="00E25C23" w:rsidRDefault="00495365" w:rsidP="0007676C">
            <w:pPr>
              <w:spacing w:line="259" w:lineRule="auto"/>
              <w:jc w:val="center"/>
            </w:pPr>
          </w:p>
        </w:tc>
        <w:tc>
          <w:tcPr>
            <w:tcW w:w="1124" w:type="dxa"/>
            <w:vAlign w:val="center"/>
          </w:tcPr>
          <w:p w:rsidR="00495365" w:rsidRPr="00E25C23" w:rsidRDefault="00495365" w:rsidP="0007676C">
            <w:pPr>
              <w:spacing w:line="259" w:lineRule="auto"/>
              <w:jc w:val="center"/>
            </w:pPr>
            <w:r w:rsidRPr="00E25C23">
              <w:rPr>
                <w:lang w:val="en-US"/>
              </w:rPr>
              <w:t xml:space="preserve">I </w:t>
            </w:r>
            <w:r w:rsidRPr="00E25C23">
              <w:t>очередь (</w:t>
            </w:r>
            <w:smartTag w:uri="urn:schemas-microsoft-com:office:smarttags" w:element="metricconverter">
              <w:smartTagPr>
                <w:attr w:name="ProductID" w:val="2015 г"/>
              </w:smartTagPr>
              <w:r w:rsidRPr="00E25C23">
                <w:t>2015 г</w:t>
              </w:r>
            </w:smartTag>
            <w:r w:rsidRPr="00E25C23">
              <w:t>.)</w:t>
            </w:r>
          </w:p>
        </w:tc>
        <w:tc>
          <w:tcPr>
            <w:tcW w:w="1249" w:type="dxa"/>
            <w:vAlign w:val="center"/>
          </w:tcPr>
          <w:p w:rsidR="00495365" w:rsidRPr="00E25C23" w:rsidRDefault="00495365" w:rsidP="0007676C">
            <w:pPr>
              <w:spacing w:line="259" w:lineRule="auto"/>
              <w:jc w:val="center"/>
            </w:pPr>
            <w:r w:rsidRPr="00E25C23">
              <w:t>Расч. срок (</w:t>
            </w:r>
            <w:smartTag w:uri="urn:schemas-microsoft-com:office:smarttags" w:element="metricconverter">
              <w:smartTagPr>
                <w:attr w:name="ProductID" w:val="2030 г"/>
              </w:smartTagPr>
              <w:r w:rsidRPr="00E25C23">
                <w:t>2030 г</w:t>
              </w:r>
            </w:smartTag>
            <w:r w:rsidRPr="00E25C23">
              <w:t>.)</w:t>
            </w:r>
          </w:p>
        </w:tc>
        <w:tc>
          <w:tcPr>
            <w:tcW w:w="1167" w:type="dxa"/>
            <w:vAlign w:val="center"/>
          </w:tcPr>
          <w:p w:rsidR="00495365" w:rsidRPr="00E25C23" w:rsidRDefault="00495365" w:rsidP="0007676C">
            <w:pPr>
              <w:spacing w:line="259" w:lineRule="auto"/>
              <w:jc w:val="center"/>
            </w:pPr>
            <w:r w:rsidRPr="00E25C23">
              <w:rPr>
                <w:lang w:val="en-US"/>
              </w:rPr>
              <w:t xml:space="preserve">I </w:t>
            </w:r>
            <w:r w:rsidRPr="00E25C23">
              <w:t>очередь (</w:t>
            </w:r>
            <w:smartTag w:uri="urn:schemas-microsoft-com:office:smarttags" w:element="metricconverter">
              <w:smartTagPr>
                <w:attr w:name="ProductID" w:val="2015 г"/>
              </w:smartTagPr>
              <w:r w:rsidRPr="00E25C23">
                <w:t>2015 г</w:t>
              </w:r>
            </w:smartTag>
            <w:r w:rsidRPr="00E25C23">
              <w:t>.)</w:t>
            </w:r>
          </w:p>
        </w:tc>
        <w:tc>
          <w:tcPr>
            <w:tcW w:w="1410" w:type="dxa"/>
            <w:vAlign w:val="center"/>
          </w:tcPr>
          <w:p w:rsidR="00495365" w:rsidRPr="00E25C23" w:rsidRDefault="00495365" w:rsidP="0007676C">
            <w:pPr>
              <w:spacing w:line="259" w:lineRule="auto"/>
              <w:jc w:val="center"/>
            </w:pPr>
            <w:r w:rsidRPr="00E25C23">
              <w:t>Расч. срок (</w:t>
            </w:r>
            <w:smartTag w:uri="urn:schemas-microsoft-com:office:smarttags" w:element="metricconverter">
              <w:smartTagPr>
                <w:attr w:name="ProductID" w:val="2030 г"/>
              </w:smartTagPr>
              <w:r w:rsidRPr="00E25C23">
                <w:t>2030 г</w:t>
              </w:r>
            </w:smartTag>
            <w:r w:rsidRPr="00E25C23">
              <w:t>.)</w:t>
            </w:r>
          </w:p>
        </w:tc>
        <w:tc>
          <w:tcPr>
            <w:tcW w:w="1160" w:type="dxa"/>
            <w:vAlign w:val="center"/>
          </w:tcPr>
          <w:p w:rsidR="00495365" w:rsidRPr="00E25C23" w:rsidRDefault="00495365" w:rsidP="0007676C">
            <w:pPr>
              <w:spacing w:line="259" w:lineRule="auto"/>
              <w:jc w:val="center"/>
            </w:pPr>
            <w:r w:rsidRPr="00E25C23">
              <w:rPr>
                <w:lang w:val="en-US"/>
              </w:rPr>
              <w:t xml:space="preserve">I </w:t>
            </w:r>
            <w:r w:rsidRPr="00E25C23">
              <w:t>очередь (</w:t>
            </w:r>
            <w:smartTag w:uri="urn:schemas-microsoft-com:office:smarttags" w:element="metricconverter">
              <w:smartTagPr>
                <w:attr w:name="ProductID" w:val="2015 г"/>
              </w:smartTagPr>
              <w:r w:rsidRPr="00E25C23">
                <w:t>2015 г</w:t>
              </w:r>
            </w:smartTag>
            <w:r w:rsidRPr="00E25C23">
              <w:t>.)</w:t>
            </w:r>
          </w:p>
        </w:tc>
        <w:tc>
          <w:tcPr>
            <w:tcW w:w="1316" w:type="dxa"/>
            <w:vAlign w:val="center"/>
          </w:tcPr>
          <w:p w:rsidR="00495365" w:rsidRPr="00E25C23" w:rsidRDefault="00495365" w:rsidP="0007676C">
            <w:pPr>
              <w:spacing w:line="259" w:lineRule="auto"/>
              <w:jc w:val="center"/>
            </w:pPr>
            <w:r w:rsidRPr="00E25C23">
              <w:t>Расч. срок (</w:t>
            </w:r>
            <w:smartTag w:uri="urn:schemas-microsoft-com:office:smarttags" w:element="metricconverter">
              <w:smartTagPr>
                <w:attr w:name="ProductID" w:val="2030 г"/>
              </w:smartTagPr>
              <w:r w:rsidRPr="00E25C23">
                <w:t>2030 г</w:t>
              </w:r>
            </w:smartTag>
            <w:r w:rsidRPr="00E25C23">
              <w:t>.)</w:t>
            </w:r>
          </w:p>
        </w:tc>
        <w:tc>
          <w:tcPr>
            <w:tcW w:w="1054" w:type="dxa"/>
            <w:vAlign w:val="center"/>
          </w:tcPr>
          <w:p w:rsidR="00495365" w:rsidRPr="00E25C23" w:rsidRDefault="00495365" w:rsidP="0007676C">
            <w:pPr>
              <w:spacing w:line="259" w:lineRule="auto"/>
              <w:jc w:val="center"/>
            </w:pPr>
            <w:r w:rsidRPr="00E25C23">
              <w:rPr>
                <w:lang w:val="en-US"/>
              </w:rPr>
              <w:t xml:space="preserve">I </w:t>
            </w:r>
            <w:r w:rsidRPr="00E25C23">
              <w:t>очередь (</w:t>
            </w:r>
            <w:smartTag w:uri="urn:schemas-microsoft-com:office:smarttags" w:element="metricconverter">
              <w:smartTagPr>
                <w:attr w:name="ProductID" w:val="2015 г"/>
              </w:smartTagPr>
              <w:r w:rsidRPr="00E25C23">
                <w:t>2015 г</w:t>
              </w:r>
            </w:smartTag>
            <w:r w:rsidRPr="00E25C23">
              <w:t>.)</w:t>
            </w:r>
          </w:p>
        </w:tc>
        <w:tc>
          <w:tcPr>
            <w:tcW w:w="1276" w:type="dxa"/>
            <w:vAlign w:val="center"/>
          </w:tcPr>
          <w:p w:rsidR="00495365" w:rsidRPr="00E25C23" w:rsidRDefault="00495365" w:rsidP="0007676C">
            <w:pPr>
              <w:spacing w:line="259" w:lineRule="auto"/>
              <w:jc w:val="center"/>
            </w:pPr>
            <w:r w:rsidRPr="00E25C23">
              <w:t>Расч. срок (</w:t>
            </w:r>
            <w:smartTag w:uri="urn:schemas-microsoft-com:office:smarttags" w:element="metricconverter">
              <w:smartTagPr>
                <w:attr w:name="ProductID" w:val="2030 г"/>
              </w:smartTagPr>
              <w:r w:rsidRPr="00E25C23">
                <w:t>2030 г</w:t>
              </w:r>
            </w:smartTag>
            <w:r w:rsidRPr="00E25C23">
              <w:t>.)</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t>1</w:t>
            </w:r>
          </w:p>
        </w:tc>
        <w:tc>
          <w:tcPr>
            <w:tcW w:w="2441" w:type="dxa"/>
            <w:vAlign w:val="center"/>
          </w:tcPr>
          <w:p w:rsidR="00495365" w:rsidRPr="00E25C23" w:rsidRDefault="00495365" w:rsidP="0007676C">
            <w:pPr>
              <w:spacing w:line="259" w:lineRule="auto"/>
              <w:jc w:val="center"/>
            </w:pPr>
            <w:r w:rsidRPr="00E25C23">
              <w:t>2</w:t>
            </w:r>
          </w:p>
        </w:tc>
        <w:tc>
          <w:tcPr>
            <w:tcW w:w="1484" w:type="dxa"/>
            <w:vAlign w:val="center"/>
          </w:tcPr>
          <w:p w:rsidR="00495365" w:rsidRPr="00E25C23" w:rsidRDefault="00495365" w:rsidP="0007676C">
            <w:pPr>
              <w:spacing w:line="259" w:lineRule="auto"/>
              <w:jc w:val="center"/>
            </w:pPr>
            <w:r w:rsidRPr="00E25C23">
              <w:t>3</w:t>
            </w:r>
          </w:p>
        </w:tc>
        <w:tc>
          <w:tcPr>
            <w:tcW w:w="1182" w:type="dxa"/>
            <w:vAlign w:val="center"/>
          </w:tcPr>
          <w:p w:rsidR="00495365" w:rsidRPr="00E25C23" w:rsidRDefault="00495365" w:rsidP="0007676C">
            <w:pPr>
              <w:spacing w:line="259" w:lineRule="auto"/>
              <w:jc w:val="center"/>
            </w:pPr>
            <w:r w:rsidRPr="00E25C23">
              <w:t>4</w:t>
            </w:r>
          </w:p>
        </w:tc>
        <w:tc>
          <w:tcPr>
            <w:tcW w:w="1124" w:type="dxa"/>
            <w:vAlign w:val="center"/>
          </w:tcPr>
          <w:p w:rsidR="00495365" w:rsidRPr="00E25C23" w:rsidRDefault="00495365" w:rsidP="0007676C">
            <w:pPr>
              <w:spacing w:line="259" w:lineRule="auto"/>
              <w:jc w:val="center"/>
            </w:pPr>
            <w:r w:rsidRPr="00E25C23">
              <w:t>5</w:t>
            </w:r>
          </w:p>
        </w:tc>
        <w:tc>
          <w:tcPr>
            <w:tcW w:w="1249" w:type="dxa"/>
            <w:vAlign w:val="center"/>
          </w:tcPr>
          <w:p w:rsidR="00495365" w:rsidRPr="00E25C23" w:rsidRDefault="00495365" w:rsidP="0007676C">
            <w:pPr>
              <w:spacing w:line="259" w:lineRule="auto"/>
              <w:jc w:val="center"/>
            </w:pPr>
            <w:r w:rsidRPr="00E25C23">
              <w:t>6</w:t>
            </w:r>
          </w:p>
        </w:tc>
        <w:tc>
          <w:tcPr>
            <w:tcW w:w="1167" w:type="dxa"/>
            <w:vAlign w:val="center"/>
          </w:tcPr>
          <w:p w:rsidR="00495365" w:rsidRPr="00E25C23" w:rsidRDefault="00495365" w:rsidP="0007676C">
            <w:pPr>
              <w:spacing w:line="259" w:lineRule="auto"/>
              <w:jc w:val="center"/>
            </w:pPr>
            <w:r w:rsidRPr="00E25C23">
              <w:t>7</w:t>
            </w:r>
          </w:p>
        </w:tc>
        <w:tc>
          <w:tcPr>
            <w:tcW w:w="1410" w:type="dxa"/>
            <w:vAlign w:val="center"/>
          </w:tcPr>
          <w:p w:rsidR="00495365" w:rsidRPr="00E25C23" w:rsidRDefault="00495365" w:rsidP="0007676C">
            <w:pPr>
              <w:spacing w:line="259" w:lineRule="auto"/>
              <w:jc w:val="center"/>
            </w:pPr>
            <w:r w:rsidRPr="00E25C23">
              <w:t>8</w:t>
            </w:r>
          </w:p>
        </w:tc>
        <w:tc>
          <w:tcPr>
            <w:tcW w:w="1160" w:type="dxa"/>
            <w:vAlign w:val="center"/>
          </w:tcPr>
          <w:p w:rsidR="00495365" w:rsidRPr="00E25C23" w:rsidRDefault="00495365" w:rsidP="0007676C">
            <w:pPr>
              <w:spacing w:line="259" w:lineRule="auto"/>
              <w:jc w:val="center"/>
            </w:pPr>
            <w:r w:rsidRPr="00E25C23">
              <w:t>9</w:t>
            </w:r>
          </w:p>
        </w:tc>
        <w:tc>
          <w:tcPr>
            <w:tcW w:w="1316" w:type="dxa"/>
            <w:vAlign w:val="center"/>
          </w:tcPr>
          <w:p w:rsidR="00495365" w:rsidRPr="00E25C23" w:rsidRDefault="00495365" w:rsidP="0007676C">
            <w:pPr>
              <w:spacing w:line="259" w:lineRule="auto"/>
              <w:jc w:val="center"/>
            </w:pPr>
            <w:r w:rsidRPr="00E25C23">
              <w:t>10</w:t>
            </w:r>
          </w:p>
        </w:tc>
        <w:tc>
          <w:tcPr>
            <w:tcW w:w="1054" w:type="dxa"/>
            <w:vAlign w:val="center"/>
          </w:tcPr>
          <w:p w:rsidR="00495365" w:rsidRPr="00E25C23" w:rsidRDefault="00495365" w:rsidP="0007676C">
            <w:pPr>
              <w:spacing w:line="259" w:lineRule="auto"/>
              <w:jc w:val="center"/>
            </w:pPr>
            <w:r w:rsidRPr="00E25C23">
              <w:t>11</w:t>
            </w:r>
          </w:p>
        </w:tc>
        <w:tc>
          <w:tcPr>
            <w:tcW w:w="1276" w:type="dxa"/>
            <w:vAlign w:val="center"/>
          </w:tcPr>
          <w:p w:rsidR="00495365" w:rsidRPr="00E25C23" w:rsidRDefault="00495365" w:rsidP="0007676C">
            <w:pPr>
              <w:spacing w:line="259" w:lineRule="auto"/>
              <w:jc w:val="center"/>
            </w:pPr>
            <w:r w:rsidRPr="00E25C23">
              <w:t>12</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t>1.</w:t>
            </w:r>
          </w:p>
        </w:tc>
        <w:tc>
          <w:tcPr>
            <w:tcW w:w="2441" w:type="dxa"/>
            <w:vAlign w:val="center"/>
          </w:tcPr>
          <w:p w:rsidR="00495365" w:rsidRPr="00E25C23" w:rsidRDefault="00495365" w:rsidP="0007676C">
            <w:pPr>
              <w:spacing w:line="259" w:lineRule="auto"/>
            </w:pPr>
            <w:r w:rsidRPr="00E25C23">
              <w:t>Численность населения</w:t>
            </w:r>
          </w:p>
        </w:tc>
        <w:tc>
          <w:tcPr>
            <w:tcW w:w="1484" w:type="dxa"/>
            <w:vAlign w:val="center"/>
          </w:tcPr>
          <w:p w:rsidR="00495365" w:rsidRPr="00E25C23" w:rsidRDefault="00495365" w:rsidP="0007676C">
            <w:pPr>
              <w:spacing w:line="259" w:lineRule="auto"/>
              <w:jc w:val="center"/>
            </w:pPr>
            <w:r w:rsidRPr="00E25C23">
              <w:t>чел.</w:t>
            </w:r>
          </w:p>
        </w:tc>
        <w:tc>
          <w:tcPr>
            <w:tcW w:w="1182" w:type="dxa"/>
            <w:vAlign w:val="center"/>
          </w:tcPr>
          <w:p w:rsidR="00495365" w:rsidRPr="00E25C23" w:rsidRDefault="00495365" w:rsidP="0007676C">
            <w:pPr>
              <w:spacing w:line="259" w:lineRule="auto"/>
              <w:jc w:val="center"/>
            </w:pPr>
            <w:r w:rsidRPr="00E25C23">
              <w:t>960</w:t>
            </w:r>
          </w:p>
        </w:tc>
        <w:tc>
          <w:tcPr>
            <w:tcW w:w="1124" w:type="dxa"/>
            <w:vAlign w:val="center"/>
          </w:tcPr>
          <w:p w:rsidR="00495365" w:rsidRPr="00E25C23" w:rsidRDefault="00495365" w:rsidP="0007676C">
            <w:pPr>
              <w:spacing w:line="259" w:lineRule="auto"/>
              <w:jc w:val="center"/>
            </w:pPr>
            <w:r w:rsidRPr="00E25C23">
              <w:t>800</w:t>
            </w:r>
          </w:p>
        </w:tc>
        <w:tc>
          <w:tcPr>
            <w:tcW w:w="1249" w:type="dxa"/>
            <w:vAlign w:val="center"/>
          </w:tcPr>
          <w:p w:rsidR="00495365" w:rsidRPr="00E25C23" w:rsidRDefault="00495365" w:rsidP="0007676C">
            <w:pPr>
              <w:spacing w:line="259" w:lineRule="auto"/>
              <w:jc w:val="center"/>
            </w:pPr>
            <w:r w:rsidRPr="00E25C23">
              <w:t>820</w:t>
            </w:r>
          </w:p>
        </w:tc>
        <w:tc>
          <w:tcPr>
            <w:tcW w:w="1167" w:type="dxa"/>
            <w:vAlign w:val="center"/>
          </w:tcPr>
          <w:p w:rsidR="00495365" w:rsidRPr="00E25C23" w:rsidRDefault="00495365" w:rsidP="0007676C">
            <w:pPr>
              <w:spacing w:line="259" w:lineRule="auto"/>
              <w:jc w:val="center"/>
            </w:pPr>
            <w:r w:rsidRPr="00E25C23">
              <w:t>1</w:t>
            </w:r>
            <w:r w:rsidRPr="00E25C23">
              <w:rPr>
                <w:lang w:val="en-US"/>
              </w:rPr>
              <w:t>8</w:t>
            </w:r>
            <w:r w:rsidRPr="00E25C23">
              <w:t>0</w:t>
            </w:r>
          </w:p>
        </w:tc>
        <w:tc>
          <w:tcPr>
            <w:tcW w:w="1410" w:type="dxa"/>
            <w:vAlign w:val="center"/>
          </w:tcPr>
          <w:p w:rsidR="00495365" w:rsidRPr="00E25C23" w:rsidRDefault="00495365" w:rsidP="0007676C">
            <w:pPr>
              <w:spacing w:line="259" w:lineRule="auto"/>
              <w:jc w:val="center"/>
            </w:pPr>
            <w:r w:rsidRPr="00E25C23">
              <w:t>200</w:t>
            </w:r>
          </w:p>
        </w:tc>
        <w:tc>
          <w:tcPr>
            <w:tcW w:w="1160" w:type="dxa"/>
            <w:vAlign w:val="center"/>
          </w:tcPr>
          <w:p w:rsidR="00495365" w:rsidRPr="00E25C23" w:rsidRDefault="00495365" w:rsidP="0007676C">
            <w:pPr>
              <w:spacing w:line="259" w:lineRule="auto"/>
              <w:jc w:val="center"/>
            </w:pPr>
            <w:r w:rsidRPr="00E25C23">
              <w:t>20</w:t>
            </w:r>
          </w:p>
        </w:tc>
        <w:tc>
          <w:tcPr>
            <w:tcW w:w="1316" w:type="dxa"/>
            <w:vAlign w:val="center"/>
          </w:tcPr>
          <w:p w:rsidR="00495365" w:rsidRPr="00E25C23" w:rsidRDefault="00495365" w:rsidP="0007676C">
            <w:pPr>
              <w:spacing w:line="259" w:lineRule="auto"/>
              <w:jc w:val="center"/>
            </w:pPr>
            <w:r w:rsidRPr="00E25C23">
              <w:t>100</w:t>
            </w:r>
          </w:p>
        </w:tc>
        <w:tc>
          <w:tcPr>
            <w:tcW w:w="1054" w:type="dxa"/>
            <w:vAlign w:val="center"/>
          </w:tcPr>
          <w:p w:rsidR="00495365" w:rsidRPr="00E25C23" w:rsidRDefault="00495365" w:rsidP="0007676C">
            <w:pPr>
              <w:spacing w:line="259" w:lineRule="auto"/>
              <w:jc w:val="center"/>
            </w:pPr>
            <w:r w:rsidRPr="00E25C23">
              <w:t>1000</w:t>
            </w:r>
          </w:p>
        </w:tc>
        <w:tc>
          <w:tcPr>
            <w:tcW w:w="1276" w:type="dxa"/>
            <w:vAlign w:val="center"/>
          </w:tcPr>
          <w:p w:rsidR="00495365" w:rsidRPr="00E25C23" w:rsidRDefault="00495365" w:rsidP="0007676C">
            <w:pPr>
              <w:spacing w:line="259" w:lineRule="auto"/>
              <w:jc w:val="center"/>
            </w:pPr>
            <w:r w:rsidRPr="00E25C23">
              <w:t>1100</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t>2.</w:t>
            </w:r>
          </w:p>
        </w:tc>
        <w:tc>
          <w:tcPr>
            <w:tcW w:w="2441" w:type="dxa"/>
            <w:vAlign w:val="center"/>
          </w:tcPr>
          <w:p w:rsidR="00495365" w:rsidRPr="00E25C23" w:rsidRDefault="00495365" w:rsidP="0007676C">
            <w:pPr>
              <w:spacing w:line="259" w:lineRule="auto"/>
            </w:pPr>
            <w:r w:rsidRPr="00E25C23">
              <w:t>Детский сад</w:t>
            </w:r>
          </w:p>
        </w:tc>
        <w:tc>
          <w:tcPr>
            <w:tcW w:w="1484" w:type="dxa"/>
            <w:vAlign w:val="center"/>
          </w:tcPr>
          <w:p w:rsidR="00495365" w:rsidRPr="00E25C23" w:rsidRDefault="00495365" w:rsidP="0007676C">
            <w:pPr>
              <w:spacing w:line="259" w:lineRule="auto"/>
              <w:jc w:val="center"/>
            </w:pPr>
            <w:r w:rsidRPr="00E25C23">
              <w:t>мест</w:t>
            </w:r>
          </w:p>
        </w:tc>
        <w:tc>
          <w:tcPr>
            <w:tcW w:w="1182" w:type="dxa"/>
            <w:vAlign w:val="center"/>
          </w:tcPr>
          <w:p w:rsidR="00495365" w:rsidRPr="00E25C23" w:rsidRDefault="00495365" w:rsidP="0007676C">
            <w:pPr>
              <w:spacing w:line="259" w:lineRule="auto"/>
              <w:jc w:val="center"/>
            </w:pPr>
            <w:r w:rsidRPr="00E25C23">
              <w:t>-</w:t>
            </w:r>
          </w:p>
        </w:tc>
        <w:tc>
          <w:tcPr>
            <w:tcW w:w="1124" w:type="dxa"/>
            <w:vAlign w:val="center"/>
          </w:tcPr>
          <w:p w:rsidR="00495365" w:rsidRPr="00E25C23" w:rsidRDefault="00495365" w:rsidP="0007676C">
            <w:pPr>
              <w:spacing w:line="259" w:lineRule="auto"/>
              <w:jc w:val="center"/>
            </w:pPr>
            <w:r w:rsidRPr="00E25C23">
              <w:t>30</w:t>
            </w:r>
          </w:p>
        </w:tc>
        <w:tc>
          <w:tcPr>
            <w:tcW w:w="1249" w:type="dxa"/>
            <w:vAlign w:val="center"/>
          </w:tcPr>
          <w:p w:rsidR="00495365" w:rsidRPr="00E25C23" w:rsidRDefault="00495365" w:rsidP="0007676C">
            <w:pPr>
              <w:spacing w:line="259" w:lineRule="auto"/>
              <w:jc w:val="center"/>
            </w:pPr>
            <w:r w:rsidRPr="00E25C23">
              <w:t>30</w:t>
            </w:r>
          </w:p>
        </w:tc>
        <w:tc>
          <w:tcPr>
            <w:tcW w:w="1167" w:type="dxa"/>
            <w:vAlign w:val="center"/>
          </w:tcPr>
          <w:p w:rsidR="00495365" w:rsidRPr="00E25C23" w:rsidRDefault="00495365" w:rsidP="0007676C">
            <w:pPr>
              <w:spacing w:line="259" w:lineRule="auto"/>
              <w:jc w:val="center"/>
            </w:pPr>
            <w:r w:rsidRPr="00E25C23">
              <w:t>-</w:t>
            </w:r>
          </w:p>
        </w:tc>
        <w:tc>
          <w:tcPr>
            <w:tcW w:w="1410" w:type="dxa"/>
            <w:vMerge w:val="restart"/>
            <w:vAlign w:val="center"/>
          </w:tcPr>
          <w:p w:rsidR="00495365" w:rsidRPr="00E25C23" w:rsidRDefault="00495365" w:rsidP="0007676C">
            <w:pPr>
              <w:spacing w:line="259" w:lineRule="auto"/>
              <w:jc w:val="center"/>
            </w:pPr>
            <w:r w:rsidRPr="00E25C23">
              <w:t>нач.  шк./детский сад – 30/10</w:t>
            </w:r>
          </w:p>
        </w:tc>
        <w:tc>
          <w:tcPr>
            <w:tcW w:w="1160" w:type="dxa"/>
            <w:vAlign w:val="center"/>
          </w:tcPr>
          <w:p w:rsidR="00495365" w:rsidRPr="00E25C23" w:rsidRDefault="00495365" w:rsidP="0007676C">
            <w:pPr>
              <w:spacing w:line="259" w:lineRule="auto"/>
              <w:jc w:val="center"/>
            </w:pPr>
            <w:r w:rsidRPr="00E25C23">
              <w:t>-</w:t>
            </w:r>
          </w:p>
        </w:tc>
        <w:tc>
          <w:tcPr>
            <w:tcW w:w="1316" w:type="dxa"/>
            <w:vAlign w:val="center"/>
          </w:tcPr>
          <w:p w:rsidR="00495365" w:rsidRPr="00E25C23" w:rsidRDefault="00495365" w:rsidP="0007676C">
            <w:pPr>
              <w:spacing w:line="259" w:lineRule="auto"/>
              <w:jc w:val="center"/>
            </w:pPr>
            <w:r w:rsidRPr="00E25C23">
              <w:t>-</w:t>
            </w:r>
          </w:p>
        </w:tc>
        <w:tc>
          <w:tcPr>
            <w:tcW w:w="1054" w:type="dxa"/>
            <w:vAlign w:val="center"/>
          </w:tcPr>
          <w:p w:rsidR="00495365" w:rsidRPr="00E25C23" w:rsidRDefault="00495365" w:rsidP="0007676C">
            <w:pPr>
              <w:spacing w:line="259" w:lineRule="auto"/>
              <w:jc w:val="center"/>
            </w:pPr>
            <w:r w:rsidRPr="00E25C23">
              <w:t>30</w:t>
            </w:r>
          </w:p>
        </w:tc>
        <w:tc>
          <w:tcPr>
            <w:tcW w:w="1276" w:type="dxa"/>
            <w:vAlign w:val="center"/>
          </w:tcPr>
          <w:p w:rsidR="00495365" w:rsidRPr="00E25C23" w:rsidRDefault="00495365" w:rsidP="0007676C">
            <w:pPr>
              <w:spacing w:line="259" w:lineRule="auto"/>
              <w:jc w:val="center"/>
            </w:pPr>
            <w:r w:rsidRPr="00E25C23">
              <w:t>40</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t>3.</w:t>
            </w:r>
          </w:p>
        </w:tc>
        <w:tc>
          <w:tcPr>
            <w:tcW w:w="2441" w:type="dxa"/>
            <w:vAlign w:val="center"/>
          </w:tcPr>
          <w:p w:rsidR="00495365" w:rsidRPr="00E25C23" w:rsidRDefault="00495365" w:rsidP="0007676C">
            <w:pPr>
              <w:spacing w:line="259" w:lineRule="auto"/>
            </w:pPr>
            <w:r w:rsidRPr="00E25C23">
              <w:t>Школа</w:t>
            </w:r>
          </w:p>
        </w:tc>
        <w:tc>
          <w:tcPr>
            <w:tcW w:w="1484" w:type="dxa"/>
            <w:vAlign w:val="center"/>
          </w:tcPr>
          <w:p w:rsidR="00495365" w:rsidRPr="00E25C23" w:rsidRDefault="00495365" w:rsidP="0007676C">
            <w:pPr>
              <w:spacing w:line="259" w:lineRule="auto"/>
              <w:jc w:val="center"/>
            </w:pPr>
            <w:r w:rsidRPr="00E25C23">
              <w:t>мест</w:t>
            </w:r>
          </w:p>
        </w:tc>
        <w:tc>
          <w:tcPr>
            <w:tcW w:w="1182" w:type="dxa"/>
            <w:vAlign w:val="center"/>
          </w:tcPr>
          <w:p w:rsidR="00495365" w:rsidRPr="00E25C23" w:rsidRDefault="00495365" w:rsidP="0007676C">
            <w:pPr>
              <w:spacing w:line="259" w:lineRule="auto"/>
              <w:jc w:val="center"/>
            </w:pPr>
            <w:r w:rsidRPr="00E25C23">
              <w:t>115</w:t>
            </w:r>
            <w:r w:rsidRPr="00E25C23">
              <w:rPr>
                <w:vertAlign w:val="superscript"/>
              </w:rPr>
              <w:t>*</w:t>
            </w:r>
          </w:p>
        </w:tc>
        <w:tc>
          <w:tcPr>
            <w:tcW w:w="1124" w:type="dxa"/>
            <w:vAlign w:val="center"/>
          </w:tcPr>
          <w:p w:rsidR="00495365" w:rsidRPr="00E25C23" w:rsidRDefault="00495365" w:rsidP="0007676C">
            <w:pPr>
              <w:spacing w:line="259" w:lineRule="auto"/>
              <w:jc w:val="center"/>
            </w:pPr>
            <w:r w:rsidRPr="00E25C23">
              <w:t>95</w:t>
            </w:r>
            <w:r w:rsidRPr="00E25C23">
              <w:rPr>
                <w:vertAlign w:val="superscript"/>
              </w:rPr>
              <w:t>*</w:t>
            </w:r>
          </w:p>
        </w:tc>
        <w:tc>
          <w:tcPr>
            <w:tcW w:w="1249" w:type="dxa"/>
            <w:vAlign w:val="center"/>
          </w:tcPr>
          <w:p w:rsidR="00495365" w:rsidRPr="00E25C23" w:rsidRDefault="00495365" w:rsidP="0007676C">
            <w:pPr>
              <w:spacing w:line="259" w:lineRule="auto"/>
              <w:jc w:val="center"/>
            </w:pPr>
            <w:r w:rsidRPr="00E25C23">
              <w:t>100 (реконстр.)</w:t>
            </w:r>
          </w:p>
        </w:tc>
        <w:tc>
          <w:tcPr>
            <w:tcW w:w="1167" w:type="dxa"/>
            <w:vAlign w:val="center"/>
          </w:tcPr>
          <w:p w:rsidR="00495365" w:rsidRPr="00E25C23" w:rsidRDefault="00495365" w:rsidP="0007676C">
            <w:pPr>
              <w:spacing w:line="259" w:lineRule="auto"/>
              <w:jc w:val="center"/>
            </w:pPr>
            <w:r w:rsidRPr="00E25C23">
              <w:t>20</w:t>
            </w:r>
            <w:r w:rsidRPr="00E25C23">
              <w:rPr>
                <w:vertAlign w:val="superscript"/>
              </w:rPr>
              <w:t>*</w:t>
            </w:r>
          </w:p>
        </w:tc>
        <w:tc>
          <w:tcPr>
            <w:tcW w:w="1410" w:type="dxa"/>
            <w:vMerge/>
            <w:vAlign w:val="center"/>
          </w:tcPr>
          <w:p w:rsidR="00495365" w:rsidRPr="00E25C23" w:rsidRDefault="00495365" w:rsidP="0007676C">
            <w:pPr>
              <w:spacing w:line="259" w:lineRule="auto"/>
              <w:jc w:val="center"/>
            </w:pPr>
          </w:p>
        </w:tc>
        <w:tc>
          <w:tcPr>
            <w:tcW w:w="1160" w:type="dxa"/>
            <w:vAlign w:val="center"/>
          </w:tcPr>
          <w:p w:rsidR="00495365" w:rsidRPr="00E25C23" w:rsidRDefault="00495365" w:rsidP="0007676C">
            <w:pPr>
              <w:spacing w:line="259" w:lineRule="auto"/>
              <w:jc w:val="center"/>
            </w:pPr>
            <w:r w:rsidRPr="00E25C23">
              <w:t>-</w:t>
            </w:r>
          </w:p>
        </w:tc>
        <w:tc>
          <w:tcPr>
            <w:tcW w:w="1316" w:type="dxa"/>
            <w:vAlign w:val="center"/>
          </w:tcPr>
          <w:p w:rsidR="00495365" w:rsidRPr="00E25C23" w:rsidRDefault="00495365" w:rsidP="0007676C">
            <w:pPr>
              <w:spacing w:line="259" w:lineRule="auto"/>
              <w:jc w:val="center"/>
            </w:pPr>
            <w:r w:rsidRPr="00E25C23">
              <w:t>-</w:t>
            </w:r>
          </w:p>
        </w:tc>
        <w:tc>
          <w:tcPr>
            <w:tcW w:w="1054" w:type="dxa"/>
            <w:vAlign w:val="center"/>
          </w:tcPr>
          <w:p w:rsidR="00495365" w:rsidRPr="00E25C23" w:rsidRDefault="00495365" w:rsidP="0007676C">
            <w:pPr>
              <w:spacing w:line="259" w:lineRule="auto"/>
              <w:jc w:val="center"/>
            </w:pPr>
            <w:r w:rsidRPr="00E25C23">
              <w:t>115</w:t>
            </w:r>
          </w:p>
        </w:tc>
        <w:tc>
          <w:tcPr>
            <w:tcW w:w="1276" w:type="dxa"/>
            <w:vAlign w:val="center"/>
          </w:tcPr>
          <w:p w:rsidR="00495365" w:rsidRPr="00E25C23" w:rsidRDefault="00495365" w:rsidP="0007676C">
            <w:pPr>
              <w:spacing w:line="259" w:lineRule="auto"/>
              <w:jc w:val="center"/>
            </w:pPr>
            <w:r w:rsidRPr="00E25C23">
              <w:t>130</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t>5.</w:t>
            </w:r>
          </w:p>
        </w:tc>
        <w:tc>
          <w:tcPr>
            <w:tcW w:w="2441" w:type="dxa"/>
            <w:vAlign w:val="center"/>
          </w:tcPr>
          <w:p w:rsidR="00495365" w:rsidRPr="00E25C23" w:rsidRDefault="00495365" w:rsidP="0007676C">
            <w:pPr>
              <w:spacing w:line="259" w:lineRule="auto"/>
            </w:pPr>
            <w:r w:rsidRPr="00E25C23">
              <w:t>Территории плоскостных спортивных сооружений (стадионы и спортивные площадки)</w:t>
            </w:r>
          </w:p>
        </w:tc>
        <w:tc>
          <w:tcPr>
            <w:tcW w:w="1484" w:type="dxa"/>
            <w:vAlign w:val="center"/>
          </w:tcPr>
          <w:p w:rsidR="00495365" w:rsidRPr="00E25C23" w:rsidRDefault="00495365" w:rsidP="0007676C">
            <w:pPr>
              <w:spacing w:line="259" w:lineRule="auto"/>
              <w:jc w:val="center"/>
            </w:pPr>
            <w:r w:rsidRPr="00E25C23">
              <w:t>га</w:t>
            </w:r>
          </w:p>
        </w:tc>
        <w:tc>
          <w:tcPr>
            <w:tcW w:w="1182" w:type="dxa"/>
            <w:vAlign w:val="center"/>
          </w:tcPr>
          <w:p w:rsidR="00495365" w:rsidRPr="00E25C23" w:rsidRDefault="00495365" w:rsidP="0007676C">
            <w:pPr>
              <w:spacing w:line="259" w:lineRule="auto"/>
              <w:jc w:val="center"/>
            </w:pPr>
            <w:r w:rsidRPr="00E25C23">
              <w:t>-</w:t>
            </w:r>
          </w:p>
        </w:tc>
        <w:tc>
          <w:tcPr>
            <w:tcW w:w="1124" w:type="dxa"/>
            <w:vAlign w:val="center"/>
          </w:tcPr>
          <w:p w:rsidR="00495365" w:rsidRPr="00E25C23" w:rsidRDefault="00495365" w:rsidP="0007676C">
            <w:pPr>
              <w:spacing w:line="259" w:lineRule="auto"/>
              <w:jc w:val="center"/>
            </w:pPr>
            <w:r w:rsidRPr="00E25C23">
              <w:t>-</w:t>
            </w:r>
          </w:p>
        </w:tc>
        <w:tc>
          <w:tcPr>
            <w:tcW w:w="1249" w:type="dxa"/>
            <w:vAlign w:val="center"/>
          </w:tcPr>
          <w:p w:rsidR="00495365" w:rsidRPr="00E25C23" w:rsidRDefault="00495365" w:rsidP="0007676C">
            <w:pPr>
              <w:spacing w:line="259" w:lineRule="auto"/>
              <w:jc w:val="center"/>
            </w:pPr>
            <w:r w:rsidRPr="00E25C23">
              <w:t>1,0</w:t>
            </w:r>
          </w:p>
        </w:tc>
        <w:tc>
          <w:tcPr>
            <w:tcW w:w="1167" w:type="dxa"/>
            <w:vAlign w:val="center"/>
          </w:tcPr>
          <w:p w:rsidR="00495365" w:rsidRPr="00E25C23" w:rsidRDefault="00495365" w:rsidP="0007676C">
            <w:pPr>
              <w:spacing w:line="259" w:lineRule="auto"/>
              <w:jc w:val="center"/>
            </w:pPr>
            <w:r w:rsidRPr="00E25C23">
              <w:t>-</w:t>
            </w:r>
          </w:p>
        </w:tc>
        <w:tc>
          <w:tcPr>
            <w:tcW w:w="1410" w:type="dxa"/>
            <w:vAlign w:val="center"/>
          </w:tcPr>
          <w:p w:rsidR="00495365" w:rsidRPr="00E25C23" w:rsidRDefault="00495365" w:rsidP="0007676C">
            <w:pPr>
              <w:spacing w:line="259" w:lineRule="auto"/>
              <w:jc w:val="center"/>
            </w:pPr>
            <w:r w:rsidRPr="00E25C23">
              <w:t>1,0</w:t>
            </w:r>
          </w:p>
        </w:tc>
        <w:tc>
          <w:tcPr>
            <w:tcW w:w="1160" w:type="dxa"/>
            <w:vAlign w:val="center"/>
          </w:tcPr>
          <w:p w:rsidR="00495365" w:rsidRPr="00E25C23" w:rsidRDefault="00495365" w:rsidP="0007676C">
            <w:pPr>
              <w:spacing w:line="259" w:lineRule="auto"/>
              <w:jc w:val="center"/>
            </w:pPr>
            <w:r w:rsidRPr="00E25C23">
              <w:t>-</w:t>
            </w:r>
          </w:p>
        </w:tc>
        <w:tc>
          <w:tcPr>
            <w:tcW w:w="1316" w:type="dxa"/>
            <w:vAlign w:val="center"/>
          </w:tcPr>
          <w:p w:rsidR="00495365" w:rsidRPr="00E25C23" w:rsidRDefault="00495365" w:rsidP="0007676C">
            <w:pPr>
              <w:spacing w:line="259" w:lineRule="auto"/>
              <w:jc w:val="center"/>
            </w:pPr>
            <w:r w:rsidRPr="00E25C23">
              <w:t>1,0</w:t>
            </w:r>
          </w:p>
        </w:tc>
        <w:tc>
          <w:tcPr>
            <w:tcW w:w="1054" w:type="dxa"/>
            <w:vAlign w:val="center"/>
          </w:tcPr>
          <w:p w:rsidR="00495365" w:rsidRPr="00E25C23" w:rsidRDefault="00495365" w:rsidP="0007676C">
            <w:pPr>
              <w:spacing w:line="259" w:lineRule="auto"/>
              <w:jc w:val="center"/>
            </w:pPr>
            <w:r w:rsidRPr="00E25C23">
              <w:t>-</w:t>
            </w:r>
          </w:p>
        </w:tc>
        <w:tc>
          <w:tcPr>
            <w:tcW w:w="1276" w:type="dxa"/>
            <w:vAlign w:val="center"/>
          </w:tcPr>
          <w:p w:rsidR="00495365" w:rsidRPr="00E25C23" w:rsidRDefault="00495365" w:rsidP="0007676C">
            <w:pPr>
              <w:spacing w:line="259" w:lineRule="auto"/>
              <w:jc w:val="center"/>
            </w:pPr>
            <w:r w:rsidRPr="00E25C23">
              <w:t>3,0</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t>6.</w:t>
            </w:r>
          </w:p>
        </w:tc>
        <w:tc>
          <w:tcPr>
            <w:tcW w:w="2441" w:type="dxa"/>
          </w:tcPr>
          <w:p w:rsidR="00495365" w:rsidRPr="00E25C23" w:rsidRDefault="00495365" w:rsidP="0007676C">
            <w:pPr>
              <w:spacing w:line="259" w:lineRule="auto"/>
            </w:pPr>
            <w:r w:rsidRPr="00E25C23">
              <w:t>Физкультурно-оздоро</w:t>
            </w:r>
            <w:r w:rsidRPr="00E25C23">
              <w:softHyphen/>
              <w:t>вительный комплекс</w:t>
            </w:r>
          </w:p>
          <w:p w:rsidR="00495365" w:rsidRPr="00E25C23" w:rsidRDefault="00495365" w:rsidP="00495365">
            <w:pPr>
              <w:numPr>
                <w:ilvl w:val="0"/>
                <w:numId w:val="8"/>
              </w:numPr>
              <w:tabs>
                <w:tab w:val="left" w:pos="208"/>
              </w:tabs>
              <w:spacing w:line="259" w:lineRule="auto"/>
              <w:ind w:left="0" w:firstLine="0"/>
            </w:pPr>
            <w:r w:rsidRPr="00E25C23">
              <w:t>спортивные залы общего пользования</w:t>
            </w:r>
          </w:p>
          <w:p w:rsidR="00495365" w:rsidRPr="00E25C23" w:rsidRDefault="00495365" w:rsidP="00495365">
            <w:pPr>
              <w:numPr>
                <w:ilvl w:val="0"/>
                <w:numId w:val="8"/>
              </w:numPr>
              <w:tabs>
                <w:tab w:val="left" w:pos="208"/>
              </w:tabs>
              <w:spacing w:line="259" w:lineRule="auto"/>
              <w:ind w:left="0" w:firstLine="0"/>
            </w:pPr>
            <w:r w:rsidRPr="00E25C23">
              <w:t>бассейн</w:t>
            </w:r>
          </w:p>
        </w:tc>
        <w:tc>
          <w:tcPr>
            <w:tcW w:w="1484" w:type="dxa"/>
            <w:vAlign w:val="bottom"/>
          </w:tcPr>
          <w:p w:rsidR="00495365" w:rsidRPr="00E25C23" w:rsidRDefault="00495365" w:rsidP="0007676C">
            <w:pPr>
              <w:spacing w:line="259" w:lineRule="auto"/>
              <w:jc w:val="center"/>
            </w:pPr>
            <w:r w:rsidRPr="00E25C23">
              <w:t>м</w:t>
            </w:r>
            <w:r w:rsidRPr="00E25C23">
              <w:rPr>
                <w:vertAlign w:val="superscript"/>
              </w:rPr>
              <w:t>2</w:t>
            </w:r>
            <w:r w:rsidRPr="00E25C23">
              <w:t xml:space="preserve"> площ. пола</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м</w:t>
            </w:r>
            <w:r w:rsidRPr="00E25C23">
              <w:rPr>
                <w:vertAlign w:val="superscript"/>
              </w:rPr>
              <w:t>2</w:t>
            </w:r>
            <w:r w:rsidRPr="00E25C23">
              <w:t xml:space="preserve"> зерк. воды</w:t>
            </w:r>
          </w:p>
        </w:tc>
        <w:tc>
          <w:tcPr>
            <w:tcW w:w="1182" w:type="dxa"/>
            <w:vAlign w:val="bottom"/>
          </w:tcPr>
          <w:p w:rsidR="00495365" w:rsidRPr="00E25C23" w:rsidRDefault="00495365" w:rsidP="0007676C">
            <w:pPr>
              <w:spacing w:line="259" w:lineRule="auto"/>
              <w:jc w:val="center"/>
            </w:pPr>
            <w:r w:rsidRPr="00E25C23">
              <w:t>110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w:t>
            </w:r>
          </w:p>
        </w:tc>
        <w:tc>
          <w:tcPr>
            <w:tcW w:w="1124" w:type="dxa"/>
            <w:vAlign w:val="bottom"/>
          </w:tcPr>
          <w:p w:rsidR="00495365" w:rsidRPr="00E25C23" w:rsidRDefault="00495365" w:rsidP="0007676C">
            <w:pPr>
              <w:spacing w:line="259" w:lineRule="auto"/>
              <w:jc w:val="center"/>
            </w:pPr>
            <w:r w:rsidRPr="00E25C23">
              <w:t>80*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w:t>
            </w:r>
          </w:p>
        </w:tc>
        <w:tc>
          <w:tcPr>
            <w:tcW w:w="1249" w:type="dxa"/>
            <w:vAlign w:val="bottom"/>
          </w:tcPr>
          <w:p w:rsidR="00495365" w:rsidRPr="00E25C23" w:rsidRDefault="00495365" w:rsidP="0007676C">
            <w:pPr>
              <w:spacing w:line="259" w:lineRule="auto"/>
              <w:jc w:val="center"/>
            </w:pPr>
            <w:r w:rsidRPr="00E25C23">
              <w:t>300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200</w:t>
            </w:r>
          </w:p>
        </w:tc>
        <w:tc>
          <w:tcPr>
            <w:tcW w:w="1167" w:type="dxa"/>
            <w:vAlign w:val="bottom"/>
          </w:tcPr>
          <w:p w:rsidR="00495365" w:rsidRPr="00E25C23" w:rsidRDefault="00495365" w:rsidP="0007676C">
            <w:pPr>
              <w:spacing w:line="259" w:lineRule="auto"/>
              <w:jc w:val="center"/>
            </w:pPr>
            <w:r w:rsidRPr="00E25C23">
              <w:t>30*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w:t>
            </w:r>
          </w:p>
        </w:tc>
        <w:tc>
          <w:tcPr>
            <w:tcW w:w="1410" w:type="dxa"/>
            <w:vAlign w:val="bottom"/>
          </w:tcPr>
          <w:p w:rsidR="00495365" w:rsidRPr="00E25C23" w:rsidRDefault="00495365" w:rsidP="0007676C">
            <w:pPr>
              <w:spacing w:line="259" w:lineRule="auto"/>
              <w:jc w:val="center"/>
            </w:pPr>
            <w:r w:rsidRPr="00E25C23">
              <w:t>150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100</w:t>
            </w:r>
          </w:p>
        </w:tc>
        <w:tc>
          <w:tcPr>
            <w:tcW w:w="1160" w:type="dxa"/>
            <w:vAlign w:val="bottom"/>
          </w:tcPr>
          <w:p w:rsidR="00495365" w:rsidRPr="00E25C23" w:rsidRDefault="00495365" w:rsidP="0007676C">
            <w:pPr>
              <w:spacing w:line="259" w:lineRule="auto"/>
              <w:jc w:val="center"/>
            </w:pPr>
            <w:r w:rsidRPr="00E25C23">
              <w:t>-</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w:t>
            </w:r>
          </w:p>
        </w:tc>
        <w:tc>
          <w:tcPr>
            <w:tcW w:w="1316" w:type="dxa"/>
            <w:vAlign w:val="bottom"/>
          </w:tcPr>
          <w:p w:rsidR="00495365" w:rsidRPr="00E25C23" w:rsidRDefault="00495365" w:rsidP="0007676C">
            <w:pPr>
              <w:spacing w:line="259" w:lineRule="auto"/>
              <w:jc w:val="center"/>
            </w:pPr>
            <w:r w:rsidRPr="00E25C23">
              <w:t>150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100</w:t>
            </w:r>
          </w:p>
        </w:tc>
        <w:tc>
          <w:tcPr>
            <w:tcW w:w="1054" w:type="dxa"/>
            <w:vAlign w:val="bottom"/>
          </w:tcPr>
          <w:p w:rsidR="00495365" w:rsidRPr="00E25C23" w:rsidRDefault="00495365" w:rsidP="0007676C">
            <w:pPr>
              <w:spacing w:line="259" w:lineRule="auto"/>
              <w:jc w:val="center"/>
            </w:pPr>
            <w:r w:rsidRPr="00E25C23">
              <w:t>110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w:t>
            </w:r>
          </w:p>
        </w:tc>
        <w:tc>
          <w:tcPr>
            <w:tcW w:w="1276" w:type="dxa"/>
            <w:vAlign w:val="bottom"/>
          </w:tcPr>
          <w:p w:rsidR="00495365" w:rsidRPr="00E25C23" w:rsidRDefault="00495365" w:rsidP="0007676C">
            <w:pPr>
              <w:spacing w:line="259" w:lineRule="auto"/>
              <w:jc w:val="center"/>
            </w:pPr>
            <w:r w:rsidRPr="00E25C23">
              <w:t>600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400</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t>7.</w:t>
            </w:r>
          </w:p>
        </w:tc>
        <w:tc>
          <w:tcPr>
            <w:tcW w:w="2441" w:type="dxa"/>
            <w:vAlign w:val="center"/>
          </w:tcPr>
          <w:p w:rsidR="00495365" w:rsidRPr="00E25C23" w:rsidRDefault="00495365" w:rsidP="0007676C">
            <w:pPr>
              <w:spacing w:line="259" w:lineRule="auto"/>
            </w:pPr>
            <w:r w:rsidRPr="00E25C23">
              <w:t>Торгово-бытовые центры:</w:t>
            </w:r>
          </w:p>
          <w:p w:rsidR="00495365" w:rsidRPr="00E25C23" w:rsidRDefault="00495365" w:rsidP="0007676C">
            <w:pPr>
              <w:spacing w:line="259" w:lineRule="auto"/>
            </w:pPr>
            <w:r w:rsidRPr="00E25C23">
              <w:lastRenderedPageBreak/>
              <w:t>в составе:</w:t>
            </w:r>
          </w:p>
          <w:p w:rsidR="00495365" w:rsidRPr="00E25C23" w:rsidRDefault="00495365" w:rsidP="00495365">
            <w:pPr>
              <w:numPr>
                <w:ilvl w:val="0"/>
                <w:numId w:val="7"/>
              </w:numPr>
              <w:tabs>
                <w:tab w:val="left" w:pos="208"/>
              </w:tabs>
              <w:spacing w:line="259" w:lineRule="auto"/>
              <w:ind w:left="0" w:firstLine="0"/>
            </w:pPr>
            <w:r w:rsidRPr="00E25C23">
              <w:t>магазины</w:t>
            </w:r>
          </w:p>
          <w:p w:rsidR="00495365" w:rsidRPr="00E25C23" w:rsidRDefault="00495365" w:rsidP="00495365">
            <w:pPr>
              <w:numPr>
                <w:ilvl w:val="0"/>
                <w:numId w:val="7"/>
              </w:numPr>
              <w:tabs>
                <w:tab w:val="left" w:pos="208"/>
              </w:tabs>
              <w:spacing w:line="259" w:lineRule="auto"/>
              <w:ind w:left="0" w:firstLine="0"/>
            </w:pPr>
            <w:r w:rsidRPr="00E25C23">
              <w:t>предприятия обществен</w:t>
            </w:r>
            <w:r w:rsidRPr="00E25C23">
              <w:softHyphen/>
              <w:t>ного питания</w:t>
            </w:r>
          </w:p>
          <w:p w:rsidR="00495365" w:rsidRPr="00E25C23" w:rsidRDefault="00495365" w:rsidP="00495365">
            <w:pPr>
              <w:numPr>
                <w:ilvl w:val="0"/>
                <w:numId w:val="7"/>
              </w:numPr>
              <w:tabs>
                <w:tab w:val="left" w:pos="208"/>
              </w:tabs>
              <w:spacing w:line="259" w:lineRule="auto"/>
              <w:ind w:left="0" w:firstLine="0"/>
            </w:pPr>
            <w:r w:rsidRPr="00E25C23">
              <w:t>предприятия бытового обслуживания</w:t>
            </w:r>
          </w:p>
        </w:tc>
        <w:tc>
          <w:tcPr>
            <w:tcW w:w="1484" w:type="dxa"/>
          </w:tcPr>
          <w:p w:rsidR="00495365" w:rsidRPr="00E25C23" w:rsidRDefault="00495365" w:rsidP="0007676C">
            <w:pPr>
              <w:spacing w:line="259" w:lineRule="auto"/>
              <w:jc w:val="center"/>
            </w:pPr>
            <w:r w:rsidRPr="00E25C23">
              <w:lastRenderedPageBreak/>
              <w:t>объект</w:t>
            </w:r>
          </w:p>
          <w:p w:rsidR="00495365" w:rsidRPr="00E25C23" w:rsidRDefault="00495365" w:rsidP="0007676C">
            <w:pPr>
              <w:spacing w:line="259" w:lineRule="auto"/>
              <w:jc w:val="center"/>
            </w:pP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м</w:t>
            </w:r>
            <w:r w:rsidRPr="00E25C23">
              <w:rPr>
                <w:vertAlign w:val="superscript"/>
              </w:rPr>
              <w:t>2</w:t>
            </w:r>
            <w:r w:rsidRPr="00E25C23">
              <w:t xml:space="preserve"> торг. пл.</w:t>
            </w:r>
          </w:p>
          <w:p w:rsidR="00495365" w:rsidRPr="00E25C23" w:rsidRDefault="00495365" w:rsidP="0007676C">
            <w:pPr>
              <w:spacing w:line="259" w:lineRule="auto"/>
              <w:jc w:val="center"/>
            </w:pPr>
            <w:r w:rsidRPr="00E25C23">
              <w:t>посад. мест</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раб. место</w:t>
            </w:r>
          </w:p>
        </w:tc>
        <w:tc>
          <w:tcPr>
            <w:tcW w:w="1182" w:type="dxa"/>
            <w:vAlign w:val="center"/>
          </w:tcPr>
          <w:p w:rsidR="00495365" w:rsidRPr="00E25C23" w:rsidRDefault="00495365" w:rsidP="0007676C">
            <w:pPr>
              <w:spacing w:line="259" w:lineRule="auto"/>
              <w:jc w:val="center"/>
            </w:pPr>
            <w:r w:rsidRPr="00E25C23">
              <w:lastRenderedPageBreak/>
              <w:t>-</w:t>
            </w:r>
          </w:p>
        </w:tc>
        <w:tc>
          <w:tcPr>
            <w:tcW w:w="1124" w:type="dxa"/>
            <w:vAlign w:val="center"/>
          </w:tcPr>
          <w:p w:rsidR="00495365" w:rsidRPr="00E25C23" w:rsidRDefault="00495365" w:rsidP="0007676C">
            <w:pPr>
              <w:spacing w:line="259" w:lineRule="auto"/>
              <w:jc w:val="center"/>
            </w:pPr>
            <w:r w:rsidRPr="00E25C23">
              <w:t>-</w:t>
            </w:r>
          </w:p>
        </w:tc>
        <w:tc>
          <w:tcPr>
            <w:tcW w:w="1249" w:type="dxa"/>
          </w:tcPr>
          <w:p w:rsidR="00495365" w:rsidRPr="00E25C23" w:rsidRDefault="00495365" w:rsidP="0007676C">
            <w:pPr>
              <w:spacing w:line="259" w:lineRule="auto"/>
              <w:jc w:val="center"/>
            </w:pPr>
            <w:r w:rsidRPr="00E25C23">
              <w:t>1</w:t>
            </w:r>
          </w:p>
          <w:p w:rsidR="00495365" w:rsidRPr="00E25C23" w:rsidRDefault="00495365" w:rsidP="0007676C">
            <w:pPr>
              <w:spacing w:line="259" w:lineRule="auto"/>
              <w:jc w:val="center"/>
            </w:pP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80</w:t>
            </w:r>
          </w:p>
          <w:p w:rsidR="00495365" w:rsidRPr="00E25C23" w:rsidRDefault="00495365" w:rsidP="0007676C">
            <w:pPr>
              <w:spacing w:line="259" w:lineRule="auto"/>
              <w:jc w:val="center"/>
            </w:pPr>
            <w:r w:rsidRPr="00E25C23">
              <w:t>25</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4</w:t>
            </w:r>
          </w:p>
        </w:tc>
        <w:tc>
          <w:tcPr>
            <w:tcW w:w="1167" w:type="dxa"/>
            <w:vAlign w:val="center"/>
          </w:tcPr>
          <w:p w:rsidR="00495365" w:rsidRPr="00E25C23" w:rsidRDefault="00495365" w:rsidP="0007676C">
            <w:pPr>
              <w:spacing w:line="259" w:lineRule="auto"/>
              <w:jc w:val="center"/>
            </w:pPr>
            <w:r w:rsidRPr="00E25C23">
              <w:lastRenderedPageBreak/>
              <w:t>-</w:t>
            </w:r>
          </w:p>
        </w:tc>
        <w:tc>
          <w:tcPr>
            <w:tcW w:w="1410" w:type="dxa"/>
          </w:tcPr>
          <w:p w:rsidR="00495365" w:rsidRPr="00E25C23" w:rsidRDefault="00495365" w:rsidP="0007676C">
            <w:pPr>
              <w:spacing w:line="259" w:lineRule="auto"/>
              <w:jc w:val="center"/>
            </w:pPr>
            <w:r w:rsidRPr="00E25C23">
              <w:t>1</w:t>
            </w:r>
          </w:p>
          <w:p w:rsidR="00495365" w:rsidRPr="00E25C23" w:rsidRDefault="00495365" w:rsidP="0007676C">
            <w:pPr>
              <w:spacing w:line="259" w:lineRule="auto"/>
              <w:jc w:val="center"/>
            </w:pP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50</w:t>
            </w:r>
          </w:p>
          <w:p w:rsidR="00495365" w:rsidRPr="00E25C23" w:rsidRDefault="00495365" w:rsidP="0007676C">
            <w:pPr>
              <w:spacing w:line="259" w:lineRule="auto"/>
              <w:jc w:val="center"/>
            </w:pPr>
            <w:r w:rsidRPr="00E25C23">
              <w:t>15</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3</w:t>
            </w:r>
          </w:p>
        </w:tc>
        <w:tc>
          <w:tcPr>
            <w:tcW w:w="1160" w:type="dxa"/>
            <w:vAlign w:val="center"/>
          </w:tcPr>
          <w:p w:rsidR="00495365" w:rsidRPr="00E25C23" w:rsidRDefault="00495365" w:rsidP="0007676C">
            <w:pPr>
              <w:spacing w:line="259" w:lineRule="auto"/>
              <w:jc w:val="center"/>
            </w:pPr>
            <w:r w:rsidRPr="00E25C23">
              <w:lastRenderedPageBreak/>
              <w:t>-</w:t>
            </w:r>
          </w:p>
        </w:tc>
        <w:tc>
          <w:tcPr>
            <w:tcW w:w="1316" w:type="dxa"/>
          </w:tcPr>
          <w:p w:rsidR="00495365" w:rsidRPr="00E25C23" w:rsidRDefault="00495365" w:rsidP="0007676C">
            <w:pPr>
              <w:spacing w:line="259" w:lineRule="auto"/>
              <w:jc w:val="center"/>
            </w:pPr>
            <w:r w:rsidRPr="00E25C23">
              <w:t>1</w:t>
            </w:r>
          </w:p>
          <w:p w:rsidR="00495365" w:rsidRPr="00E25C23" w:rsidRDefault="00495365" w:rsidP="0007676C">
            <w:pPr>
              <w:spacing w:line="259" w:lineRule="auto"/>
              <w:jc w:val="center"/>
            </w:pP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50</w:t>
            </w:r>
          </w:p>
          <w:p w:rsidR="00495365" w:rsidRPr="00E25C23" w:rsidRDefault="00495365" w:rsidP="0007676C">
            <w:pPr>
              <w:spacing w:line="259" w:lineRule="auto"/>
              <w:jc w:val="center"/>
            </w:pPr>
            <w:r w:rsidRPr="00E25C23">
              <w:t>15</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3</w:t>
            </w:r>
          </w:p>
        </w:tc>
        <w:tc>
          <w:tcPr>
            <w:tcW w:w="1054" w:type="dxa"/>
            <w:vAlign w:val="center"/>
          </w:tcPr>
          <w:p w:rsidR="00495365" w:rsidRPr="00E25C23" w:rsidRDefault="00495365" w:rsidP="0007676C">
            <w:pPr>
              <w:spacing w:line="259" w:lineRule="auto"/>
              <w:jc w:val="center"/>
            </w:pPr>
            <w:r w:rsidRPr="00E25C23">
              <w:lastRenderedPageBreak/>
              <w:t>-</w:t>
            </w:r>
          </w:p>
        </w:tc>
        <w:tc>
          <w:tcPr>
            <w:tcW w:w="1276" w:type="dxa"/>
          </w:tcPr>
          <w:p w:rsidR="00495365" w:rsidRPr="00E25C23" w:rsidRDefault="00495365" w:rsidP="0007676C">
            <w:pPr>
              <w:spacing w:line="259" w:lineRule="auto"/>
              <w:jc w:val="center"/>
            </w:pPr>
            <w:r w:rsidRPr="00E25C23">
              <w:t>3</w:t>
            </w:r>
          </w:p>
          <w:p w:rsidR="00495365" w:rsidRPr="00E25C23" w:rsidRDefault="00495365" w:rsidP="0007676C">
            <w:pPr>
              <w:spacing w:line="259" w:lineRule="auto"/>
              <w:jc w:val="center"/>
            </w:pP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180</w:t>
            </w:r>
          </w:p>
          <w:p w:rsidR="00495365" w:rsidRPr="00E25C23" w:rsidRDefault="00495365" w:rsidP="0007676C">
            <w:pPr>
              <w:spacing w:line="259" w:lineRule="auto"/>
              <w:jc w:val="center"/>
            </w:pPr>
            <w:r w:rsidRPr="00E25C23">
              <w:t>55</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10</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lastRenderedPageBreak/>
              <w:t>8.</w:t>
            </w:r>
          </w:p>
        </w:tc>
        <w:tc>
          <w:tcPr>
            <w:tcW w:w="2441" w:type="dxa"/>
            <w:vAlign w:val="center"/>
          </w:tcPr>
          <w:p w:rsidR="00495365" w:rsidRPr="00E25C23" w:rsidRDefault="00495365" w:rsidP="0007676C">
            <w:pPr>
              <w:spacing w:line="259" w:lineRule="auto"/>
            </w:pPr>
            <w:r w:rsidRPr="00E25C23">
              <w:t>Магазины</w:t>
            </w:r>
          </w:p>
        </w:tc>
        <w:tc>
          <w:tcPr>
            <w:tcW w:w="1484" w:type="dxa"/>
            <w:vAlign w:val="center"/>
          </w:tcPr>
          <w:p w:rsidR="00495365" w:rsidRPr="00E25C23" w:rsidRDefault="00495365" w:rsidP="0007676C">
            <w:pPr>
              <w:spacing w:line="259" w:lineRule="auto"/>
              <w:jc w:val="center"/>
            </w:pPr>
            <w:r w:rsidRPr="00E25C23">
              <w:t>м</w:t>
            </w:r>
            <w:r w:rsidRPr="00E25C23">
              <w:rPr>
                <w:vertAlign w:val="superscript"/>
              </w:rPr>
              <w:t>2</w:t>
            </w:r>
            <w:r w:rsidRPr="00E25C23">
              <w:t xml:space="preserve"> торг. пл.</w:t>
            </w:r>
          </w:p>
        </w:tc>
        <w:tc>
          <w:tcPr>
            <w:tcW w:w="1182" w:type="dxa"/>
            <w:vAlign w:val="center"/>
          </w:tcPr>
          <w:p w:rsidR="00495365" w:rsidRPr="00E25C23" w:rsidRDefault="00495365" w:rsidP="0007676C">
            <w:pPr>
              <w:spacing w:line="259" w:lineRule="auto"/>
              <w:jc w:val="center"/>
              <w:rPr>
                <w:vertAlign w:val="superscript"/>
              </w:rPr>
            </w:pPr>
            <w:r w:rsidRPr="00E25C23">
              <w:t>230</w:t>
            </w:r>
          </w:p>
        </w:tc>
        <w:tc>
          <w:tcPr>
            <w:tcW w:w="1124" w:type="dxa"/>
            <w:vAlign w:val="center"/>
          </w:tcPr>
          <w:p w:rsidR="00495365" w:rsidRPr="00E25C23" w:rsidRDefault="00495365" w:rsidP="0007676C">
            <w:pPr>
              <w:spacing w:line="259" w:lineRule="auto"/>
              <w:jc w:val="center"/>
            </w:pPr>
            <w:r w:rsidRPr="00E25C23">
              <w:t>180 (сущ.)</w:t>
            </w:r>
          </w:p>
        </w:tc>
        <w:tc>
          <w:tcPr>
            <w:tcW w:w="1249" w:type="dxa"/>
            <w:vAlign w:val="center"/>
          </w:tcPr>
          <w:p w:rsidR="00495365" w:rsidRPr="00E25C23" w:rsidRDefault="00495365" w:rsidP="0007676C">
            <w:pPr>
              <w:spacing w:line="259" w:lineRule="auto"/>
              <w:jc w:val="center"/>
            </w:pPr>
            <w:r w:rsidRPr="00E25C23">
              <w:t>250</w:t>
            </w:r>
          </w:p>
        </w:tc>
        <w:tc>
          <w:tcPr>
            <w:tcW w:w="1167" w:type="dxa"/>
            <w:vAlign w:val="center"/>
          </w:tcPr>
          <w:p w:rsidR="00495365" w:rsidRPr="00E25C23" w:rsidRDefault="00495365" w:rsidP="0007676C">
            <w:pPr>
              <w:spacing w:line="259" w:lineRule="auto"/>
              <w:jc w:val="center"/>
            </w:pPr>
            <w:r w:rsidRPr="00E25C23">
              <w:t>50 (сущ.)</w:t>
            </w:r>
          </w:p>
        </w:tc>
        <w:tc>
          <w:tcPr>
            <w:tcW w:w="1410" w:type="dxa"/>
            <w:vAlign w:val="center"/>
          </w:tcPr>
          <w:p w:rsidR="00495365" w:rsidRPr="00E25C23" w:rsidRDefault="00495365" w:rsidP="0007676C">
            <w:pPr>
              <w:spacing w:line="259" w:lineRule="auto"/>
              <w:jc w:val="center"/>
            </w:pPr>
            <w:r w:rsidRPr="00E25C23">
              <w:t>150</w:t>
            </w:r>
          </w:p>
        </w:tc>
        <w:tc>
          <w:tcPr>
            <w:tcW w:w="1160" w:type="dxa"/>
            <w:vAlign w:val="center"/>
          </w:tcPr>
          <w:p w:rsidR="00495365" w:rsidRPr="00E25C23" w:rsidRDefault="00495365" w:rsidP="0007676C">
            <w:pPr>
              <w:spacing w:line="259" w:lineRule="auto"/>
              <w:jc w:val="center"/>
            </w:pPr>
          </w:p>
        </w:tc>
        <w:tc>
          <w:tcPr>
            <w:tcW w:w="1316" w:type="dxa"/>
            <w:vAlign w:val="center"/>
          </w:tcPr>
          <w:p w:rsidR="00495365" w:rsidRPr="00E25C23" w:rsidRDefault="00495365" w:rsidP="0007676C">
            <w:pPr>
              <w:spacing w:line="259" w:lineRule="auto"/>
              <w:jc w:val="center"/>
            </w:pPr>
            <w:r w:rsidRPr="00E25C23">
              <w:t>-</w:t>
            </w:r>
          </w:p>
        </w:tc>
        <w:tc>
          <w:tcPr>
            <w:tcW w:w="1054" w:type="dxa"/>
            <w:vAlign w:val="center"/>
          </w:tcPr>
          <w:p w:rsidR="00495365" w:rsidRPr="00E25C23" w:rsidRDefault="00495365" w:rsidP="0007676C">
            <w:pPr>
              <w:spacing w:line="259" w:lineRule="auto"/>
              <w:jc w:val="center"/>
            </w:pPr>
            <w:r w:rsidRPr="00E25C23">
              <w:t>230 (сущ.)</w:t>
            </w:r>
          </w:p>
        </w:tc>
        <w:tc>
          <w:tcPr>
            <w:tcW w:w="1276" w:type="dxa"/>
            <w:vAlign w:val="center"/>
          </w:tcPr>
          <w:p w:rsidR="00495365" w:rsidRPr="00E25C23" w:rsidRDefault="00495365" w:rsidP="0007676C">
            <w:pPr>
              <w:spacing w:line="259" w:lineRule="auto"/>
              <w:jc w:val="center"/>
            </w:pPr>
            <w:r w:rsidRPr="00E25C23">
              <w:t>400</w:t>
            </w:r>
          </w:p>
        </w:tc>
      </w:tr>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t>9.</w:t>
            </w:r>
          </w:p>
        </w:tc>
        <w:tc>
          <w:tcPr>
            <w:tcW w:w="2441" w:type="dxa"/>
            <w:vAlign w:val="center"/>
          </w:tcPr>
          <w:p w:rsidR="00495365" w:rsidRPr="00E25C23" w:rsidRDefault="00495365" w:rsidP="0007676C">
            <w:pPr>
              <w:spacing w:line="259" w:lineRule="auto"/>
            </w:pPr>
            <w:r w:rsidRPr="00E25C23">
              <w:t>Предприятия общественного питания</w:t>
            </w:r>
          </w:p>
        </w:tc>
        <w:tc>
          <w:tcPr>
            <w:tcW w:w="1484" w:type="dxa"/>
            <w:vAlign w:val="center"/>
          </w:tcPr>
          <w:p w:rsidR="00495365" w:rsidRPr="00E25C23" w:rsidRDefault="00495365" w:rsidP="0007676C">
            <w:pPr>
              <w:spacing w:line="259" w:lineRule="auto"/>
              <w:jc w:val="center"/>
            </w:pPr>
            <w:r w:rsidRPr="00E25C23">
              <w:t>посад. мест</w:t>
            </w:r>
          </w:p>
        </w:tc>
        <w:tc>
          <w:tcPr>
            <w:tcW w:w="1182" w:type="dxa"/>
            <w:vAlign w:val="center"/>
          </w:tcPr>
          <w:p w:rsidR="00495365" w:rsidRPr="00E25C23" w:rsidRDefault="00495365" w:rsidP="0007676C">
            <w:pPr>
              <w:spacing w:line="259" w:lineRule="auto"/>
              <w:jc w:val="center"/>
            </w:pPr>
            <w:r w:rsidRPr="00E25C23">
              <w:t>-</w:t>
            </w:r>
          </w:p>
        </w:tc>
        <w:tc>
          <w:tcPr>
            <w:tcW w:w="1124" w:type="dxa"/>
            <w:vAlign w:val="center"/>
          </w:tcPr>
          <w:p w:rsidR="00495365" w:rsidRPr="00E25C23" w:rsidRDefault="00495365" w:rsidP="0007676C">
            <w:pPr>
              <w:spacing w:line="259" w:lineRule="auto"/>
              <w:jc w:val="center"/>
            </w:pPr>
            <w:r w:rsidRPr="00E25C23">
              <w:t>10</w:t>
            </w:r>
          </w:p>
        </w:tc>
        <w:tc>
          <w:tcPr>
            <w:tcW w:w="1249" w:type="dxa"/>
            <w:vAlign w:val="center"/>
          </w:tcPr>
          <w:p w:rsidR="00495365" w:rsidRPr="00E25C23" w:rsidRDefault="00495365" w:rsidP="0007676C">
            <w:pPr>
              <w:spacing w:line="259" w:lineRule="auto"/>
              <w:jc w:val="center"/>
            </w:pPr>
            <w:r w:rsidRPr="00E25C23">
              <w:t>50</w:t>
            </w:r>
          </w:p>
        </w:tc>
        <w:tc>
          <w:tcPr>
            <w:tcW w:w="1167" w:type="dxa"/>
            <w:vAlign w:val="center"/>
          </w:tcPr>
          <w:p w:rsidR="00495365" w:rsidRPr="00E25C23" w:rsidRDefault="00495365" w:rsidP="0007676C">
            <w:pPr>
              <w:spacing w:line="259" w:lineRule="auto"/>
              <w:jc w:val="center"/>
            </w:pPr>
            <w:r w:rsidRPr="00E25C23">
              <w:t>-</w:t>
            </w:r>
          </w:p>
        </w:tc>
        <w:tc>
          <w:tcPr>
            <w:tcW w:w="1410" w:type="dxa"/>
            <w:vAlign w:val="center"/>
          </w:tcPr>
          <w:p w:rsidR="00495365" w:rsidRPr="00E25C23" w:rsidRDefault="00495365" w:rsidP="0007676C">
            <w:pPr>
              <w:spacing w:line="259" w:lineRule="auto"/>
              <w:jc w:val="center"/>
            </w:pPr>
            <w:r w:rsidRPr="00E25C23">
              <w:t>30</w:t>
            </w:r>
          </w:p>
        </w:tc>
        <w:tc>
          <w:tcPr>
            <w:tcW w:w="1160" w:type="dxa"/>
            <w:vAlign w:val="center"/>
          </w:tcPr>
          <w:p w:rsidR="00495365" w:rsidRPr="00E25C23" w:rsidRDefault="00495365" w:rsidP="0007676C">
            <w:pPr>
              <w:spacing w:line="259" w:lineRule="auto"/>
              <w:jc w:val="center"/>
            </w:pPr>
            <w:r w:rsidRPr="00E25C23">
              <w:t>-</w:t>
            </w:r>
          </w:p>
        </w:tc>
        <w:tc>
          <w:tcPr>
            <w:tcW w:w="1316" w:type="dxa"/>
            <w:vAlign w:val="center"/>
          </w:tcPr>
          <w:p w:rsidR="00495365" w:rsidRPr="00E25C23" w:rsidRDefault="00495365" w:rsidP="0007676C">
            <w:pPr>
              <w:spacing w:line="259" w:lineRule="auto"/>
              <w:jc w:val="center"/>
            </w:pPr>
            <w:r w:rsidRPr="00E25C23">
              <w:t>20</w:t>
            </w:r>
          </w:p>
        </w:tc>
        <w:tc>
          <w:tcPr>
            <w:tcW w:w="1054" w:type="dxa"/>
            <w:vAlign w:val="center"/>
          </w:tcPr>
          <w:p w:rsidR="00495365" w:rsidRPr="00E25C23" w:rsidRDefault="00495365" w:rsidP="0007676C">
            <w:pPr>
              <w:spacing w:line="259" w:lineRule="auto"/>
              <w:jc w:val="center"/>
            </w:pPr>
            <w:r w:rsidRPr="00E25C23">
              <w:t>10</w:t>
            </w:r>
          </w:p>
        </w:tc>
        <w:tc>
          <w:tcPr>
            <w:tcW w:w="1276" w:type="dxa"/>
            <w:vAlign w:val="center"/>
          </w:tcPr>
          <w:p w:rsidR="00495365" w:rsidRPr="00E25C23" w:rsidRDefault="00495365" w:rsidP="0007676C">
            <w:pPr>
              <w:spacing w:line="259" w:lineRule="auto"/>
              <w:jc w:val="center"/>
            </w:pPr>
            <w:r w:rsidRPr="00E25C23">
              <w:t>100</w:t>
            </w:r>
          </w:p>
        </w:tc>
      </w:tr>
    </w:tbl>
    <w:p w:rsidR="00495365" w:rsidRPr="00E25C23" w:rsidRDefault="00495365" w:rsidP="00495365">
      <w:r w:rsidRPr="00E25C23">
        <w:br w:type="page"/>
      </w:r>
    </w:p>
    <w:tbl>
      <w:tblPr>
        <w:tblW w:w="15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8"/>
        <w:gridCol w:w="2441"/>
        <w:gridCol w:w="1484"/>
        <w:gridCol w:w="1182"/>
        <w:gridCol w:w="1124"/>
        <w:gridCol w:w="1249"/>
        <w:gridCol w:w="1167"/>
        <w:gridCol w:w="1410"/>
        <w:gridCol w:w="1160"/>
        <w:gridCol w:w="1316"/>
        <w:gridCol w:w="1054"/>
        <w:gridCol w:w="1276"/>
      </w:tblGrid>
      <w:tr w:rsidR="00495365" w:rsidRPr="00E25C23" w:rsidTr="0007676C">
        <w:trPr>
          <w:jc w:val="center"/>
        </w:trPr>
        <w:tc>
          <w:tcPr>
            <w:tcW w:w="578" w:type="dxa"/>
            <w:vAlign w:val="center"/>
          </w:tcPr>
          <w:p w:rsidR="00495365" w:rsidRPr="00E25C23" w:rsidRDefault="00495365" w:rsidP="0007676C">
            <w:pPr>
              <w:spacing w:line="259" w:lineRule="auto"/>
              <w:jc w:val="center"/>
            </w:pPr>
            <w:r w:rsidRPr="00E25C23">
              <w:lastRenderedPageBreak/>
              <w:t>1</w:t>
            </w:r>
          </w:p>
        </w:tc>
        <w:tc>
          <w:tcPr>
            <w:tcW w:w="2441" w:type="dxa"/>
            <w:vAlign w:val="center"/>
          </w:tcPr>
          <w:p w:rsidR="00495365" w:rsidRPr="00E25C23" w:rsidRDefault="00495365" w:rsidP="0007676C">
            <w:pPr>
              <w:spacing w:line="259" w:lineRule="auto"/>
              <w:jc w:val="center"/>
            </w:pPr>
            <w:r w:rsidRPr="00E25C23">
              <w:t>2</w:t>
            </w:r>
          </w:p>
        </w:tc>
        <w:tc>
          <w:tcPr>
            <w:tcW w:w="1484" w:type="dxa"/>
            <w:vAlign w:val="center"/>
          </w:tcPr>
          <w:p w:rsidR="00495365" w:rsidRPr="00E25C23" w:rsidRDefault="00495365" w:rsidP="0007676C">
            <w:pPr>
              <w:spacing w:line="259" w:lineRule="auto"/>
              <w:jc w:val="center"/>
            </w:pPr>
            <w:r w:rsidRPr="00E25C23">
              <w:t>3</w:t>
            </w:r>
          </w:p>
        </w:tc>
        <w:tc>
          <w:tcPr>
            <w:tcW w:w="1182" w:type="dxa"/>
            <w:vAlign w:val="center"/>
          </w:tcPr>
          <w:p w:rsidR="00495365" w:rsidRPr="00E25C23" w:rsidRDefault="00495365" w:rsidP="0007676C">
            <w:pPr>
              <w:spacing w:line="259" w:lineRule="auto"/>
              <w:jc w:val="center"/>
            </w:pPr>
            <w:r w:rsidRPr="00E25C23">
              <w:t>4</w:t>
            </w:r>
          </w:p>
        </w:tc>
        <w:tc>
          <w:tcPr>
            <w:tcW w:w="1124" w:type="dxa"/>
            <w:vAlign w:val="center"/>
          </w:tcPr>
          <w:p w:rsidR="00495365" w:rsidRPr="00E25C23" w:rsidRDefault="00495365" w:rsidP="0007676C">
            <w:pPr>
              <w:spacing w:line="259" w:lineRule="auto"/>
              <w:jc w:val="center"/>
            </w:pPr>
            <w:r w:rsidRPr="00E25C23">
              <w:t>5</w:t>
            </w:r>
          </w:p>
        </w:tc>
        <w:tc>
          <w:tcPr>
            <w:tcW w:w="1249" w:type="dxa"/>
            <w:vAlign w:val="center"/>
          </w:tcPr>
          <w:p w:rsidR="00495365" w:rsidRPr="00E25C23" w:rsidRDefault="00495365" w:rsidP="0007676C">
            <w:pPr>
              <w:spacing w:line="259" w:lineRule="auto"/>
              <w:jc w:val="center"/>
            </w:pPr>
            <w:r w:rsidRPr="00E25C23">
              <w:t>6</w:t>
            </w:r>
          </w:p>
        </w:tc>
        <w:tc>
          <w:tcPr>
            <w:tcW w:w="1167" w:type="dxa"/>
            <w:vAlign w:val="center"/>
          </w:tcPr>
          <w:p w:rsidR="00495365" w:rsidRPr="00E25C23" w:rsidRDefault="00495365" w:rsidP="0007676C">
            <w:pPr>
              <w:spacing w:line="259" w:lineRule="auto"/>
              <w:jc w:val="center"/>
            </w:pPr>
            <w:r w:rsidRPr="00E25C23">
              <w:t>7</w:t>
            </w:r>
          </w:p>
        </w:tc>
        <w:tc>
          <w:tcPr>
            <w:tcW w:w="1410" w:type="dxa"/>
            <w:vAlign w:val="center"/>
          </w:tcPr>
          <w:p w:rsidR="00495365" w:rsidRPr="00E25C23" w:rsidRDefault="00495365" w:rsidP="0007676C">
            <w:pPr>
              <w:spacing w:line="259" w:lineRule="auto"/>
              <w:jc w:val="center"/>
            </w:pPr>
            <w:r w:rsidRPr="00E25C23">
              <w:t>8</w:t>
            </w:r>
          </w:p>
        </w:tc>
        <w:tc>
          <w:tcPr>
            <w:tcW w:w="1160" w:type="dxa"/>
            <w:vAlign w:val="center"/>
          </w:tcPr>
          <w:p w:rsidR="00495365" w:rsidRPr="00E25C23" w:rsidRDefault="00495365" w:rsidP="0007676C">
            <w:pPr>
              <w:spacing w:line="259" w:lineRule="auto"/>
              <w:jc w:val="center"/>
            </w:pPr>
            <w:r w:rsidRPr="00E25C23">
              <w:t>9</w:t>
            </w:r>
          </w:p>
        </w:tc>
        <w:tc>
          <w:tcPr>
            <w:tcW w:w="1316" w:type="dxa"/>
            <w:vAlign w:val="center"/>
          </w:tcPr>
          <w:p w:rsidR="00495365" w:rsidRPr="00E25C23" w:rsidRDefault="00495365" w:rsidP="0007676C">
            <w:pPr>
              <w:spacing w:line="259" w:lineRule="auto"/>
              <w:jc w:val="center"/>
            </w:pPr>
            <w:r w:rsidRPr="00E25C23">
              <w:t>10</w:t>
            </w:r>
          </w:p>
        </w:tc>
        <w:tc>
          <w:tcPr>
            <w:tcW w:w="1054" w:type="dxa"/>
            <w:vAlign w:val="center"/>
          </w:tcPr>
          <w:p w:rsidR="00495365" w:rsidRPr="00E25C23" w:rsidRDefault="00495365" w:rsidP="0007676C">
            <w:pPr>
              <w:spacing w:line="259" w:lineRule="auto"/>
              <w:jc w:val="center"/>
            </w:pPr>
            <w:r w:rsidRPr="00E25C23">
              <w:t>11</w:t>
            </w:r>
          </w:p>
        </w:tc>
        <w:tc>
          <w:tcPr>
            <w:tcW w:w="1276" w:type="dxa"/>
            <w:vAlign w:val="center"/>
          </w:tcPr>
          <w:p w:rsidR="00495365" w:rsidRPr="00E25C23" w:rsidRDefault="00495365" w:rsidP="0007676C">
            <w:pPr>
              <w:spacing w:line="259" w:lineRule="auto"/>
              <w:jc w:val="center"/>
            </w:pPr>
            <w:r w:rsidRPr="00E25C23">
              <w:t>12</w:t>
            </w:r>
          </w:p>
        </w:tc>
      </w:tr>
      <w:tr w:rsidR="00495365" w:rsidRPr="00E25C23" w:rsidTr="0007676C">
        <w:trPr>
          <w:jc w:val="center"/>
        </w:trPr>
        <w:tc>
          <w:tcPr>
            <w:tcW w:w="578" w:type="dxa"/>
            <w:vAlign w:val="center"/>
          </w:tcPr>
          <w:p w:rsidR="00495365" w:rsidRPr="00E25C23" w:rsidRDefault="00495365" w:rsidP="0007676C">
            <w:pPr>
              <w:jc w:val="center"/>
            </w:pPr>
            <w:r w:rsidRPr="00E25C23">
              <w:t>10.</w:t>
            </w:r>
          </w:p>
        </w:tc>
        <w:tc>
          <w:tcPr>
            <w:tcW w:w="2441" w:type="dxa"/>
            <w:vAlign w:val="center"/>
          </w:tcPr>
          <w:p w:rsidR="00495365" w:rsidRPr="00E25C23" w:rsidRDefault="00495365" w:rsidP="0007676C">
            <w:r w:rsidRPr="00E25C23">
              <w:t>Комплекс коммунально-бы</w:t>
            </w:r>
            <w:r w:rsidRPr="00E25C23">
              <w:softHyphen/>
              <w:t>тового обслуживания</w:t>
            </w:r>
          </w:p>
          <w:p w:rsidR="00495365" w:rsidRPr="00E25C23" w:rsidRDefault="00495365" w:rsidP="0007676C">
            <w:r w:rsidRPr="00E25C23">
              <w:t>в составе:</w:t>
            </w:r>
          </w:p>
          <w:p w:rsidR="00495365" w:rsidRPr="00E25C23" w:rsidRDefault="00495365" w:rsidP="00495365">
            <w:pPr>
              <w:numPr>
                <w:ilvl w:val="0"/>
                <w:numId w:val="9"/>
              </w:numPr>
              <w:tabs>
                <w:tab w:val="left" w:pos="188"/>
              </w:tabs>
              <w:spacing w:line="264" w:lineRule="auto"/>
              <w:ind w:left="0" w:firstLine="0"/>
            </w:pPr>
            <w:r w:rsidRPr="00E25C23">
              <w:t>баня</w:t>
            </w:r>
          </w:p>
          <w:p w:rsidR="00495365" w:rsidRPr="00E25C23" w:rsidRDefault="00495365" w:rsidP="00495365">
            <w:pPr>
              <w:numPr>
                <w:ilvl w:val="0"/>
                <w:numId w:val="9"/>
              </w:numPr>
              <w:tabs>
                <w:tab w:val="left" w:pos="188"/>
              </w:tabs>
              <w:spacing w:line="264" w:lineRule="auto"/>
              <w:ind w:left="0" w:firstLine="0"/>
            </w:pPr>
            <w:r w:rsidRPr="00E25C23">
              <w:t>прачечная</w:t>
            </w:r>
          </w:p>
          <w:p w:rsidR="00495365" w:rsidRPr="00E25C23" w:rsidRDefault="00495365" w:rsidP="00495365">
            <w:pPr>
              <w:numPr>
                <w:ilvl w:val="0"/>
                <w:numId w:val="9"/>
              </w:numPr>
              <w:tabs>
                <w:tab w:val="left" w:pos="188"/>
              </w:tabs>
              <w:spacing w:line="264" w:lineRule="auto"/>
              <w:ind w:left="0" w:firstLine="0"/>
            </w:pPr>
            <w:r w:rsidRPr="00E25C23">
              <w:t>химчистка</w:t>
            </w:r>
          </w:p>
        </w:tc>
        <w:tc>
          <w:tcPr>
            <w:tcW w:w="1484" w:type="dxa"/>
            <w:vAlign w:val="center"/>
          </w:tcPr>
          <w:p w:rsidR="00495365" w:rsidRPr="00E25C23" w:rsidRDefault="00495365" w:rsidP="0007676C">
            <w:pPr>
              <w:jc w:val="center"/>
            </w:pPr>
            <w:r w:rsidRPr="00E25C23">
              <w:t>объект</w:t>
            </w: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помыв. мест</w:t>
            </w:r>
          </w:p>
          <w:p w:rsidR="00495365" w:rsidRPr="00E25C23" w:rsidRDefault="00495365" w:rsidP="0007676C">
            <w:pPr>
              <w:jc w:val="center"/>
            </w:pPr>
            <w:r w:rsidRPr="00E25C23">
              <w:t>кг б./см.</w:t>
            </w:r>
          </w:p>
          <w:p w:rsidR="00495365" w:rsidRPr="00E25C23" w:rsidRDefault="00495365" w:rsidP="0007676C">
            <w:pPr>
              <w:jc w:val="center"/>
            </w:pPr>
            <w:r w:rsidRPr="00E25C23">
              <w:t>кг б/см</w:t>
            </w:r>
          </w:p>
        </w:tc>
        <w:tc>
          <w:tcPr>
            <w:tcW w:w="1182" w:type="dxa"/>
            <w:vAlign w:val="center"/>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w:t>
            </w:r>
          </w:p>
          <w:p w:rsidR="00495365" w:rsidRPr="00E25C23" w:rsidRDefault="00495365" w:rsidP="0007676C">
            <w:pPr>
              <w:jc w:val="center"/>
            </w:pPr>
            <w:r w:rsidRPr="00E25C23">
              <w:t>-</w:t>
            </w:r>
          </w:p>
          <w:p w:rsidR="00495365" w:rsidRPr="00E25C23" w:rsidRDefault="00495365" w:rsidP="0007676C">
            <w:pPr>
              <w:jc w:val="center"/>
            </w:pPr>
            <w:r w:rsidRPr="00E25C23">
              <w:t>-</w:t>
            </w:r>
          </w:p>
        </w:tc>
        <w:tc>
          <w:tcPr>
            <w:tcW w:w="1124" w:type="dxa"/>
            <w:vAlign w:val="center"/>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w:t>
            </w:r>
          </w:p>
          <w:p w:rsidR="00495365" w:rsidRPr="00E25C23" w:rsidRDefault="00495365" w:rsidP="0007676C">
            <w:pPr>
              <w:jc w:val="center"/>
            </w:pPr>
            <w:r w:rsidRPr="00E25C23">
              <w:t>-</w:t>
            </w:r>
          </w:p>
          <w:p w:rsidR="00495365" w:rsidRPr="00E25C23" w:rsidRDefault="00495365" w:rsidP="0007676C">
            <w:pPr>
              <w:jc w:val="center"/>
            </w:pPr>
            <w:r w:rsidRPr="00E25C23">
              <w:t>-</w:t>
            </w:r>
          </w:p>
        </w:tc>
        <w:tc>
          <w:tcPr>
            <w:tcW w:w="1249" w:type="dxa"/>
            <w:vAlign w:val="center"/>
          </w:tcPr>
          <w:p w:rsidR="00495365" w:rsidRPr="00E25C23" w:rsidRDefault="00495365" w:rsidP="0007676C">
            <w:pPr>
              <w:jc w:val="center"/>
            </w:pPr>
            <w:r w:rsidRPr="00E25C23">
              <w:t>1</w:t>
            </w:r>
          </w:p>
          <w:p w:rsidR="00495365" w:rsidRPr="00E25C23" w:rsidRDefault="00495365" w:rsidP="0007676C">
            <w:pPr>
              <w:jc w:val="center"/>
              <w:rPr>
                <w:lang w:val="en-US"/>
              </w:rPr>
            </w:pPr>
          </w:p>
          <w:p w:rsidR="00495365" w:rsidRPr="00E25C23" w:rsidRDefault="00495365" w:rsidP="0007676C">
            <w:pPr>
              <w:jc w:val="center"/>
            </w:pPr>
          </w:p>
          <w:p w:rsidR="00495365" w:rsidRPr="00E25C23" w:rsidRDefault="00495365" w:rsidP="0007676C">
            <w:pPr>
              <w:jc w:val="center"/>
            </w:pPr>
            <w:r w:rsidRPr="00E25C23">
              <w:t>20</w:t>
            </w:r>
          </w:p>
          <w:p w:rsidR="00495365" w:rsidRPr="00E25C23" w:rsidRDefault="00495365" w:rsidP="0007676C">
            <w:pPr>
              <w:jc w:val="center"/>
            </w:pPr>
            <w:r w:rsidRPr="00E25C23">
              <w:rPr>
                <w:lang w:val="en-US"/>
              </w:rPr>
              <w:t>40</w:t>
            </w:r>
            <w:r w:rsidRPr="00E25C23">
              <w:t>,0</w:t>
            </w:r>
          </w:p>
          <w:p w:rsidR="00495365" w:rsidRPr="00E25C23" w:rsidRDefault="00495365" w:rsidP="0007676C">
            <w:pPr>
              <w:jc w:val="center"/>
            </w:pPr>
            <w:r w:rsidRPr="00E25C23">
              <w:rPr>
                <w:lang w:val="en-US"/>
              </w:rPr>
              <w:t>5</w:t>
            </w:r>
            <w:r w:rsidRPr="00E25C23">
              <w:t>,0</w:t>
            </w:r>
            <w:r w:rsidRPr="00E25C23">
              <w:rPr>
                <w:vertAlign w:val="superscript"/>
              </w:rPr>
              <w:t>**</w:t>
            </w:r>
          </w:p>
        </w:tc>
        <w:tc>
          <w:tcPr>
            <w:tcW w:w="1167" w:type="dxa"/>
            <w:vAlign w:val="center"/>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w:t>
            </w:r>
          </w:p>
          <w:p w:rsidR="00495365" w:rsidRPr="00E25C23" w:rsidRDefault="00495365" w:rsidP="0007676C">
            <w:pPr>
              <w:jc w:val="center"/>
            </w:pPr>
            <w:r w:rsidRPr="00E25C23">
              <w:t>-</w:t>
            </w:r>
          </w:p>
          <w:p w:rsidR="00495365" w:rsidRPr="00E25C23" w:rsidRDefault="00495365" w:rsidP="0007676C">
            <w:pPr>
              <w:jc w:val="center"/>
            </w:pPr>
            <w:r w:rsidRPr="00E25C23">
              <w:t>-</w:t>
            </w:r>
          </w:p>
        </w:tc>
        <w:tc>
          <w:tcPr>
            <w:tcW w:w="1410" w:type="dxa"/>
            <w:vAlign w:val="center"/>
          </w:tcPr>
          <w:p w:rsidR="00495365" w:rsidRPr="00E25C23" w:rsidRDefault="00495365" w:rsidP="0007676C">
            <w:pPr>
              <w:jc w:val="center"/>
            </w:pPr>
            <w:r w:rsidRPr="00E25C23">
              <w:t>1</w:t>
            </w: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15</w:t>
            </w:r>
          </w:p>
          <w:p w:rsidR="00495365" w:rsidRPr="00E25C23" w:rsidRDefault="00495365" w:rsidP="0007676C">
            <w:pPr>
              <w:jc w:val="center"/>
            </w:pPr>
            <w:r w:rsidRPr="00E25C23">
              <w:t>20,0</w:t>
            </w:r>
            <w:r w:rsidRPr="00E25C23">
              <w:rPr>
                <w:vertAlign w:val="superscript"/>
              </w:rPr>
              <w:t>**</w:t>
            </w:r>
          </w:p>
          <w:p w:rsidR="00495365" w:rsidRPr="00E25C23" w:rsidRDefault="00495365" w:rsidP="0007676C">
            <w:pPr>
              <w:jc w:val="center"/>
              <w:rPr>
                <w:vertAlign w:val="superscript"/>
              </w:rPr>
            </w:pPr>
            <w:r w:rsidRPr="00E25C23">
              <w:rPr>
                <w:vertAlign w:val="superscript"/>
              </w:rPr>
              <w:t>***</w:t>
            </w:r>
          </w:p>
        </w:tc>
        <w:tc>
          <w:tcPr>
            <w:tcW w:w="1160" w:type="dxa"/>
            <w:vAlign w:val="center"/>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w:t>
            </w:r>
          </w:p>
          <w:p w:rsidR="00495365" w:rsidRPr="00E25C23" w:rsidRDefault="00495365" w:rsidP="0007676C">
            <w:pPr>
              <w:jc w:val="center"/>
            </w:pPr>
            <w:r w:rsidRPr="00E25C23">
              <w:t>-</w:t>
            </w:r>
          </w:p>
          <w:p w:rsidR="00495365" w:rsidRPr="00E25C23" w:rsidRDefault="00495365" w:rsidP="0007676C">
            <w:pPr>
              <w:jc w:val="center"/>
            </w:pPr>
            <w:r w:rsidRPr="00E25C23">
              <w:t>-</w:t>
            </w:r>
          </w:p>
        </w:tc>
        <w:tc>
          <w:tcPr>
            <w:tcW w:w="1316" w:type="dxa"/>
          </w:tcPr>
          <w:p w:rsidR="00495365" w:rsidRPr="00E25C23" w:rsidRDefault="00495365" w:rsidP="0007676C">
            <w:pPr>
              <w:jc w:val="center"/>
            </w:pPr>
            <w:r w:rsidRPr="00E25C23">
              <w:t>1</w:t>
            </w: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15</w:t>
            </w:r>
          </w:p>
          <w:p w:rsidR="00495365" w:rsidRPr="00E25C23" w:rsidRDefault="00495365" w:rsidP="0007676C">
            <w:pPr>
              <w:jc w:val="center"/>
              <w:rPr>
                <w:vertAlign w:val="superscript"/>
              </w:rPr>
            </w:pPr>
            <w:r w:rsidRPr="00E25C23">
              <w:rPr>
                <w:vertAlign w:val="superscript"/>
              </w:rPr>
              <w:t>***</w:t>
            </w:r>
          </w:p>
          <w:p w:rsidR="00495365" w:rsidRPr="00E25C23" w:rsidRDefault="00495365" w:rsidP="0007676C">
            <w:pPr>
              <w:jc w:val="center"/>
            </w:pPr>
            <w:r w:rsidRPr="00E25C23">
              <w:rPr>
                <w:vertAlign w:val="superscript"/>
              </w:rPr>
              <w:t>***</w:t>
            </w:r>
          </w:p>
        </w:tc>
        <w:tc>
          <w:tcPr>
            <w:tcW w:w="1054" w:type="dxa"/>
            <w:vAlign w:val="center"/>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w:t>
            </w:r>
          </w:p>
          <w:p w:rsidR="00495365" w:rsidRPr="00E25C23" w:rsidRDefault="00495365" w:rsidP="0007676C">
            <w:pPr>
              <w:jc w:val="center"/>
            </w:pPr>
            <w:r w:rsidRPr="00E25C23">
              <w:t>-</w:t>
            </w:r>
          </w:p>
          <w:p w:rsidR="00495365" w:rsidRPr="00E25C23" w:rsidRDefault="00495365" w:rsidP="0007676C">
            <w:pPr>
              <w:jc w:val="center"/>
            </w:pPr>
            <w:r w:rsidRPr="00E25C23">
              <w:t>-</w:t>
            </w:r>
          </w:p>
        </w:tc>
        <w:tc>
          <w:tcPr>
            <w:tcW w:w="1276" w:type="dxa"/>
            <w:vAlign w:val="center"/>
          </w:tcPr>
          <w:p w:rsidR="00495365" w:rsidRPr="00E25C23" w:rsidRDefault="00495365" w:rsidP="0007676C">
            <w:pPr>
              <w:jc w:val="center"/>
            </w:pPr>
            <w:r w:rsidRPr="00E25C23">
              <w:t>3</w:t>
            </w: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50</w:t>
            </w:r>
          </w:p>
          <w:p w:rsidR="00495365" w:rsidRPr="00E25C23" w:rsidRDefault="00495365" w:rsidP="0007676C">
            <w:pPr>
              <w:jc w:val="center"/>
            </w:pPr>
            <w:r w:rsidRPr="00E25C23">
              <w:t>60,0</w:t>
            </w:r>
          </w:p>
          <w:p w:rsidR="00495365" w:rsidRPr="00E25C23" w:rsidRDefault="00495365" w:rsidP="0007676C">
            <w:pPr>
              <w:jc w:val="center"/>
            </w:pPr>
            <w:r w:rsidRPr="00E25C23">
              <w:t>5,0</w:t>
            </w:r>
            <w:r w:rsidRPr="00E25C23">
              <w:rPr>
                <w:vertAlign w:val="superscript"/>
              </w:rPr>
              <w:t>**</w:t>
            </w:r>
          </w:p>
        </w:tc>
      </w:tr>
      <w:tr w:rsidR="00495365" w:rsidRPr="00E25C23" w:rsidTr="0007676C">
        <w:trPr>
          <w:jc w:val="center"/>
        </w:trPr>
        <w:tc>
          <w:tcPr>
            <w:tcW w:w="578" w:type="dxa"/>
            <w:vAlign w:val="center"/>
          </w:tcPr>
          <w:p w:rsidR="00495365" w:rsidRPr="00E25C23" w:rsidRDefault="00495365" w:rsidP="0007676C">
            <w:pPr>
              <w:jc w:val="center"/>
            </w:pPr>
            <w:r w:rsidRPr="00E25C23">
              <w:t>11.</w:t>
            </w:r>
          </w:p>
        </w:tc>
        <w:tc>
          <w:tcPr>
            <w:tcW w:w="2441" w:type="dxa"/>
          </w:tcPr>
          <w:p w:rsidR="00495365" w:rsidRPr="00E25C23" w:rsidRDefault="00495365" w:rsidP="0007676C">
            <w:r w:rsidRPr="00E25C23">
              <w:t>Гостиницы:</w:t>
            </w:r>
          </w:p>
          <w:p w:rsidR="00495365" w:rsidRPr="00E25C23" w:rsidRDefault="00495365" w:rsidP="004B27AC">
            <w:pPr>
              <w:numPr>
                <w:ilvl w:val="0"/>
                <w:numId w:val="70"/>
              </w:numPr>
              <w:tabs>
                <w:tab w:val="left" w:pos="250"/>
              </w:tabs>
              <w:spacing w:line="264" w:lineRule="auto"/>
              <w:ind w:left="0" w:firstLine="0"/>
            </w:pPr>
            <w:r w:rsidRPr="00E25C23">
              <w:t xml:space="preserve"> гостиница</w:t>
            </w:r>
          </w:p>
          <w:p w:rsidR="00495365" w:rsidRPr="00E25C23" w:rsidRDefault="00495365" w:rsidP="004B27AC">
            <w:pPr>
              <w:numPr>
                <w:ilvl w:val="0"/>
                <w:numId w:val="70"/>
              </w:numPr>
              <w:tabs>
                <w:tab w:val="left" w:pos="250"/>
              </w:tabs>
              <w:spacing w:line="264" w:lineRule="auto"/>
              <w:ind w:left="0" w:firstLine="0"/>
            </w:pPr>
            <w:r w:rsidRPr="00E25C23">
              <w:t>предприятия бытового обслуживания</w:t>
            </w:r>
          </w:p>
          <w:p w:rsidR="00495365" w:rsidRPr="00E25C23" w:rsidRDefault="00495365" w:rsidP="004B27AC">
            <w:pPr>
              <w:numPr>
                <w:ilvl w:val="0"/>
                <w:numId w:val="70"/>
              </w:numPr>
              <w:tabs>
                <w:tab w:val="left" w:pos="250"/>
              </w:tabs>
              <w:spacing w:line="264" w:lineRule="auto"/>
              <w:ind w:left="0" w:firstLine="0"/>
            </w:pPr>
            <w:r w:rsidRPr="00E25C23">
              <w:t>предприятия общественного питания (кафе)</w:t>
            </w:r>
          </w:p>
        </w:tc>
        <w:tc>
          <w:tcPr>
            <w:tcW w:w="1484" w:type="dxa"/>
          </w:tcPr>
          <w:p w:rsidR="00495365" w:rsidRPr="00E25C23" w:rsidRDefault="00495365" w:rsidP="0007676C">
            <w:pPr>
              <w:jc w:val="center"/>
            </w:pPr>
            <w:r w:rsidRPr="00E25C23">
              <w:t>объект</w:t>
            </w:r>
          </w:p>
          <w:p w:rsidR="00495365" w:rsidRPr="00E25C23" w:rsidRDefault="00495365" w:rsidP="0007676C">
            <w:pPr>
              <w:jc w:val="center"/>
            </w:pPr>
            <w:r w:rsidRPr="00E25C23">
              <w:t>мест</w:t>
            </w:r>
          </w:p>
          <w:p w:rsidR="00495365" w:rsidRPr="00E25C23" w:rsidRDefault="00495365" w:rsidP="0007676C">
            <w:pPr>
              <w:jc w:val="center"/>
            </w:pPr>
            <w:r w:rsidRPr="00E25C23">
              <w:t>раб. мест</w:t>
            </w:r>
          </w:p>
          <w:p w:rsidR="00495365" w:rsidRPr="00E25C23" w:rsidRDefault="00495365" w:rsidP="0007676C">
            <w:pPr>
              <w:jc w:val="center"/>
            </w:pPr>
          </w:p>
          <w:p w:rsidR="00495365" w:rsidRPr="00E25C23" w:rsidRDefault="00495365" w:rsidP="0007676C">
            <w:pPr>
              <w:jc w:val="center"/>
            </w:pPr>
            <w:r w:rsidRPr="00E25C23">
              <w:t>пос. мест</w:t>
            </w:r>
          </w:p>
        </w:tc>
        <w:tc>
          <w:tcPr>
            <w:tcW w:w="1182" w:type="dxa"/>
          </w:tcPr>
          <w:p w:rsidR="00495365" w:rsidRPr="00E25C23" w:rsidRDefault="00495365" w:rsidP="0007676C">
            <w:pPr>
              <w:jc w:val="center"/>
            </w:pPr>
            <w:r w:rsidRPr="00E25C23">
              <w:t>1</w:t>
            </w:r>
          </w:p>
          <w:p w:rsidR="00495365" w:rsidRPr="00E25C23" w:rsidRDefault="00495365" w:rsidP="0007676C">
            <w:pPr>
              <w:jc w:val="center"/>
            </w:pPr>
            <w:r w:rsidRPr="00E25C23">
              <w:t>15</w:t>
            </w:r>
          </w:p>
        </w:tc>
        <w:tc>
          <w:tcPr>
            <w:tcW w:w="1124" w:type="dxa"/>
          </w:tcPr>
          <w:p w:rsidR="00495365" w:rsidRPr="00E25C23" w:rsidRDefault="00495365" w:rsidP="0007676C">
            <w:pPr>
              <w:jc w:val="center"/>
            </w:pPr>
            <w:r w:rsidRPr="00E25C23">
              <w:t>1</w:t>
            </w:r>
          </w:p>
          <w:p w:rsidR="00495365" w:rsidRPr="00E25C23" w:rsidRDefault="00495365" w:rsidP="0007676C">
            <w:pPr>
              <w:jc w:val="center"/>
            </w:pPr>
            <w:r w:rsidRPr="00E25C23">
              <w:t>15 (сущ.)</w:t>
            </w:r>
          </w:p>
          <w:p w:rsidR="00495365" w:rsidRPr="00E25C23" w:rsidRDefault="00495365" w:rsidP="0007676C">
            <w:pPr>
              <w:jc w:val="center"/>
            </w:pPr>
            <w:r w:rsidRPr="00E25C23">
              <w:t>-</w:t>
            </w:r>
          </w:p>
          <w:p w:rsidR="00495365" w:rsidRPr="00E25C23" w:rsidRDefault="00495365" w:rsidP="0007676C">
            <w:pPr>
              <w:jc w:val="center"/>
            </w:pPr>
          </w:p>
          <w:p w:rsidR="00495365" w:rsidRPr="00E25C23" w:rsidRDefault="00495365" w:rsidP="0007676C">
            <w:pPr>
              <w:jc w:val="center"/>
            </w:pPr>
            <w:r w:rsidRPr="00E25C23">
              <w:t>-</w:t>
            </w:r>
          </w:p>
        </w:tc>
        <w:tc>
          <w:tcPr>
            <w:tcW w:w="1249" w:type="dxa"/>
          </w:tcPr>
          <w:p w:rsidR="00495365" w:rsidRPr="00E25C23" w:rsidRDefault="00495365" w:rsidP="0007676C">
            <w:pPr>
              <w:jc w:val="center"/>
            </w:pPr>
            <w:r w:rsidRPr="00E25C23">
              <w:t>1</w:t>
            </w:r>
          </w:p>
          <w:p w:rsidR="00495365" w:rsidRPr="00E25C23" w:rsidRDefault="00495365" w:rsidP="0007676C">
            <w:pPr>
              <w:tabs>
                <w:tab w:val="left" w:pos="540"/>
                <w:tab w:val="center" w:pos="666"/>
              </w:tabs>
              <w:jc w:val="center"/>
            </w:pPr>
            <w:r w:rsidRPr="00E25C23">
              <w:t>35</w:t>
            </w:r>
          </w:p>
          <w:p w:rsidR="00495365" w:rsidRPr="00E25C23" w:rsidRDefault="00495365" w:rsidP="0007676C">
            <w:pPr>
              <w:tabs>
                <w:tab w:val="left" w:pos="540"/>
                <w:tab w:val="center" w:pos="666"/>
              </w:tabs>
              <w:jc w:val="center"/>
            </w:pPr>
          </w:p>
          <w:p w:rsidR="00495365" w:rsidRPr="00E25C23" w:rsidRDefault="00495365" w:rsidP="0007676C">
            <w:pPr>
              <w:tabs>
                <w:tab w:val="left" w:pos="540"/>
                <w:tab w:val="center" w:pos="666"/>
              </w:tabs>
              <w:jc w:val="center"/>
            </w:pPr>
            <w:r w:rsidRPr="00E25C23">
              <w:t>3</w:t>
            </w:r>
          </w:p>
          <w:p w:rsidR="00495365" w:rsidRPr="00E25C23" w:rsidRDefault="00495365" w:rsidP="0007676C">
            <w:pPr>
              <w:jc w:val="center"/>
            </w:pPr>
            <w:r w:rsidRPr="00E25C23">
              <w:t>20</w:t>
            </w:r>
          </w:p>
        </w:tc>
        <w:tc>
          <w:tcPr>
            <w:tcW w:w="1167" w:type="dxa"/>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w:t>
            </w:r>
          </w:p>
        </w:tc>
        <w:tc>
          <w:tcPr>
            <w:tcW w:w="1410" w:type="dxa"/>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w:t>
            </w:r>
          </w:p>
          <w:p w:rsidR="00495365" w:rsidRPr="00E25C23" w:rsidRDefault="00495365" w:rsidP="0007676C">
            <w:pPr>
              <w:jc w:val="center"/>
            </w:pPr>
          </w:p>
        </w:tc>
        <w:tc>
          <w:tcPr>
            <w:tcW w:w="1160" w:type="dxa"/>
            <w:vAlign w:val="center"/>
          </w:tcPr>
          <w:p w:rsidR="00495365" w:rsidRPr="00E25C23" w:rsidRDefault="00495365" w:rsidP="0007676C">
            <w:pPr>
              <w:jc w:val="center"/>
            </w:pPr>
            <w:r w:rsidRPr="00E25C23">
              <w:t>-</w:t>
            </w:r>
          </w:p>
        </w:tc>
        <w:tc>
          <w:tcPr>
            <w:tcW w:w="1316" w:type="dxa"/>
          </w:tcPr>
          <w:p w:rsidR="00495365" w:rsidRPr="00E25C23" w:rsidRDefault="00495365" w:rsidP="0007676C">
            <w:pPr>
              <w:jc w:val="center"/>
            </w:pPr>
            <w:r w:rsidRPr="00E25C23">
              <w:t>1</w:t>
            </w:r>
            <w:r w:rsidRPr="00E25C23">
              <w:rPr>
                <w:vertAlign w:val="superscript"/>
              </w:rPr>
              <w:t>*****</w:t>
            </w:r>
          </w:p>
          <w:p w:rsidR="00495365" w:rsidRPr="00E25C23" w:rsidRDefault="00495365" w:rsidP="0007676C">
            <w:pPr>
              <w:jc w:val="center"/>
            </w:pPr>
            <w:r w:rsidRPr="00E25C23">
              <w:t>30</w:t>
            </w:r>
          </w:p>
          <w:p w:rsidR="00495365" w:rsidRPr="00E25C23" w:rsidRDefault="00495365" w:rsidP="0007676C">
            <w:pPr>
              <w:jc w:val="center"/>
            </w:pPr>
            <w:r w:rsidRPr="00E25C23">
              <w:t>-</w:t>
            </w:r>
          </w:p>
          <w:p w:rsidR="00495365" w:rsidRPr="00E25C23" w:rsidRDefault="00495365" w:rsidP="0007676C">
            <w:pPr>
              <w:jc w:val="center"/>
            </w:pPr>
          </w:p>
          <w:p w:rsidR="00495365" w:rsidRPr="00E25C23" w:rsidRDefault="00495365" w:rsidP="0007676C">
            <w:pPr>
              <w:jc w:val="center"/>
            </w:pPr>
            <w:r w:rsidRPr="00E25C23">
              <w:t>-</w:t>
            </w:r>
          </w:p>
        </w:tc>
        <w:tc>
          <w:tcPr>
            <w:tcW w:w="1054" w:type="dxa"/>
          </w:tcPr>
          <w:p w:rsidR="00495365" w:rsidRPr="00E25C23" w:rsidRDefault="00495365" w:rsidP="0007676C">
            <w:pPr>
              <w:jc w:val="center"/>
              <w:rPr>
                <w:lang w:val="en-US"/>
              </w:rPr>
            </w:pPr>
            <w:r w:rsidRPr="00E25C23">
              <w:rPr>
                <w:lang w:val="en-US"/>
              </w:rPr>
              <w:t>1</w:t>
            </w:r>
          </w:p>
          <w:p w:rsidR="00495365" w:rsidRPr="00E25C23" w:rsidRDefault="00495365" w:rsidP="0007676C">
            <w:pPr>
              <w:jc w:val="center"/>
            </w:pPr>
            <w:r w:rsidRPr="00E25C23">
              <w:t>15 (сущ.)</w:t>
            </w:r>
          </w:p>
          <w:p w:rsidR="00495365" w:rsidRPr="00E25C23" w:rsidRDefault="00495365" w:rsidP="0007676C">
            <w:pPr>
              <w:jc w:val="center"/>
            </w:pPr>
            <w:r w:rsidRPr="00E25C23">
              <w:t>-</w:t>
            </w:r>
          </w:p>
          <w:p w:rsidR="00495365" w:rsidRPr="00E25C23" w:rsidRDefault="00495365" w:rsidP="0007676C">
            <w:pPr>
              <w:jc w:val="center"/>
            </w:pPr>
          </w:p>
          <w:p w:rsidR="00495365" w:rsidRPr="00E25C23" w:rsidRDefault="00495365" w:rsidP="0007676C">
            <w:pPr>
              <w:jc w:val="center"/>
            </w:pPr>
            <w:r w:rsidRPr="00E25C23">
              <w:t>-</w:t>
            </w:r>
          </w:p>
        </w:tc>
        <w:tc>
          <w:tcPr>
            <w:tcW w:w="1276" w:type="dxa"/>
          </w:tcPr>
          <w:p w:rsidR="00495365" w:rsidRPr="00E25C23" w:rsidRDefault="00495365" w:rsidP="0007676C">
            <w:pPr>
              <w:jc w:val="center"/>
            </w:pPr>
            <w:r w:rsidRPr="00E25C23">
              <w:t>2</w:t>
            </w:r>
          </w:p>
          <w:p w:rsidR="00495365" w:rsidRPr="00E25C23" w:rsidRDefault="00495365" w:rsidP="0007676C">
            <w:pPr>
              <w:jc w:val="center"/>
            </w:pPr>
            <w:r w:rsidRPr="00E25C23">
              <w:t>65</w:t>
            </w:r>
          </w:p>
          <w:p w:rsidR="00495365" w:rsidRPr="00E25C23" w:rsidRDefault="00495365" w:rsidP="0007676C">
            <w:pPr>
              <w:jc w:val="center"/>
            </w:pPr>
          </w:p>
          <w:p w:rsidR="00495365" w:rsidRPr="00E25C23" w:rsidRDefault="00495365" w:rsidP="0007676C">
            <w:pPr>
              <w:jc w:val="center"/>
            </w:pPr>
            <w:r w:rsidRPr="00E25C23">
              <w:t>3</w:t>
            </w:r>
          </w:p>
          <w:p w:rsidR="00495365" w:rsidRPr="00E25C23" w:rsidRDefault="00495365" w:rsidP="0007676C">
            <w:pPr>
              <w:jc w:val="center"/>
            </w:pPr>
            <w:r w:rsidRPr="00E25C23">
              <w:t>20</w:t>
            </w:r>
          </w:p>
        </w:tc>
      </w:tr>
      <w:tr w:rsidR="00495365" w:rsidRPr="00E25C23" w:rsidTr="0007676C">
        <w:trPr>
          <w:jc w:val="center"/>
        </w:trPr>
        <w:tc>
          <w:tcPr>
            <w:tcW w:w="578" w:type="dxa"/>
            <w:vAlign w:val="center"/>
          </w:tcPr>
          <w:p w:rsidR="00495365" w:rsidRPr="00E25C23" w:rsidRDefault="00495365" w:rsidP="0007676C">
            <w:pPr>
              <w:jc w:val="center"/>
            </w:pPr>
            <w:r w:rsidRPr="00E25C23">
              <w:t>12.</w:t>
            </w:r>
          </w:p>
        </w:tc>
        <w:tc>
          <w:tcPr>
            <w:tcW w:w="2441" w:type="dxa"/>
            <w:vAlign w:val="center"/>
          </w:tcPr>
          <w:p w:rsidR="00495365" w:rsidRPr="00E25C23" w:rsidRDefault="00495365" w:rsidP="0007676C">
            <w:pPr>
              <w:tabs>
                <w:tab w:val="left" w:pos="250"/>
              </w:tabs>
            </w:pPr>
            <w:r w:rsidRPr="00E25C23">
              <w:t>Автостанция с центром сервисного обслуживания (СТО, АЗС) и мотелем на 20 мест</w:t>
            </w:r>
          </w:p>
        </w:tc>
        <w:tc>
          <w:tcPr>
            <w:tcW w:w="1484" w:type="dxa"/>
            <w:vAlign w:val="center"/>
          </w:tcPr>
          <w:p w:rsidR="00495365" w:rsidRPr="00E25C23" w:rsidRDefault="00495365" w:rsidP="0007676C">
            <w:pPr>
              <w:jc w:val="center"/>
            </w:pPr>
            <w:r w:rsidRPr="00E25C23">
              <w:t>объект</w:t>
            </w:r>
          </w:p>
        </w:tc>
        <w:tc>
          <w:tcPr>
            <w:tcW w:w="1182" w:type="dxa"/>
            <w:vAlign w:val="center"/>
          </w:tcPr>
          <w:p w:rsidR="00495365" w:rsidRPr="00E25C23" w:rsidRDefault="00495365" w:rsidP="0007676C">
            <w:pPr>
              <w:jc w:val="center"/>
            </w:pPr>
            <w:r w:rsidRPr="00E25C23">
              <w:t>-</w:t>
            </w:r>
          </w:p>
        </w:tc>
        <w:tc>
          <w:tcPr>
            <w:tcW w:w="1124" w:type="dxa"/>
            <w:vAlign w:val="center"/>
          </w:tcPr>
          <w:p w:rsidR="00495365" w:rsidRPr="00E25C23" w:rsidRDefault="00495365" w:rsidP="0007676C">
            <w:pPr>
              <w:jc w:val="center"/>
            </w:pPr>
            <w:r w:rsidRPr="00E25C23">
              <w:t>-</w:t>
            </w:r>
          </w:p>
        </w:tc>
        <w:tc>
          <w:tcPr>
            <w:tcW w:w="1249" w:type="dxa"/>
            <w:vAlign w:val="center"/>
          </w:tcPr>
          <w:p w:rsidR="00495365" w:rsidRPr="00E25C23" w:rsidRDefault="00495365" w:rsidP="0007676C">
            <w:pPr>
              <w:jc w:val="center"/>
            </w:pPr>
            <w:r w:rsidRPr="00E25C23">
              <w:t>1</w:t>
            </w:r>
          </w:p>
        </w:tc>
        <w:tc>
          <w:tcPr>
            <w:tcW w:w="1167" w:type="dxa"/>
            <w:vAlign w:val="center"/>
          </w:tcPr>
          <w:p w:rsidR="00495365" w:rsidRPr="00E25C23" w:rsidRDefault="00495365" w:rsidP="0007676C">
            <w:pPr>
              <w:jc w:val="center"/>
            </w:pPr>
            <w:r w:rsidRPr="00E25C23">
              <w:t>-</w:t>
            </w:r>
          </w:p>
        </w:tc>
        <w:tc>
          <w:tcPr>
            <w:tcW w:w="1410" w:type="dxa"/>
            <w:vAlign w:val="center"/>
          </w:tcPr>
          <w:p w:rsidR="00495365" w:rsidRPr="00E25C23" w:rsidRDefault="00495365" w:rsidP="0007676C">
            <w:pPr>
              <w:jc w:val="center"/>
            </w:pPr>
            <w:r w:rsidRPr="00E25C23">
              <w:t>-</w:t>
            </w:r>
          </w:p>
        </w:tc>
        <w:tc>
          <w:tcPr>
            <w:tcW w:w="1160" w:type="dxa"/>
            <w:vAlign w:val="center"/>
          </w:tcPr>
          <w:p w:rsidR="00495365" w:rsidRPr="00E25C23" w:rsidRDefault="00495365" w:rsidP="0007676C">
            <w:pPr>
              <w:jc w:val="center"/>
            </w:pPr>
            <w:r w:rsidRPr="00E25C23">
              <w:t>-</w:t>
            </w:r>
          </w:p>
        </w:tc>
        <w:tc>
          <w:tcPr>
            <w:tcW w:w="1316" w:type="dxa"/>
            <w:vAlign w:val="center"/>
          </w:tcPr>
          <w:p w:rsidR="00495365" w:rsidRPr="00E25C23" w:rsidRDefault="00495365" w:rsidP="0007676C">
            <w:pPr>
              <w:jc w:val="center"/>
            </w:pPr>
            <w:r w:rsidRPr="00E25C23">
              <w:t>-</w:t>
            </w:r>
          </w:p>
        </w:tc>
        <w:tc>
          <w:tcPr>
            <w:tcW w:w="1054" w:type="dxa"/>
            <w:vAlign w:val="center"/>
          </w:tcPr>
          <w:p w:rsidR="00495365" w:rsidRPr="00E25C23" w:rsidRDefault="00495365" w:rsidP="0007676C">
            <w:pPr>
              <w:jc w:val="center"/>
            </w:pPr>
            <w:r w:rsidRPr="00E25C23">
              <w:t>-</w:t>
            </w:r>
          </w:p>
        </w:tc>
        <w:tc>
          <w:tcPr>
            <w:tcW w:w="1276" w:type="dxa"/>
            <w:vAlign w:val="center"/>
          </w:tcPr>
          <w:p w:rsidR="00495365" w:rsidRPr="00E25C23" w:rsidRDefault="00495365" w:rsidP="0007676C">
            <w:pPr>
              <w:jc w:val="center"/>
            </w:pPr>
            <w:r w:rsidRPr="00E25C23">
              <w:t>-</w:t>
            </w:r>
          </w:p>
        </w:tc>
      </w:tr>
      <w:tr w:rsidR="00495365" w:rsidRPr="00E25C23" w:rsidTr="0007676C">
        <w:trPr>
          <w:jc w:val="center"/>
        </w:trPr>
        <w:tc>
          <w:tcPr>
            <w:tcW w:w="578" w:type="dxa"/>
            <w:vAlign w:val="center"/>
          </w:tcPr>
          <w:p w:rsidR="00495365" w:rsidRPr="00E25C23" w:rsidRDefault="00495365" w:rsidP="0007676C">
            <w:pPr>
              <w:jc w:val="center"/>
            </w:pPr>
            <w:r w:rsidRPr="00E25C23">
              <w:t>13</w:t>
            </w:r>
          </w:p>
        </w:tc>
        <w:tc>
          <w:tcPr>
            <w:tcW w:w="2441" w:type="dxa"/>
            <w:vAlign w:val="center"/>
          </w:tcPr>
          <w:p w:rsidR="00495365" w:rsidRPr="00E25C23" w:rsidRDefault="00495365" w:rsidP="0007676C">
            <w:r w:rsidRPr="00E25C23">
              <w:t>Клубы и клубные учреждения</w:t>
            </w:r>
          </w:p>
        </w:tc>
        <w:tc>
          <w:tcPr>
            <w:tcW w:w="1484" w:type="dxa"/>
            <w:vAlign w:val="center"/>
          </w:tcPr>
          <w:p w:rsidR="00495365" w:rsidRPr="00E25C23" w:rsidRDefault="00495365" w:rsidP="0007676C">
            <w:pPr>
              <w:jc w:val="center"/>
            </w:pPr>
            <w:r w:rsidRPr="00E25C23">
              <w:t>мест</w:t>
            </w:r>
          </w:p>
        </w:tc>
        <w:tc>
          <w:tcPr>
            <w:tcW w:w="1182" w:type="dxa"/>
            <w:vAlign w:val="center"/>
          </w:tcPr>
          <w:p w:rsidR="00495365" w:rsidRPr="00E25C23" w:rsidRDefault="00495365" w:rsidP="0007676C">
            <w:pPr>
              <w:jc w:val="center"/>
            </w:pPr>
            <w:r w:rsidRPr="00E25C23">
              <w:t>150</w:t>
            </w:r>
          </w:p>
        </w:tc>
        <w:tc>
          <w:tcPr>
            <w:tcW w:w="1124" w:type="dxa"/>
            <w:vAlign w:val="center"/>
          </w:tcPr>
          <w:p w:rsidR="00495365" w:rsidRPr="00E25C23" w:rsidRDefault="00495365" w:rsidP="0007676C">
            <w:pPr>
              <w:jc w:val="center"/>
            </w:pPr>
            <w:r w:rsidRPr="00E25C23">
              <w:t>150 (сущ.)</w:t>
            </w:r>
          </w:p>
        </w:tc>
        <w:tc>
          <w:tcPr>
            <w:tcW w:w="1249" w:type="dxa"/>
            <w:vAlign w:val="center"/>
          </w:tcPr>
          <w:p w:rsidR="00495365" w:rsidRPr="00E25C23" w:rsidRDefault="00495365" w:rsidP="0007676C">
            <w:pPr>
              <w:jc w:val="center"/>
            </w:pPr>
            <w:r w:rsidRPr="00E25C23">
              <w:t>150</w:t>
            </w:r>
          </w:p>
        </w:tc>
        <w:tc>
          <w:tcPr>
            <w:tcW w:w="1167" w:type="dxa"/>
            <w:vAlign w:val="center"/>
          </w:tcPr>
          <w:p w:rsidR="00495365" w:rsidRPr="00E25C23" w:rsidRDefault="00495365" w:rsidP="0007676C">
            <w:pPr>
              <w:jc w:val="center"/>
            </w:pPr>
            <w:r w:rsidRPr="00E25C23">
              <w:t>-</w:t>
            </w:r>
          </w:p>
        </w:tc>
        <w:tc>
          <w:tcPr>
            <w:tcW w:w="1410" w:type="dxa"/>
            <w:vAlign w:val="center"/>
          </w:tcPr>
          <w:p w:rsidR="00495365" w:rsidRPr="00E25C23" w:rsidRDefault="00495365" w:rsidP="0007676C">
            <w:pPr>
              <w:jc w:val="center"/>
            </w:pPr>
            <w:r w:rsidRPr="00E25C23">
              <w:t>150</w:t>
            </w:r>
          </w:p>
        </w:tc>
        <w:tc>
          <w:tcPr>
            <w:tcW w:w="1160" w:type="dxa"/>
            <w:vAlign w:val="center"/>
          </w:tcPr>
          <w:p w:rsidR="00495365" w:rsidRPr="00E25C23" w:rsidRDefault="00495365" w:rsidP="0007676C">
            <w:pPr>
              <w:jc w:val="center"/>
              <w:rPr>
                <w:lang w:val="en-US"/>
              </w:rPr>
            </w:pPr>
          </w:p>
        </w:tc>
        <w:tc>
          <w:tcPr>
            <w:tcW w:w="1316" w:type="dxa"/>
            <w:vAlign w:val="center"/>
          </w:tcPr>
          <w:p w:rsidR="00495365" w:rsidRPr="00E25C23" w:rsidRDefault="00495365" w:rsidP="0007676C">
            <w:pPr>
              <w:jc w:val="center"/>
            </w:pPr>
          </w:p>
        </w:tc>
        <w:tc>
          <w:tcPr>
            <w:tcW w:w="1054" w:type="dxa"/>
            <w:vAlign w:val="center"/>
          </w:tcPr>
          <w:p w:rsidR="00495365" w:rsidRPr="00E25C23" w:rsidRDefault="00495365" w:rsidP="0007676C">
            <w:pPr>
              <w:jc w:val="center"/>
            </w:pPr>
          </w:p>
        </w:tc>
        <w:tc>
          <w:tcPr>
            <w:tcW w:w="1276" w:type="dxa"/>
            <w:vAlign w:val="center"/>
          </w:tcPr>
          <w:p w:rsidR="00495365" w:rsidRPr="00E25C23" w:rsidRDefault="00495365" w:rsidP="0007676C">
            <w:pPr>
              <w:jc w:val="center"/>
            </w:pPr>
            <w:r w:rsidRPr="00E25C23">
              <w:t>300</w:t>
            </w:r>
          </w:p>
        </w:tc>
      </w:tr>
      <w:tr w:rsidR="00495365" w:rsidRPr="00E25C23" w:rsidTr="0007676C">
        <w:trPr>
          <w:jc w:val="center"/>
        </w:trPr>
        <w:tc>
          <w:tcPr>
            <w:tcW w:w="578" w:type="dxa"/>
            <w:vAlign w:val="center"/>
          </w:tcPr>
          <w:p w:rsidR="00495365" w:rsidRPr="00E25C23" w:rsidRDefault="00495365" w:rsidP="0007676C">
            <w:pPr>
              <w:jc w:val="center"/>
            </w:pPr>
            <w:r w:rsidRPr="00E25C23">
              <w:t>14.</w:t>
            </w:r>
          </w:p>
        </w:tc>
        <w:tc>
          <w:tcPr>
            <w:tcW w:w="2441" w:type="dxa"/>
            <w:vAlign w:val="center"/>
          </w:tcPr>
          <w:p w:rsidR="00495365" w:rsidRPr="00E25C23" w:rsidRDefault="00495365" w:rsidP="0007676C">
            <w:r w:rsidRPr="00E25C23">
              <w:t>Пожарное депо</w:t>
            </w:r>
          </w:p>
        </w:tc>
        <w:tc>
          <w:tcPr>
            <w:tcW w:w="1484" w:type="dxa"/>
            <w:vAlign w:val="center"/>
          </w:tcPr>
          <w:p w:rsidR="00495365" w:rsidRPr="00E25C23" w:rsidRDefault="00495365" w:rsidP="0007676C">
            <w:pPr>
              <w:jc w:val="center"/>
            </w:pPr>
            <w:r w:rsidRPr="00E25C23">
              <w:t>а/машин</w:t>
            </w:r>
          </w:p>
        </w:tc>
        <w:tc>
          <w:tcPr>
            <w:tcW w:w="1182" w:type="dxa"/>
            <w:vAlign w:val="center"/>
          </w:tcPr>
          <w:p w:rsidR="00495365" w:rsidRPr="00E25C23" w:rsidRDefault="00495365" w:rsidP="0007676C">
            <w:pPr>
              <w:jc w:val="center"/>
            </w:pPr>
            <w:r w:rsidRPr="00E25C23">
              <w:t>-</w:t>
            </w:r>
          </w:p>
        </w:tc>
        <w:tc>
          <w:tcPr>
            <w:tcW w:w="1124" w:type="dxa"/>
            <w:vAlign w:val="center"/>
          </w:tcPr>
          <w:p w:rsidR="00495365" w:rsidRPr="00E25C23" w:rsidRDefault="00495365" w:rsidP="0007676C">
            <w:pPr>
              <w:jc w:val="center"/>
            </w:pPr>
            <w:r w:rsidRPr="00E25C23">
              <w:t>-</w:t>
            </w:r>
          </w:p>
        </w:tc>
        <w:tc>
          <w:tcPr>
            <w:tcW w:w="1249" w:type="dxa"/>
            <w:vAlign w:val="center"/>
          </w:tcPr>
          <w:p w:rsidR="00495365" w:rsidRPr="00E25C23" w:rsidRDefault="00495365" w:rsidP="0007676C">
            <w:pPr>
              <w:jc w:val="center"/>
            </w:pPr>
            <w:r w:rsidRPr="00E25C23">
              <w:t>4</w:t>
            </w:r>
          </w:p>
        </w:tc>
        <w:tc>
          <w:tcPr>
            <w:tcW w:w="1167" w:type="dxa"/>
            <w:vAlign w:val="center"/>
          </w:tcPr>
          <w:p w:rsidR="00495365" w:rsidRPr="00E25C23" w:rsidRDefault="00495365" w:rsidP="0007676C">
            <w:pPr>
              <w:jc w:val="center"/>
            </w:pPr>
            <w:r w:rsidRPr="00E25C23">
              <w:t>-</w:t>
            </w:r>
          </w:p>
        </w:tc>
        <w:tc>
          <w:tcPr>
            <w:tcW w:w="1410" w:type="dxa"/>
            <w:vAlign w:val="center"/>
          </w:tcPr>
          <w:p w:rsidR="00495365" w:rsidRPr="00E25C23" w:rsidRDefault="00495365" w:rsidP="0007676C">
            <w:pPr>
              <w:jc w:val="center"/>
            </w:pPr>
            <w:r w:rsidRPr="00E25C23">
              <w:t>-</w:t>
            </w:r>
          </w:p>
        </w:tc>
        <w:tc>
          <w:tcPr>
            <w:tcW w:w="1160" w:type="dxa"/>
            <w:vAlign w:val="center"/>
          </w:tcPr>
          <w:p w:rsidR="00495365" w:rsidRPr="00E25C23" w:rsidRDefault="00495365" w:rsidP="0007676C">
            <w:pPr>
              <w:jc w:val="center"/>
            </w:pPr>
            <w:r w:rsidRPr="00E25C23">
              <w:t>-</w:t>
            </w:r>
          </w:p>
        </w:tc>
        <w:tc>
          <w:tcPr>
            <w:tcW w:w="1316" w:type="dxa"/>
            <w:vAlign w:val="center"/>
          </w:tcPr>
          <w:p w:rsidR="00495365" w:rsidRPr="00E25C23" w:rsidRDefault="00495365" w:rsidP="0007676C">
            <w:pPr>
              <w:jc w:val="center"/>
            </w:pPr>
          </w:p>
        </w:tc>
        <w:tc>
          <w:tcPr>
            <w:tcW w:w="1054" w:type="dxa"/>
            <w:vAlign w:val="center"/>
          </w:tcPr>
          <w:p w:rsidR="00495365" w:rsidRPr="00E25C23" w:rsidRDefault="00495365" w:rsidP="0007676C">
            <w:pPr>
              <w:jc w:val="center"/>
            </w:pPr>
            <w:r w:rsidRPr="00E25C23">
              <w:t>-</w:t>
            </w:r>
          </w:p>
        </w:tc>
        <w:tc>
          <w:tcPr>
            <w:tcW w:w="1276" w:type="dxa"/>
            <w:vAlign w:val="center"/>
          </w:tcPr>
          <w:p w:rsidR="00495365" w:rsidRPr="00E25C23" w:rsidRDefault="00495365" w:rsidP="0007676C">
            <w:pPr>
              <w:jc w:val="center"/>
            </w:pPr>
            <w:r w:rsidRPr="00E25C23">
              <w:t>4</w:t>
            </w:r>
          </w:p>
        </w:tc>
      </w:tr>
      <w:tr w:rsidR="00495365" w:rsidRPr="00E25C23" w:rsidTr="0007676C">
        <w:trPr>
          <w:jc w:val="center"/>
        </w:trPr>
        <w:tc>
          <w:tcPr>
            <w:tcW w:w="578" w:type="dxa"/>
            <w:vAlign w:val="center"/>
          </w:tcPr>
          <w:p w:rsidR="00495365" w:rsidRPr="00E25C23" w:rsidRDefault="00495365" w:rsidP="0007676C">
            <w:pPr>
              <w:jc w:val="center"/>
            </w:pPr>
            <w:r w:rsidRPr="00E25C23">
              <w:t>15.</w:t>
            </w:r>
          </w:p>
        </w:tc>
        <w:tc>
          <w:tcPr>
            <w:tcW w:w="2441" w:type="dxa"/>
            <w:vAlign w:val="center"/>
          </w:tcPr>
          <w:p w:rsidR="00495365" w:rsidRPr="00E25C23" w:rsidRDefault="00495365" w:rsidP="0007676C">
            <w:r w:rsidRPr="00E25C23">
              <w:t>Отделение (филиал)</w:t>
            </w:r>
          </w:p>
          <w:p w:rsidR="00495365" w:rsidRPr="00E25C23" w:rsidRDefault="00495365" w:rsidP="0007676C">
            <w:r w:rsidRPr="00E25C23">
              <w:t>сбербанка</w:t>
            </w:r>
          </w:p>
        </w:tc>
        <w:tc>
          <w:tcPr>
            <w:tcW w:w="1484" w:type="dxa"/>
            <w:vAlign w:val="center"/>
          </w:tcPr>
          <w:p w:rsidR="00495365" w:rsidRPr="00E25C23" w:rsidRDefault="00495365" w:rsidP="0007676C">
            <w:pPr>
              <w:jc w:val="center"/>
            </w:pPr>
            <w:r w:rsidRPr="00E25C23">
              <w:t>кв.м. общей площади</w:t>
            </w:r>
          </w:p>
        </w:tc>
        <w:tc>
          <w:tcPr>
            <w:tcW w:w="1182" w:type="dxa"/>
            <w:vAlign w:val="center"/>
          </w:tcPr>
          <w:p w:rsidR="00495365" w:rsidRPr="00E25C23" w:rsidRDefault="00495365" w:rsidP="0007676C">
            <w:pPr>
              <w:jc w:val="center"/>
            </w:pPr>
            <w:r w:rsidRPr="00E25C23">
              <w:t>-</w:t>
            </w:r>
          </w:p>
        </w:tc>
        <w:tc>
          <w:tcPr>
            <w:tcW w:w="1124" w:type="dxa"/>
            <w:vAlign w:val="center"/>
          </w:tcPr>
          <w:p w:rsidR="00495365" w:rsidRPr="00E25C23" w:rsidRDefault="00495365" w:rsidP="0007676C">
            <w:pPr>
              <w:jc w:val="center"/>
            </w:pPr>
            <w:r w:rsidRPr="00E25C23">
              <w:t>-</w:t>
            </w:r>
          </w:p>
        </w:tc>
        <w:tc>
          <w:tcPr>
            <w:tcW w:w="1249" w:type="dxa"/>
            <w:vAlign w:val="center"/>
          </w:tcPr>
          <w:p w:rsidR="00495365" w:rsidRPr="00E25C23" w:rsidRDefault="00495365" w:rsidP="0007676C">
            <w:pPr>
              <w:jc w:val="center"/>
            </w:pPr>
            <w:r w:rsidRPr="00E25C23">
              <w:t>50</w:t>
            </w:r>
          </w:p>
        </w:tc>
        <w:tc>
          <w:tcPr>
            <w:tcW w:w="1167" w:type="dxa"/>
            <w:vAlign w:val="center"/>
          </w:tcPr>
          <w:p w:rsidR="00495365" w:rsidRPr="00E25C23" w:rsidRDefault="00495365" w:rsidP="0007676C">
            <w:pPr>
              <w:jc w:val="center"/>
            </w:pPr>
            <w:r w:rsidRPr="00E25C23">
              <w:t>-</w:t>
            </w:r>
          </w:p>
        </w:tc>
        <w:tc>
          <w:tcPr>
            <w:tcW w:w="1410" w:type="dxa"/>
            <w:vAlign w:val="center"/>
          </w:tcPr>
          <w:p w:rsidR="00495365" w:rsidRPr="00E25C23" w:rsidRDefault="00495365" w:rsidP="0007676C">
            <w:pPr>
              <w:jc w:val="center"/>
            </w:pPr>
            <w:r w:rsidRPr="00E25C23">
              <w:t>-</w:t>
            </w:r>
          </w:p>
        </w:tc>
        <w:tc>
          <w:tcPr>
            <w:tcW w:w="1160" w:type="dxa"/>
            <w:vAlign w:val="center"/>
          </w:tcPr>
          <w:p w:rsidR="00495365" w:rsidRPr="00E25C23" w:rsidRDefault="00495365" w:rsidP="0007676C">
            <w:pPr>
              <w:jc w:val="center"/>
            </w:pPr>
            <w:r w:rsidRPr="00E25C23">
              <w:t>-</w:t>
            </w:r>
          </w:p>
        </w:tc>
        <w:tc>
          <w:tcPr>
            <w:tcW w:w="1316" w:type="dxa"/>
            <w:vAlign w:val="center"/>
          </w:tcPr>
          <w:p w:rsidR="00495365" w:rsidRPr="00E25C23" w:rsidRDefault="00495365" w:rsidP="0007676C">
            <w:pPr>
              <w:jc w:val="center"/>
            </w:pPr>
            <w:r w:rsidRPr="00E25C23">
              <w:t>-</w:t>
            </w:r>
          </w:p>
        </w:tc>
        <w:tc>
          <w:tcPr>
            <w:tcW w:w="1054" w:type="dxa"/>
            <w:vAlign w:val="center"/>
          </w:tcPr>
          <w:p w:rsidR="00495365" w:rsidRPr="00E25C23" w:rsidRDefault="00495365" w:rsidP="0007676C">
            <w:pPr>
              <w:jc w:val="center"/>
            </w:pPr>
            <w:r w:rsidRPr="00E25C23">
              <w:t>-</w:t>
            </w:r>
          </w:p>
        </w:tc>
        <w:tc>
          <w:tcPr>
            <w:tcW w:w="1276" w:type="dxa"/>
            <w:vAlign w:val="center"/>
          </w:tcPr>
          <w:p w:rsidR="00495365" w:rsidRPr="00E25C23" w:rsidRDefault="00495365" w:rsidP="0007676C">
            <w:pPr>
              <w:jc w:val="center"/>
            </w:pPr>
            <w:r w:rsidRPr="00E25C23">
              <w:t>50</w:t>
            </w:r>
          </w:p>
        </w:tc>
      </w:tr>
      <w:tr w:rsidR="00495365" w:rsidRPr="00E25C23" w:rsidTr="0007676C">
        <w:trPr>
          <w:jc w:val="center"/>
        </w:trPr>
        <w:tc>
          <w:tcPr>
            <w:tcW w:w="578" w:type="dxa"/>
            <w:vAlign w:val="center"/>
          </w:tcPr>
          <w:p w:rsidR="00495365" w:rsidRPr="00E25C23" w:rsidRDefault="00495365" w:rsidP="0007676C">
            <w:pPr>
              <w:jc w:val="center"/>
            </w:pPr>
            <w:r w:rsidRPr="00E25C23">
              <w:t>14.</w:t>
            </w:r>
          </w:p>
        </w:tc>
        <w:tc>
          <w:tcPr>
            <w:tcW w:w="2441" w:type="dxa"/>
            <w:vAlign w:val="center"/>
          </w:tcPr>
          <w:p w:rsidR="00495365" w:rsidRPr="00E25C23" w:rsidRDefault="00495365" w:rsidP="0007676C">
            <w:r w:rsidRPr="00E25C23">
              <w:t>Отделение связи</w:t>
            </w:r>
          </w:p>
        </w:tc>
        <w:tc>
          <w:tcPr>
            <w:tcW w:w="1484" w:type="dxa"/>
            <w:vAlign w:val="center"/>
          </w:tcPr>
          <w:p w:rsidR="00495365" w:rsidRPr="00E25C23" w:rsidRDefault="00495365" w:rsidP="0007676C">
            <w:pPr>
              <w:jc w:val="center"/>
            </w:pPr>
            <w:r w:rsidRPr="00E25C23">
              <w:t>объект</w:t>
            </w:r>
          </w:p>
        </w:tc>
        <w:tc>
          <w:tcPr>
            <w:tcW w:w="1182" w:type="dxa"/>
            <w:vAlign w:val="center"/>
          </w:tcPr>
          <w:p w:rsidR="00495365" w:rsidRPr="00E25C23" w:rsidRDefault="00495365" w:rsidP="0007676C">
            <w:pPr>
              <w:jc w:val="center"/>
            </w:pPr>
            <w:r w:rsidRPr="00E25C23">
              <w:t>2 (сущ.)</w:t>
            </w:r>
          </w:p>
        </w:tc>
        <w:tc>
          <w:tcPr>
            <w:tcW w:w="1124" w:type="dxa"/>
            <w:vAlign w:val="center"/>
          </w:tcPr>
          <w:p w:rsidR="00495365" w:rsidRPr="00E25C23" w:rsidRDefault="00495365" w:rsidP="0007676C">
            <w:pPr>
              <w:jc w:val="center"/>
            </w:pPr>
            <w:r w:rsidRPr="00E25C23">
              <w:t>1 (сущ.)</w:t>
            </w:r>
          </w:p>
        </w:tc>
        <w:tc>
          <w:tcPr>
            <w:tcW w:w="1249" w:type="dxa"/>
            <w:vAlign w:val="center"/>
          </w:tcPr>
          <w:p w:rsidR="00495365" w:rsidRPr="00E25C23" w:rsidRDefault="00495365" w:rsidP="0007676C">
            <w:pPr>
              <w:jc w:val="center"/>
            </w:pPr>
            <w:r w:rsidRPr="00E25C23">
              <w:t>1 (сущ.)</w:t>
            </w:r>
          </w:p>
        </w:tc>
        <w:tc>
          <w:tcPr>
            <w:tcW w:w="1167" w:type="dxa"/>
            <w:vAlign w:val="center"/>
          </w:tcPr>
          <w:p w:rsidR="00495365" w:rsidRPr="00E25C23" w:rsidRDefault="00495365" w:rsidP="0007676C">
            <w:pPr>
              <w:jc w:val="center"/>
            </w:pPr>
            <w:r w:rsidRPr="00E25C23">
              <w:t>1 (сущ.)</w:t>
            </w:r>
          </w:p>
        </w:tc>
        <w:tc>
          <w:tcPr>
            <w:tcW w:w="1410" w:type="dxa"/>
            <w:vAlign w:val="center"/>
          </w:tcPr>
          <w:p w:rsidR="00495365" w:rsidRPr="00E25C23" w:rsidRDefault="00495365" w:rsidP="0007676C">
            <w:pPr>
              <w:jc w:val="center"/>
            </w:pPr>
            <w:r w:rsidRPr="00E25C23">
              <w:t>1 (сущ.)</w:t>
            </w:r>
          </w:p>
        </w:tc>
        <w:tc>
          <w:tcPr>
            <w:tcW w:w="1160" w:type="dxa"/>
            <w:vAlign w:val="center"/>
          </w:tcPr>
          <w:p w:rsidR="00495365" w:rsidRPr="00E25C23" w:rsidRDefault="00495365" w:rsidP="0007676C">
            <w:pPr>
              <w:jc w:val="center"/>
            </w:pPr>
            <w:r w:rsidRPr="00E25C23">
              <w:t>-</w:t>
            </w:r>
          </w:p>
        </w:tc>
        <w:tc>
          <w:tcPr>
            <w:tcW w:w="1316" w:type="dxa"/>
            <w:vAlign w:val="center"/>
          </w:tcPr>
          <w:p w:rsidR="00495365" w:rsidRPr="00E25C23" w:rsidRDefault="00495365" w:rsidP="0007676C">
            <w:pPr>
              <w:jc w:val="center"/>
            </w:pPr>
            <w:r w:rsidRPr="00E25C23">
              <w:t>-</w:t>
            </w:r>
          </w:p>
        </w:tc>
        <w:tc>
          <w:tcPr>
            <w:tcW w:w="1054" w:type="dxa"/>
            <w:vAlign w:val="center"/>
          </w:tcPr>
          <w:p w:rsidR="00495365" w:rsidRPr="00E25C23" w:rsidRDefault="00495365" w:rsidP="0007676C">
            <w:pPr>
              <w:jc w:val="center"/>
            </w:pPr>
            <w:r w:rsidRPr="00E25C23">
              <w:t>2 (сущ.)</w:t>
            </w:r>
          </w:p>
        </w:tc>
        <w:tc>
          <w:tcPr>
            <w:tcW w:w="1276" w:type="dxa"/>
            <w:vAlign w:val="center"/>
          </w:tcPr>
          <w:p w:rsidR="00495365" w:rsidRPr="00E25C23" w:rsidRDefault="00495365" w:rsidP="0007676C">
            <w:pPr>
              <w:jc w:val="center"/>
            </w:pPr>
            <w:r w:rsidRPr="00E25C23">
              <w:t>2 (сущ.)</w:t>
            </w:r>
          </w:p>
        </w:tc>
      </w:tr>
      <w:tr w:rsidR="00495365" w:rsidRPr="00E25C23" w:rsidTr="0007676C">
        <w:trPr>
          <w:jc w:val="center"/>
        </w:trPr>
        <w:tc>
          <w:tcPr>
            <w:tcW w:w="578" w:type="dxa"/>
            <w:vAlign w:val="center"/>
          </w:tcPr>
          <w:p w:rsidR="00495365" w:rsidRPr="00E25C23" w:rsidRDefault="00495365" w:rsidP="0007676C">
            <w:pPr>
              <w:jc w:val="center"/>
            </w:pPr>
            <w:r w:rsidRPr="00E25C23">
              <w:t>14.</w:t>
            </w:r>
          </w:p>
        </w:tc>
        <w:tc>
          <w:tcPr>
            <w:tcW w:w="2441" w:type="dxa"/>
            <w:vAlign w:val="center"/>
          </w:tcPr>
          <w:p w:rsidR="00495365" w:rsidRPr="00E25C23" w:rsidRDefault="00495365" w:rsidP="0007676C">
            <w:r w:rsidRPr="00E25C23">
              <w:t>ФАПы ****</w:t>
            </w:r>
          </w:p>
        </w:tc>
        <w:tc>
          <w:tcPr>
            <w:tcW w:w="1484" w:type="dxa"/>
            <w:vAlign w:val="center"/>
          </w:tcPr>
          <w:p w:rsidR="00495365" w:rsidRPr="00E25C23" w:rsidRDefault="00495365" w:rsidP="0007676C">
            <w:pPr>
              <w:jc w:val="center"/>
            </w:pPr>
            <w:r w:rsidRPr="00E25C23">
              <w:t>посещ. в смену</w:t>
            </w:r>
          </w:p>
        </w:tc>
        <w:tc>
          <w:tcPr>
            <w:tcW w:w="1182" w:type="dxa"/>
            <w:vAlign w:val="center"/>
          </w:tcPr>
          <w:p w:rsidR="00495365" w:rsidRPr="00E25C23" w:rsidRDefault="00495365" w:rsidP="0007676C">
            <w:pPr>
              <w:jc w:val="center"/>
            </w:pPr>
            <w:r w:rsidRPr="00E25C23">
              <w:t>30 (сущ.)</w:t>
            </w:r>
          </w:p>
        </w:tc>
        <w:tc>
          <w:tcPr>
            <w:tcW w:w="1124" w:type="dxa"/>
            <w:vAlign w:val="center"/>
          </w:tcPr>
          <w:p w:rsidR="00495365" w:rsidRPr="00E25C23" w:rsidRDefault="00495365" w:rsidP="0007676C">
            <w:pPr>
              <w:jc w:val="center"/>
            </w:pPr>
            <w:r w:rsidRPr="00E25C23">
              <w:t>20</w:t>
            </w:r>
          </w:p>
        </w:tc>
        <w:tc>
          <w:tcPr>
            <w:tcW w:w="1249" w:type="dxa"/>
            <w:vAlign w:val="center"/>
          </w:tcPr>
          <w:p w:rsidR="00495365" w:rsidRPr="00E25C23" w:rsidRDefault="00495365" w:rsidP="0007676C">
            <w:pPr>
              <w:jc w:val="center"/>
            </w:pPr>
            <w:r w:rsidRPr="00E25C23">
              <w:t>20 (кап. ремонт)</w:t>
            </w:r>
          </w:p>
        </w:tc>
        <w:tc>
          <w:tcPr>
            <w:tcW w:w="1167" w:type="dxa"/>
            <w:vAlign w:val="center"/>
          </w:tcPr>
          <w:p w:rsidR="00495365" w:rsidRPr="00E25C23" w:rsidRDefault="00495365" w:rsidP="0007676C">
            <w:pPr>
              <w:jc w:val="center"/>
            </w:pPr>
            <w:r w:rsidRPr="00E25C23">
              <w:t>10 (сущ.)</w:t>
            </w:r>
          </w:p>
        </w:tc>
        <w:tc>
          <w:tcPr>
            <w:tcW w:w="1410" w:type="dxa"/>
            <w:vAlign w:val="center"/>
          </w:tcPr>
          <w:p w:rsidR="00495365" w:rsidRPr="00E25C23" w:rsidRDefault="00495365" w:rsidP="0007676C">
            <w:pPr>
              <w:jc w:val="center"/>
            </w:pPr>
            <w:r w:rsidRPr="00E25C23">
              <w:t>20(кап. ремонт)</w:t>
            </w:r>
          </w:p>
        </w:tc>
        <w:tc>
          <w:tcPr>
            <w:tcW w:w="1160" w:type="dxa"/>
            <w:vAlign w:val="center"/>
          </w:tcPr>
          <w:p w:rsidR="00495365" w:rsidRPr="00E25C23" w:rsidRDefault="00495365" w:rsidP="0007676C">
            <w:pPr>
              <w:jc w:val="center"/>
            </w:pPr>
          </w:p>
        </w:tc>
        <w:tc>
          <w:tcPr>
            <w:tcW w:w="1316" w:type="dxa"/>
            <w:vAlign w:val="center"/>
          </w:tcPr>
          <w:p w:rsidR="00495365" w:rsidRPr="00E25C23" w:rsidRDefault="00495365" w:rsidP="0007676C">
            <w:pPr>
              <w:jc w:val="center"/>
            </w:pPr>
          </w:p>
        </w:tc>
        <w:tc>
          <w:tcPr>
            <w:tcW w:w="1054" w:type="dxa"/>
            <w:vAlign w:val="center"/>
          </w:tcPr>
          <w:p w:rsidR="00495365" w:rsidRPr="00E25C23" w:rsidRDefault="00495365" w:rsidP="0007676C">
            <w:pPr>
              <w:jc w:val="center"/>
            </w:pPr>
            <w:r w:rsidRPr="00E25C23">
              <w:t>30(сущ.)</w:t>
            </w:r>
          </w:p>
        </w:tc>
        <w:tc>
          <w:tcPr>
            <w:tcW w:w="1276" w:type="dxa"/>
            <w:vAlign w:val="center"/>
          </w:tcPr>
          <w:p w:rsidR="00495365" w:rsidRPr="00E25C23" w:rsidRDefault="00495365" w:rsidP="0007676C">
            <w:pPr>
              <w:jc w:val="center"/>
            </w:pPr>
            <w:r w:rsidRPr="00E25C23">
              <w:t>40 (кап. ремонт)</w:t>
            </w:r>
          </w:p>
        </w:tc>
      </w:tr>
    </w:tbl>
    <w:p w:rsidR="00495365" w:rsidRPr="00E25C23" w:rsidRDefault="00495365" w:rsidP="00495365">
      <w:r w:rsidRPr="00E25C23">
        <w:rPr>
          <w:vertAlign w:val="superscript"/>
        </w:rPr>
        <w:t>*</w:t>
      </w:r>
      <w:r w:rsidRPr="00E25C23">
        <w:t xml:space="preserve"> проектная емкость</w:t>
      </w:r>
    </w:p>
    <w:p w:rsidR="00495365" w:rsidRPr="00E25C23" w:rsidRDefault="00495365" w:rsidP="00495365">
      <w:r w:rsidRPr="00E25C23">
        <w:rPr>
          <w:vertAlign w:val="superscript"/>
        </w:rPr>
        <w:t>**</w:t>
      </w:r>
      <w:r w:rsidRPr="00E25C23">
        <w:t xml:space="preserve"> прачечная, химчистка-самообслуживания</w:t>
      </w:r>
    </w:p>
    <w:p w:rsidR="00495365" w:rsidRPr="00E25C23" w:rsidRDefault="00495365" w:rsidP="00495365">
      <w:r w:rsidRPr="00E25C23">
        <w:rPr>
          <w:vertAlign w:val="superscript"/>
        </w:rPr>
        <w:lastRenderedPageBreak/>
        <w:t xml:space="preserve"> *** </w:t>
      </w:r>
      <w:r w:rsidRPr="00E25C23">
        <w:t>приемные пункты</w:t>
      </w:r>
    </w:p>
    <w:p w:rsidR="00495365" w:rsidRPr="00E25C23" w:rsidRDefault="00495365" w:rsidP="00495365">
      <w:r w:rsidRPr="00E25C23">
        <w:rPr>
          <w:vertAlign w:val="superscript"/>
        </w:rPr>
        <w:t xml:space="preserve">**** </w:t>
      </w:r>
      <w:r w:rsidRPr="00E25C23">
        <w:t>реконструкция существующих объектов с включением аптеки и раздаточных пунктов молочной кухни</w:t>
      </w:r>
    </w:p>
    <w:p w:rsidR="00495365" w:rsidRPr="00E25C23" w:rsidRDefault="00495365" w:rsidP="00495365">
      <w:pPr>
        <w:tabs>
          <w:tab w:val="left" w:pos="993"/>
        </w:tabs>
        <w:rPr>
          <w:i/>
        </w:rPr>
        <w:sectPr w:rsidR="00495365" w:rsidRPr="00E25C23" w:rsidSect="0007676C">
          <w:headerReference w:type="even" r:id="rId42"/>
          <w:headerReference w:type="default" r:id="rId43"/>
          <w:footerReference w:type="even" r:id="rId44"/>
          <w:footerReference w:type="default" r:id="rId45"/>
          <w:pgSz w:w="16839" w:h="11907" w:orient="landscape" w:code="9"/>
          <w:pgMar w:top="1276" w:right="1134" w:bottom="1276" w:left="1134" w:header="709" w:footer="284" w:gutter="0"/>
          <w:cols w:space="708"/>
          <w:docGrid w:linePitch="360"/>
        </w:sectPr>
      </w:pPr>
      <w:r w:rsidRPr="00E25C23">
        <w:rPr>
          <w:vertAlign w:val="superscript"/>
        </w:rPr>
        <w:t>*****</w:t>
      </w:r>
      <w:r w:rsidRPr="00E25C23">
        <w:t xml:space="preserve"> дом гостиничного типа для  отдыхающих вне рамок санаторного пансиона</w:t>
      </w:r>
    </w:p>
    <w:p w:rsidR="00495365" w:rsidRPr="00E25C23" w:rsidRDefault="00495365" w:rsidP="00495365">
      <w:pPr>
        <w:pStyle w:val="1"/>
        <w:rPr>
          <w:sz w:val="24"/>
          <w:szCs w:val="24"/>
        </w:rPr>
      </w:pPr>
      <w:bookmarkStart w:id="45" w:name="_Toc336348626"/>
      <w:r w:rsidRPr="00E25C23">
        <w:rPr>
          <w:sz w:val="24"/>
          <w:szCs w:val="24"/>
        </w:rPr>
        <w:lastRenderedPageBreak/>
        <w:t>3.3.6. Проектное использование территории</w:t>
      </w:r>
      <w:bookmarkEnd w:id="45"/>
    </w:p>
    <w:p w:rsidR="00495365" w:rsidRPr="00E25C23" w:rsidRDefault="00495365" w:rsidP="00D11C12">
      <w:pPr>
        <w:spacing w:line="247" w:lineRule="auto"/>
        <w:jc w:val="both"/>
      </w:pPr>
      <w:r w:rsidRPr="00E25C23">
        <w:t xml:space="preserve">Площадь территории Суходонецкого сельского поселения составляет 11035,3  га (данные «Выписки из реестра административно-территориального устройства Богучарского муниципального района» совпадают с обмером чертежа генерального плана), в том числе населенных пунктов </w:t>
      </w:r>
      <w:smartTag w:uri="urn:schemas-microsoft-com:office:smarttags" w:element="metricconverter">
        <w:smartTagPr>
          <w:attr w:name="ProductID" w:val="576,1 га"/>
        </w:smartTagPr>
        <w:r w:rsidRPr="00E25C23">
          <w:t>576,1 га</w:t>
        </w:r>
      </w:smartTag>
      <w:r w:rsidRPr="00E25C23">
        <w:t xml:space="preserve">, из них с. Сухой Донец – 398,5га, с. Белая Горка-1-я – </w:t>
      </w:r>
      <w:smartTag w:uri="urn:schemas-microsoft-com:office:smarttags" w:element="metricconverter">
        <w:smartTagPr>
          <w:attr w:name="ProductID" w:val="127,5 га"/>
        </w:smartTagPr>
        <w:r w:rsidRPr="00E25C23">
          <w:t>127,5 га</w:t>
        </w:r>
      </w:smartTag>
      <w:r w:rsidRPr="00E25C23">
        <w:t xml:space="preserve">, с. Белая Горка-2-я – </w:t>
      </w:r>
      <w:smartTag w:uri="urn:schemas-microsoft-com:office:smarttags" w:element="metricconverter">
        <w:smartTagPr>
          <w:attr w:name="ProductID" w:val="50,1 га"/>
        </w:smartTagPr>
        <w:r w:rsidRPr="00E25C23">
          <w:t>50,1 га</w:t>
        </w:r>
      </w:smartTag>
      <w:r w:rsidRPr="00E25C23">
        <w:t>. Настоящим проектом развитие сельского поселения осуществляется практически  в пределах существующих границ.</w:t>
      </w:r>
    </w:p>
    <w:p w:rsidR="00495365" w:rsidRPr="00E25C23" w:rsidRDefault="00495365" w:rsidP="00495365">
      <w:pPr>
        <w:ind w:left="-650"/>
        <w:jc w:val="center"/>
      </w:pPr>
      <w:r w:rsidRPr="00E25C23">
        <w:t>Распределение земель Суходонецкого сельского поселения по категориям</w:t>
      </w:r>
    </w:p>
    <w:p w:rsidR="00495365" w:rsidRPr="00E25C23" w:rsidRDefault="00495365" w:rsidP="00495365">
      <w:pPr>
        <w:jc w:val="right"/>
        <w:rPr>
          <w:i/>
        </w:rPr>
      </w:pPr>
      <w:r w:rsidRPr="00E25C23">
        <w:t xml:space="preserve">  </w:t>
      </w:r>
      <w:r w:rsidRPr="00E25C23">
        <w:rPr>
          <w:i/>
        </w:rPr>
        <w:t>Таблица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680"/>
        <w:gridCol w:w="1604"/>
        <w:gridCol w:w="1108"/>
        <w:gridCol w:w="1492"/>
        <w:gridCol w:w="1012"/>
      </w:tblGrid>
      <w:tr w:rsidR="00495365" w:rsidRPr="00E25C23" w:rsidTr="0007676C">
        <w:tc>
          <w:tcPr>
            <w:tcW w:w="674" w:type="dxa"/>
            <w:vMerge w:val="restart"/>
          </w:tcPr>
          <w:p w:rsidR="00495365" w:rsidRPr="00E25C23" w:rsidRDefault="00495365" w:rsidP="0007676C">
            <w:pPr>
              <w:jc w:val="center"/>
              <w:rPr>
                <w:lang w:val="en-US"/>
              </w:rPr>
            </w:pPr>
            <w:r w:rsidRPr="00E25C23">
              <w:rPr>
                <w:lang w:val="en-US"/>
              </w:rPr>
              <w:t>NN</w:t>
            </w:r>
          </w:p>
          <w:p w:rsidR="00495365" w:rsidRPr="00E25C23" w:rsidRDefault="00495365" w:rsidP="0007676C">
            <w:pPr>
              <w:jc w:val="center"/>
            </w:pPr>
            <w:r w:rsidRPr="00E25C23">
              <w:t>п/п</w:t>
            </w:r>
          </w:p>
        </w:tc>
        <w:tc>
          <w:tcPr>
            <w:tcW w:w="3680" w:type="dxa"/>
            <w:vMerge w:val="restart"/>
          </w:tcPr>
          <w:p w:rsidR="00495365" w:rsidRPr="00E25C23" w:rsidRDefault="00495365" w:rsidP="0007676C">
            <w:pPr>
              <w:jc w:val="center"/>
            </w:pPr>
          </w:p>
          <w:p w:rsidR="00495365" w:rsidRPr="00E25C23" w:rsidRDefault="00495365" w:rsidP="0007676C">
            <w:pPr>
              <w:jc w:val="center"/>
            </w:pPr>
            <w:r w:rsidRPr="00E25C23">
              <w:t>Категория земель</w:t>
            </w:r>
          </w:p>
        </w:tc>
        <w:tc>
          <w:tcPr>
            <w:tcW w:w="2712" w:type="dxa"/>
            <w:gridSpan w:val="2"/>
          </w:tcPr>
          <w:p w:rsidR="00495365" w:rsidRPr="00E25C23" w:rsidRDefault="00495365" w:rsidP="0007676C">
            <w:pPr>
              <w:jc w:val="center"/>
            </w:pPr>
            <w:r w:rsidRPr="00E25C23">
              <w:t>Современное положение  (01.01.2008)</w:t>
            </w:r>
          </w:p>
        </w:tc>
        <w:tc>
          <w:tcPr>
            <w:tcW w:w="2504" w:type="dxa"/>
            <w:gridSpan w:val="2"/>
          </w:tcPr>
          <w:p w:rsidR="00495365" w:rsidRPr="00E25C23" w:rsidRDefault="00495365" w:rsidP="0007676C">
            <w:pPr>
              <w:jc w:val="center"/>
            </w:pPr>
            <w:r w:rsidRPr="00E25C23">
              <w:t>Проектное положение (2030г.)</w:t>
            </w:r>
          </w:p>
        </w:tc>
      </w:tr>
      <w:tr w:rsidR="00495365" w:rsidRPr="00E25C23" w:rsidTr="0007676C">
        <w:tc>
          <w:tcPr>
            <w:tcW w:w="674" w:type="dxa"/>
            <w:vMerge/>
          </w:tcPr>
          <w:p w:rsidR="00495365" w:rsidRPr="00E25C23" w:rsidRDefault="00495365" w:rsidP="0007676C">
            <w:pPr>
              <w:jc w:val="center"/>
            </w:pPr>
          </w:p>
        </w:tc>
        <w:tc>
          <w:tcPr>
            <w:tcW w:w="3680" w:type="dxa"/>
            <w:vMerge/>
          </w:tcPr>
          <w:p w:rsidR="00495365" w:rsidRPr="00E25C23" w:rsidRDefault="00495365" w:rsidP="0007676C">
            <w:pPr>
              <w:jc w:val="center"/>
            </w:pPr>
          </w:p>
        </w:tc>
        <w:tc>
          <w:tcPr>
            <w:tcW w:w="1604" w:type="dxa"/>
          </w:tcPr>
          <w:p w:rsidR="00495365" w:rsidRPr="00E25C23" w:rsidRDefault="00495365" w:rsidP="0007676C">
            <w:pPr>
              <w:jc w:val="center"/>
            </w:pPr>
            <w:r w:rsidRPr="00E25C23">
              <w:t>га</w:t>
            </w:r>
          </w:p>
        </w:tc>
        <w:tc>
          <w:tcPr>
            <w:tcW w:w="1108" w:type="dxa"/>
          </w:tcPr>
          <w:p w:rsidR="00495365" w:rsidRPr="00E25C23" w:rsidRDefault="00495365" w:rsidP="0007676C">
            <w:pPr>
              <w:jc w:val="center"/>
            </w:pPr>
            <w:r w:rsidRPr="00E25C23">
              <w:t>%</w:t>
            </w:r>
          </w:p>
        </w:tc>
        <w:tc>
          <w:tcPr>
            <w:tcW w:w="1492" w:type="dxa"/>
          </w:tcPr>
          <w:p w:rsidR="00495365" w:rsidRPr="00E25C23" w:rsidRDefault="00495365" w:rsidP="0007676C">
            <w:pPr>
              <w:jc w:val="center"/>
            </w:pPr>
            <w:r w:rsidRPr="00E25C23">
              <w:t>га</w:t>
            </w:r>
          </w:p>
        </w:tc>
        <w:tc>
          <w:tcPr>
            <w:tcW w:w="1012" w:type="dxa"/>
          </w:tcPr>
          <w:p w:rsidR="00495365" w:rsidRPr="00E25C23" w:rsidRDefault="00495365" w:rsidP="0007676C">
            <w:pPr>
              <w:jc w:val="center"/>
            </w:pPr>
            <w:r w:rsidRPr="00E25C23">
              <w:t>%</w:t>
            </w:r>
          </w:p>
        </w:tc>
      </w:tr>
      <w:tr w:rsidR="00495365" w:rsidRPr="00E25C23" w:rsidTr="0007676C">
        <w:tc>
          <w:tcPr>
            <w:tcW w:w="674" w:type="dxa"/>
          </w:tcPr>
          <w:p w:rsidR="00495365" w:rsidRPr="00E25C23" w:rsidRDefault="00495365" w:rsidP="0007676C">
            <w:pPr>
              <w:jc w:val="center"/>
            </w:pPr>
            <w:r w:rsidRPr="00E25C23">
              <w:t>1</w:t>
            </w:r>
          </w:p>
        </w:tc>
        <w:tc>
          <w:tcPr>
            <w:tcW w:w="3680" w:type="dxa"/>
          </w:tcPr>
          <w:p w:rsidR="00495365" w:rsidRPr="00E25C23" w:rsidRDefault="00495365" w:rsidP="0007676C">
            <w:pPr>
              <w:jc w:val="center"/>
            </w:pPr>
            <w:r w:rsidRPr="00E25C23">
              <w:t>2</w:t>
            </w:r>
          </w:p>
        </w:tc>
        <w:tc>
          <w:tcPr>
            <w:tcW w:w="1604" w:type="dxa"/>
          </w:tcPr>
          <w:p w:rsidR="00495365" w:rsidRPr="00E25C23" w:rsidRDefault="00495365" w:rsidP="0007676C">
            <w:pPr>
              <w:jc w:val="center"/>
            </w:pPr>
            <w:r w:rsidRPr="00E25C23">
              <w:t>3</w:t>
            </w:r>
          </w:p>
        </w:tc>
        <w:tc>
          <w:tcPr>
            <w:tcW w:w="1108" w:type="dxa"/>
          </w:tcPr>
          <w:p w:rsidR="00495365" w:rsidRPr="00E25C23" w:rsidRDefault="00495365" w:rsidP="0007676C">
            <w:pPr>
              <w:jc w:val="center"/>
            </w:pPr>
            <w:r w:rsidRPr="00E25C23">
              <w:t>4</w:t>
            </w:r>
          </w:p>
        </w:tc>
        <w:tc>
          <w:tcPr>
            <w:tcW w:w="1492" w:type="dxa"/>
          </w:tcPr>
          <w:p w:rsidR="00495365" w:rsidRPr="00E25C23" w:rsidRDefault="00495365" w:rsidP="0007676C">
            <w:pPr>
              <w:jc w:val="center"/>
            </w:pPr>
            <w:r w:rsidRPr="00E25C23">
              <w:t>5</w:t>
            </w:r>
          </w:p>
        </w:tc>
        <w:tc>
          <w:tcPr>
            <w:tcW w:w="1012" w:type="dxa"/>
          </w:tcPr>
          <w:p w:rsidR="00495365" w:rsidRPr="00E25C23" w:rsidRDefault="00495365" w:rsidP="0007676C">
            <w:pPr>
              <w:jc w:val="center"/>
            </w:pPr>
            <w:r w:rsidRPr="00E25C23">
              <w:t>6</w:t>
            </w:r>
          </w:p>
        </w:tc>
      </w:tr>
      <w:tr w:rsidR="00495365" w:rsidRPr="00E25C23" w:rsidTr="0007676C">
        <w:tc>
          <w:tcPr>
            <w:tcW w:w="674" w:type="dxa"/>
          </w:tcPr>
          <w:p w:rsidR="00495365" w:rsidRPr="00E25C23" w:rsidRDefault="00495365" w:rsidP="0007676C">
            <w:pPr>
              <w:jc w:val="center"/>
            </w:pPr>
          </w:p>
        </w:tc>
        <w:tc>
          <w:tcPr>
            <w:tcW w:w="3680" w:type="dxa"/>
          </w:tcPr>
          <w:p w:rsidR="00495365" w:rsidRPr="00E25C23" w:rsidRDefault="00495365" w:rsidP="0007676C">
            <w:r w:rsidRPr="00E25C23">
              <w:t>Общая площадь земель в границах муниципального образования,</w:t>
            </w:r>
          </w:p>
          <w:p w:rsidR="00495365" w:rsidRPr="00E25C23" w:rsidRDefault="00495365" w:rsidP="0007676C">
            <w:r w:rsidRPr="00E25C23">
              <w:t>в том числе:</w:t>
            </w:r>
          </w:p>
        </w:tc>
        <w:tc>
          <w:tcPr>
            <w:tcW w:w="1604" w:type="dxa"/>
          </w:tcPr>
          <w:p w:rsidR="00495365" w:rsidRPr="00E25C23" w:rsidRDefault="00495365" w:rsidP="0007676C">
            <w:pPr>
              <w:jc w:val="center"/>
            </w:pPr>
          </w:p>
          <w:p w:rsidR="00495365" w:rsidRPr="00E25C23" w:rsidRDefault="00495365" w:rsidP="0007676C">
            <w:pPr>
              <w:jc w:val="center"/>
            </w:pPr>
            <w:r w:rsidRPr="00E25C23">
              <w:t>11035,3</w:t>
            </w:r>
          </w:p>
        </w:tc>
        <w:tc>
          <w:tcPr>
            <w:tcW w:w="1108" w:type="dxa"/>
          </w:tcPr>
          <w:p w:rsidR="00495365" w:rsidRPr="00E25C23" w:rsidRDefault="00495365" w:rsidP="0007676C">
            <w:pPr>
              <w:jc w:val="center"/>
            </w:pPr>
          </w:p>
          <w:p w:rsidR="00495365" w:rsidRPr="00E25C23" w:rsidRDefault="00495365" w:rsidP="0007676C">
            <w:pPr>
              <w:jc w:val="center"/>
            </w:pPr>
            <w:r w:rsidRPr="00E25C23">
              <w:t>100</w:t>
            </w:r>
          </w:p>
        </w:tc>
        <w:tc>
          <w:tcPr>
            <w:tcW w:w="1492" w:type="dxa"/>
          </w:tcPr>
          <w:p w:rsidR="00495365" w:rsidRPr="00E25C23" w:rsidRDefault="00495365" w:rsidP="0007676C">
            <w:pPr>
              <w:jc w:val="center"/>
            </w:pPr>
          </w:p>
          <w:p w:rsidR="00495365" w:rsidRPr="00E25C23" w:rsidRDefault="00495365" w:rsidP="0007676C">
            <w:pPr>
              <w:jc w:val="center"/>
            </w:pPr>
            <w:r w:rsidRPr="00E25C23">
              <w:t>11035,3</w:t>
            </w:r>
          </w:p>
        </w:tc>
        <w:tc>
          <w:tcPr>
            <w:tcW w:w="1012" w:type="dxa"/>
          </w:tcPr>
          <w:p w:rsidR="00495365" w:rsidRPr="00E25C23" w:rsidRDefault="00495365" w:rsidP="0007676C">
            <w:pPr>
              <w:jc w:val="center"/>
            </w:pPr>
          </w:p>
          <w:p w:rsidR="00495365" w:rsidRPr="00E25C23" w:rsidRDefault="00495365" w:rsidP="0007676C">
            <w:pPr>
              <w:jc w:val="center"/>
            </w:pPr>
            <w:r w:rsidRPr="00E25C23">
              <w:t>100</w:t>
            </w:r>
          </w:p>
        </w:tc>
      </w:tr>
      <w:tr w:rsidR="00495365" w:rsidRPr="00E25C23" w:rsidTr="0007676C">
        <w:tc>
          <w:tcPr>
            <w:tcW w:w="674" w:type="dxa"/>
          </w:tcPr>
          <w:p w:rsidR="00495365" w:rsidRPr="00E25C23" w:rsidRDefault="00495365" w:rsidP="0007676C">
            <w:pPr>
              <w:jc w:val="center"/>
            </w:pPr>
            <w:r w:rsidRPr="00E25C23">
              <w:t>1</w:t>
            </w:r>
          </w:p>
        </w:tc>
        <w:tc>
          <w:tcPr>
            <w:tcW w:w="3680" w:type="dxa"/>
          </w:tcPr>
          <w:p w:rsidR="00495365" w:rsidRPr="00E25C23" w:rsidRDefault="00495365" w:rsidP="0007676C">
            <w:r w:rsidRPr="00E25C23">
              <w:t>Земли населенных пунктов, в том числе:</w:t>
            </w:r>
          </w:p>
          <w:p w:rsidR="00495365" w:rsidRPr="00E25C23" w:rsidRDefault="00495365" w:rsidP="0007676C">
            <w:r w:rsidRPr="00E25C23">
              <w:t>-земли особо охраняемых природных территорий</w:t>
            </w:r>
          </w:p>
        </w:tc>
        <w:tc>
          <w:tcPr>
            <w:tcW w:w="1604" w:type="dxa"/>
          </w:tcPr>
          <w:p w:rsidR="00495365" w:rsidRPr="00E25C23" w:rsidRDefault="00495365" w:rsidP="0007676C">
            <w:pPr>
              <w:jc w:val="center"/>
            </w:pPr>
            <w:r w:rsidRPr="00E25C23">
              <w:t>576,1</w:t>
            </w:r>
          </w:p>
          <w:p w:rsidR="00495365" w:rsidRPr="00E25C23" w:rsidRDefault="00495365" w:rsidP="0007676C">
            <w:pPr>
              <w:jc w:val="center"/>
            </w:pPr>
          </w:p>
          <w:p w:rsidR="00495365" w:rsidRPr="00E25C23" w:rsidRDefault="00495365" w:rsidP="0007676C">
            <w:pPr>
              <w:jc w:val="center"/>
            </w:pPr>
            <w:r w:rsidRPr="00E25C23">
              <w:t>7,0*</w:t>
            </w:r>
          </w:p>
        </w:tc>
        <w:tc>
          <w:tcPr>
            <w:tcW w:w="1108" w:type="dxa"/>
          </w:tcPr>
          <w:p w:rsidR="00495365" w:rsidRPr="00E25C23" w:rsidRDefault="00495365" w:rsidP="0007676C">
            <w:pPr>
              <w:jc w:val="center"/>
            </w:pPr>
            <w:r w:rsidRPr="00E25C23">
              <w:t>5,2</w:t>
            </w:r>
          </w:p>
          <w:p w:rsidR="00495365" w:rsidRPr="00E25C23" w:rsidRDefault="00495365" w:rsidP="0007676C">
            <w:pPr>
              <w:jc w:val="center"/>
            </w:pPr>
          </w:p>
          <w:p w:rsidR="00495365" w:rsidRPr="00E25C23" w:rsidRDefault="00495365" w:rsidP="0007676C">
            <w:pPr>
              <w:jc w:val="center"/>
            </w:pPr>
            <w:r w:rsidRPr="00E25C23">
              <w:t>-</w:t>
            </w:r>
          </w:p>
        </w:tc>
        <w:tc>
          <w:tcPr>
            <w:tcW w:w="1492" w:type="dxa"/>
          </w:tcPr>
          <w:p w:rsidR="00495365" w:rsidRPr="00E25C23" w:rsidRDefault="00495365" w:rsidP="0007676C">
            <w:pPr>
              <w:jc w:val="center"/>
            </w:pPr>
            <w:r w:rsidRPr="00E25C23">
              <w:t>581,3</w:t>
            </w:r>
          </w:p>
          <w:p w:rsidR="00495365" w:rsidRPr="00E25C23" w:rsidRDefault="00495365" w:rsidP="0007676C">
            <w:pPr>
              <w:jc w:val="center"/>
            </w:pPr>
          </w:p>
          <w:p w:rsidR="00495365" w:rsidRPr="00E25C23" w:rsidRDefault="00495365" w:rsidP="0007676C">
            <w:pPr>
              <w:jc w:val="center"/>
            </w:pPr>
            <w:r w:rsidRPr="00E25C23">
              <w:t>17,8**</w:t>
            </w:r>
          </w:p>
        </w:tc>
        <w:tc>
          <w:tcPr>
            <w:tcW w:w="1012" w:type="dxa"/>
          </w:tcPr>
          <w:p w:rsidR="00495365" w:rsidRPr="00E25C23" w:rsidRDefault="00495365" w:rsidP="0007676C">
            <w:pPr>
              <w:jc w:val="center"/>
            </w:pPr>
            <w:r w:rsidRPr="00E25C23">
              <w:t>5,3</w:t>
            </w:r>
          </w:p>
          <w:p w:rsidR="00495365" w:rsidRPr="00E25C23" w:rsidRDefault="00495365" w:rsidP="0007676C">
            <w:pPr>
              <w:jc w:val="center"/>
            </w:pPr>
          </w:p>
          <w:p w:rsidR="00495365" w:rsidRPr="00E25C23" w:rsidRDefault="00495365" w:rsidP="0007676C">
            <w:pPr>
              <w:jc w:val="center"/>
            </w:pPr>
            <w:r w:rsidRPr="00E25C23">
              <w:t>0,1</w:t>
            </w:r>
          </w:p>
        </w:tc>
      </w:tr>
      <w:tr w:rsidR="00495365" w:rsidRPr="00E25C23" w:rsidTr="0007676C">
        <w:tc>
          <w:tcPr>
            <w:tcW w:w="674" w:type="dxa"/>
          </w:tcPr>
          <w:p w:rsidR="00495365" w:rsidRPr="00E25C23" w:rsidRDefault="00495365" w:rsidP="0007676C">
            <w:pPr>
              <w:jc w:val="center"/>
            </w:pPr>
            <w:r w:rsidRPr="00E25C23">
              <w:t>2</w:t>
            </w:r>
          </w:p>
        </w:tc>
        <w:tc>
          <w:tcPr>
            <w:tcW w:w="3680" w:type="dxa"/>
          </w:tcPr>
          <w:p w:rsidR="00495365" w:rsidRPr="00E25C23" w:rsidRDefault="00495365" w:rsidP="0007676C">
            <w:r w:rsidRPr="00E25C23">
              <w:t>Земли сельскохозяйственного назначения:</w:t>
            </w:r>
          </w:p>
          <w:p w:rsidR="00495365" w:rsidRPr="00E25C23" w:rsidRDefault="00495365" w:rsidP="0007676C">
            <w:r w:rsidRPr="00E25C23">
              <w:t>из них ограниченного пользования и неиспользуемые(заболоченные, перелоги, овраги и др.)</w:t>
            </w:r>
          </w:p>
        </w:tc>
        <w:tc>
          <w:tcPr>
            <w:tcW w:w="1604" w:type="dxa"/>
          </w:tcPr>
          <w:p w:rsidR="00495365" w:rsidRPr="00E25C23" w:rsidRDefault="00495365" w:rsidP="0007676C">
            <w:pPr>
              <w:jc w:val="center"/>
            </w:pPr>
            <w:r w:rsidRPr="00E25C23">
              <w:t>9251,2</w:t>
            </w:r>
          </w:p>
          <w:p w:rsidR="00495365" w:rsidRPr="00E25C23" w:rsidRDefault="00495365" w:rsidP="0007676C">
            <w:pPr>
              <w:jc w:val="center"/>
            </w:pPr>
          </w:p>
          <w:p w:rsidR="00495365" w:rsidRPr="00E25C23" w:rsidRDefault="00495365" w:rsidP="0007676C">
            <w:pPr>
              <w:jc w:val="center"/>
            </w:pPr>
            <w:r w:rsidRPr="00E25C23">
              <w:t>2404,0</w:t>
            </w:r>
          </w:p>
        </w:tc>
        <w:tc>
          <w:tcPr>
            <w:tcW w:w="1108" w:type="dxa"/>
          </w:tcPr>
          <w:p w:rsidR="00495365" w:rsidRPr="00E25C23" w:rsidRDefault="00495365" w:rsidP="0007676C">
            <w:pPr>
              <w:jc w:val="center"/>
            </w:pPr>
            <w:r w:rsidRPr="00E25C23">
              <w:t>83,9</w:t>
            </w:r>
          </w:p>
          <w:p w:rsidR="00495365" w:rsidRPr="00E25C23" w:rsidRDefault="00495365" w:rsidP="0007676C">
            <w:pPr>
              <w:jc w:val="center"/>
            </w:pPr>
          </w:p>
          <w:p w:rsidR="00495365" w:rsidRPr="00E25C23" w:rsidRDefault="00495365" w:rsidP="0007676C">
            <w:pPr>
              <w:jc w:val="center"/>
            </w:pPr>
            <w:r w:rsidRPr="00E25C23">
              <w:t>22</w:t>
            </w:r>
          </w:p>
        </w:tc>
        <w:tc>
          <w:tcPr>
            <w:tcW w:w="1492" w:type="dxa"/>
          </w:tcPr>
          <w:p w:rsidR="00495365" w:rsidRPr="00E25C23" w:rsidRDefault="00495365" w:rsidP="0007676C">
            <w:pPr>
              <w:jc w:val="center"/>
            </w:pPr>
            <w:r w:rsidRPr="00E25C23">
              <w:t>8871,8</w:t>
            </w:r>
          </w:p>
          <w:p w:rsidR="00495365" w:rsidRPr="00E25C23" w:rsidRDefault="00495365" w:rsidP="0007676C">
            <w:pPr>
              <w:jc w:val="center"/>
            </w:pPr>
          </w:p>
          <w:p w:rsidR="00495365" w:rsidRPr="00E25C23" w:rsidRDefault="00495365" w:rsidP="0007676C">
            <w:pPr>
              <w:jc w:val="center"/>
            </w:pPr>
            <w:r w:rsidRPr="00E25C23">
              <w:t>2000,0</w:t>
            </w:r>
          </w:p>
        </w:tc>
        <w:tc>
          <w:tcPr>
            <w:tcW w:w="1012" w:type="dxa"/>
          </w:tcPr>
          <w:p w:rsidR="00495365" w:rsidRPr="00E25C23" w:rsidRDefault="00495365" w:rsidP="0007676C">
            <w:pPr>
              <w:jc w:val="center"/>
            </w:pPr>
            <w:r w:rsidRPr="00E25C23">
              <w:t>80,4</w:t>
            </w:r>
          </w:p>
          <w:p w:rsidR="00495365" w:rsidRPr="00E25C23" w:rsidRDefault="00495365" w:rsidP="0007676C">
            <w:pPr>
              <w:jc w:val="center"/>
            </w:pPr>
          </w:p>
          <w:p w:rsidR="00495365" w:rsidRPr="00E25C23" w:rsidRDefault="00495365" w:rsidP="0007676C">
            <w:pPr>
              <w:jc w:val="center"/>
            </w:pPr>
            <w:r w:rsidRPr="00E25C23">
              <w:t>18,0</w:t>
            </w:r>
          </w:p>
        </w:tc>
      </w:tr>
      <w:tr w:rsidR="00495365" w:rsidRPr="00E25C23" w:rsidTr="0007676C">
        <w:tc>
          <w:tcPr>
            <w:tcW w:w="674" w:type="dxa"/>
          </w:tcPr>
          <w:p w:rsidR="00495365" w:rsidRPr="00E25C23" w:rsidRDefault="00495365" w:rsidP="0007676C">
            <w:pPr>
              <w:jc w:val="center"/>
            </w:pPr>
            <w:r w:rsidRPr="00E25C23">
              <w:t>3</w:t>
            </w:r>
          </w:p>
        </w:tc>
        <w:tc>
          <w:tcPr>
            <w:tcW w:w="3680" w:type="dxa"/>
          </w:tcPr>
          <w:p w:rsidR="00495365" w:rsidRPr="00E25C23" w:rsidRDefault="00495365" w:rsidP="0007676C">
            <w:r w:rsidRPr="00E25C23">
              <w:t>Земли лесного фонда</w:t>
            </w:r>
          </w:p>
        </w:tc>
        <w:tc>
          <w:tcPr>
            <w:tcW w:w="1604" w:type="dxa"/>
          </w:tcPr>
          <w:p w:rsidR="00495365" w:rsidRPr="00E25C23" w:rsidRDefault="00495365" w:rsidP="0007676C">
            <w:pPr>
              <w:jc w:val="center"/>
            </w:pPr>
            <w:r w:rsidRPr="00E25C23">
              <w:t>773,0</w:t>
            </w:r>
          </w:p>
        </w:tc>
        <w:tc>
          <w:tcPr>
            <w:tcW w:w="1108" w:type="dxa"/>
          </w:tcPr>
          <w:p w:rsidR="00495365" w:rsidRPr="00E25C23" w:rsidRDefault="00495365" w:rsidP="0007676C">
            <w:pPr>
              <w:jc w:val="center"/>
            </w:pPr>
            <w:r w:rsidRPr="00E25C23">
              <w:t>7,0</w:t>
            </w:r>
          </w:p>
        </w:tc>
        <w:tc>
          <w:tcPr>
            <w:tcW w:w="1492" w:type="dxa"/>
          </w:tcPr>
          <w:p w:rsidR="00495365" w:rsidRPr="00E25C23" w:rsidRDefault="00495365" w:rsidP="0007676C">
            <w:pPr>
              <w:jc w:val="center"/>
            </w:pPr>
            <w:r w:rsidRPr="00E25C23">
              <w:t>718,0</w:t>
            </w:r>
          </w:p>
        </w:tc>
        <w:tc>
          <w:tcPr>
            <w:tcW w:w="1012" w:type="dxa"/>
          </w:tcPr>
          <w:p w:rsidR="00495365" w:rsidRPr="00E25C23" w:rsidRDefault="00495365" w:rsidP="0007676C">
            <w:pPr>
              <w:jc w:val="center"/>
            </w:pPr>
            <w:r w:rsidRPr="00E25C23">
              <w:t>6,5</w:t>
            </w:r>
          </w:p>
        </w:tc>
      </w:tr>
      <w:tr w:rsidR="00495365" w:rsidRPr="00E25C23" w:rsidTr="0007676C">
        <w:tc>
          <w:tcPr>
            <w:tcW w:w="674" w:type="dxa"/>
          </w:tcPr>
          <w:p w:rsidR="00495365" w:rsidRPr="00E25C23" w:rsidRDefault="00495365" w:rsidP="0007676C">
            <w:pPr>
              <w:jc w:val="center"/>
            </w:pPr>
            <w:r w:rsidRPr="00E25C23">
              <w:t>4</w:t>
            </w:r>
          </w:p>
        </w:tc>
        <w:tc>
          <w:tcPr>
            <w:tcW w:w="3680" w:type="dxa"/>
          </w:tcPr>
          <w:p w:rsidR="00495365" w:rsidRPr="00E25C23" w:rsidRDefault="00495365" w:rsidP="0007676C">
            <w:r w:rsidRPr="00E25C23">
              <w:t>Земли водного фонда</w:t>
            </w:r>
          </w:p>
        </w:tc>
        <w:tc>
          <w:tcPr>
            <w:tcW w:w="1604" w:type="dxa"/>
          </w:tcPr>
          <w:p w:rsidR="00495365" w:rsidRPr="00E25C23" w:rsidRDefault="00495365" w:rsidP="0007676C">
            <w:pPr>
              <w:jc w:val="center"/>
            </w:pPr>
            <w:r w:rsidRPr="00E25C23">
              <w:t>162,0</w:t>
            </w:r>
          </w:p>
        </w:tc>
        <w:tc>
          <w:tcPr>
            <w:tcW w:w="1108" w:type="dxa"/>
          </w:tcPr>
          <w:p w:rsidR="00495365" w:rsidRPr="00E25C23" w:rsidRDefault="00495365" w:rsidP="0007676C">
            <w:pPr>
              <w:jc w:val="center"/>
            </w:pPr>
            <w:r w:rsidRPr="00E25C23">
              <w:t>1,5</w:t>
            </w:r>
          </w:p>
        </w:tc>
        <w:tc>
          <w:tcPr>
            <w:tcW w:w="1492" w:type="dxa"/>
          </w:tcPr>
          <w:p w:rsidR="00495365" w:rsidRPr="00E25C23" w:rsidRDefault="00495365" w:rsidP="0007676C">
            <w:pPr>
              <w:jc w:val="center"/>
            </w:pPr>
            <w:r w:rsidRPr="00E25C23">
              <w:t>162,0</w:t>
            </w:r>
          </w:p>
        </w:tc>
        <w:tc>
          <w:tcPr>
            <w:tcW w:w="1012" w:type="dxa"/>
          </w:tcPr>
          <w:p w:rsidR="00495365" w:rsidRPr="00E25C23" w:rsidRDefault="00495365" w:rsidP="0007676C">
            <w:pPr>
              <w:jc w:val="center"/>
            </w:pPr>
            <w:r w:rsidRPr="00E25C23">
              <w:t>1,5</w:t>
            </w:r>
          </w:p>
        </w:tc>
      </w:tr>
      <w:tr w:rsidR="00495365" w:rsidRPr="00E25C23" w:rsidTr="0007676C">
        <w:tc>
          <w:tcPr>
            <w:tcW w:w="674" w:type="dxa"/>
          </w:tcPr>
          <w:p w:rsidR="00495365" w:rsidRPr="00E25C23" w:rsidRDefault="00495365" w:rsidP="0007676C">
            <w:pPr>
              <w:jc w:val="center"/>
            </w:pPr>
            <w:r w:rsidRPr="00E25C23">
              <w:t>5</w:t>
            </w:r>
          </w:p>
        </w:tc>
        <w:tc>
          <w:tcPr>
            <w:tcW w:w="3680" w:type="dxa"/>
          </w:tcPr>
          <w:p w:rsidR="00495365" w:rsidRPr="00E25C23" w:rsidRDefault="00495365" w:rsidP="0007676C">
            <w:r w:rsidRPr="00E25C23">
              <w:t>Земли  энергетики, транспорта и связи</w:t>
            </w:r>
          </w:p>
        </w:tc>
        <w:tc>
          <w:tcPr>
            <w:tcW w:w="1604" w:type="dxa"/>
          </w:tcPr>
          <w:p w:rsidR="00495365" w:rsidRPr="00E25C23" w:rsidRDefault="00495365" w:rsidP="0007676C">
            <w:pPr>
              <w:jc w:val="center"/>
            </w:pPr>
            <w:r w:rsidRPr="00E25C23">
              <w:t>6,8</w:t>
            </w:r>
          </w:p>
        </w:tc>
        <w:tc>
          <w:tcPr>
            <w:tcW w:w="1108" w:type="dxa"/>
          </w:tcPr>
          <w:p w:rsidR="00495365" w:rsidRPr="00E25C23" w:rsidRDefault="00495365" w:rsidP="0007676C">
            <w:pPr>
              <w:jc w:val="center"/>
            </w:pPr>
            <w:r w:rsidRPr="00E25C23">
              <w:t>-</w:t>
            </w:r>
          </w:p>
        </w:tc>
        <w:tc>
          <w:tcPr>
            <w:tcW w:w="1492" w:type="dxa"/>
          </w:tcPr>
          <w:p w:rsidR="00495365" w:rsidRPr="00E25C23" w:rsidRDefault="00495365" w:rsidP="0007676C">
            <w:pPr>
              <w:jc w:val="center"/>
            </w:pPr>
            <w:r w:rsidRPr="00E25C23">
              <w:t>58,5</w:t>
            </w:r>
          </w:p>
        </w:tc>
        <w:tc>
          <w:tcPr>
            <w:tcW w:w="1012" w:type="dxa"/>
          </w:tcPr>
          <w:p w:rsidR="00495365" w:rsidRPr="00E25C23" w:rsidRDefault="00495365" w:rsidP="0007676C">
            <w:pPr>
              <w:jc w:val="center"/>
            </w:pPr>
            <w:r w:rsidRPr="00E25C23">
              <w:t>0,5</w:t>
            </w:r>
          </w:p>
        </w:tc>
      </w:tr>
      <w:tr w:rsidR="00495365" w:rsidRPr="00E25C23" w:rsidTr="0007676C">
        <w:tc>
          <w:tcPr>
            <w:tcW w:w="674" w:type="dxa"/>
          </w:tcPr>
          <w:p w:rsidR="00495365" w:rsidRPr="00E25C23" w:rsidRDefault="00495365" w:rsidP="0007676C">
            <w:pPr>
              <w:jc w:val="center"/>
            </w:pPr>
            <w:r w:rsidRPr="00E25C23">
              <w:t>6</w:t>
            </w:r>
          </w:p>
        </w:tc>
        <w:tc>
          <w:tcPr>
            <w:tcW w:w="3680" w:type="dxa"/>
          </w:tcPr>
          <w:p w:rsidR="00495365" w:rsidRPr="00E25C23" w:rsidRDefault="00495365" w:rsidP="0007676C">
            <w:r w:rsidRPr="00E25C23">
              <w:t>Земли  рекреации (зоны кратковременного отдыха)</w:t>
            </w:r>
          </w:p>
        </w:tc>
        <w:tc>
          <w:tcPr>
            <w:tcW w:w="1604" w:type="dxa"/>
          </w:tcPr>
          <w:p w:rsidR="00495365" w:rsidRPr="00E25C23" w:rsidRDefault="00495365" w:rsidP="0007676C">
            <w:pPr>
              <w:jc w:val="center"/>
            </w:pPr>
            <w:r w:rsidRPr="00E25C23">
              <w:t>-</w:t>
            </w:r>
          </w:p>
        </w:tc>
        <w:tc>
          <w:tcPr>
            <w:tcW w:w="1108" w:type="dxa"/>
          </w:tcPr>
          <w:p w:rsidR="00495365" w:rsidRPr="00E25C23" w:rsidRDefault="00495365" w:rsidP="0007676C">
            <w:pPr>
              <w:jc w:val="center"/>
            </w:pPr>
            <w:r w:rsidRPr="00E25C23">
              <w:t>-</w:t>
            </w:r>
          </w:p>
        </w:tc>
        <w:tc>
          <w:tcPr>
            <w:tcW w:w="1492" w:type="dxa"/>
          </w:tcPr>
          <w:p w:rsidR="00495365" w:rsidRPr="00E25C23" w:rsidRDefault="00495365" w:rsidP="0007676C">
            <w:pPr>
              <w:jc w:val="center"/>
            </w:pPr>
            <w:r w:rsidRPr="00E25C23">
              <w:t>387,7</w:t>
            </w:r>
          </w:p>
        </w:tc>
        <w:tc>
          <w:tcPr>
            <w:tcW w:w="1012" w:type="dxa"/>
          </w:tcPr>
          <w:p w:rsidR="00495365" w:rsidRPr="00E25C23" w:rsidRDefault="00495365" w:rsidP="0007676C">
            <w:pPr>
              <w:jc w:val="center"/>
            </w:pPr>
            <w:r w:rsidRPr="00E25C23">
              <w:t>3,5</w:t>
            </w:r>
          </w:p>
        </w:tc>
      </w:tr>
      <w:tr w:rsidR="00495365" w:rsidRPr="00E25C23" w:rsidTr="0007676C">
        <w:tc>
          <w:tcPr>
            <w:tcW w:w="674" w:type="dxa"/>
          </w:tcPr>
          <w:p w:rsidR="00495365" w:rsidRPr="00E25C23" w:rsidRDefault="00495365" w:rsidP="0007676C">
            <w:pPr>
              <w:jc w:val="center"/>
            </w:pPr>
            <w:r w:rsidRPr="00E25C23">
              <w:t>7</w:t>
            </w:r>
          </w:p>
        </w:tc>
        <w:tc>
          <w:tcPr>
            <w:tcW w:w="3680" w:type="dxa"/>
          </w:tcPr>
          <w:p w:rsidR="00495365" w:rsidRPr="00E25C23" w:rsidRDefault="00495365" w:rsidP="0007676C">
            <w:r w:rsidRPr="00E25C23">
              <w:t>Земли иного назначения (территории выхода коренных пород, овражно-балочные территории и др.)</w:t>
            </w:r>
          </w:p>
        </w:tc>
        <w:tc>
          <w:tcPr>
            <w:tcW w:w="1604" w:type="dxa"/>
          </w:tcPr>
          <w:p w:rsidR="00495365" w:rsidRPr="00E25C23" w:rsidRDefault="00495365" w:rsidP="0007676C">
            <w:pPr>
              <w:jc w:val="center"/>
            </w:pPr>
          </w:p>
          <w:p w:rsidR="00495365" w:rsidRPr="00E25C23" w:rsidRDefault="00495365" w:rsidP="0007676C">
            <w:pPr>
              <w:jc w:val="center"/>
            </w:pPr>
            <w:r w:rsidRPr="00E25C23">
              <w:t>266,2</w:t>
            </w:r>
          </w:p>
        </w:tc>
        <w:tc>
          <w:tcPr>
            <w:tcW w:w="1108" w:type="dxa"/>
          </w:tcPr>
          <w:p w:rsidR="00495365" w:rsidRPr="00E25C23" w:rsidRDefault="00495365" w:rsidP="0007676C">
            <w:pPr>
              <w:jc w:val="center"/>
            </w:pPr>
          </w:p>
          <w:p w:rsidR="00495365" w:rsidRPr="00E25C23" w:rsidRDefault="00495365" w:rsidP="0007676C">
            <w:pPr>
              <w:jc w:val="center"/>
            </w:pPr>
            <w:r w:rsidRPr="00E25C23">
              <w:t>2,4</w:t>
            </w:r>
          </w:p>
        </w:tc>
        <w:tc>
          <w:tcPr>
            <w:tcW w:w="1492" w:type="dxa"/>
          </w:tcPr>
          <w:p w:rsidR="00495365" w:rsidRPr="00E25C23" w:rsidRDefault="00495365" w:rsidP="0007676C">
            <w:pPr>
              <w:jc w:val="center"/>
            </w:pPr>
          </w:p>
          <w:p w:rsidR="00495365" w:rsidRPr="00E25C23" w:rsidRDefault="00495365" w:rsidP="0007676C">
            <w:pPr>
              <w:jc w:val="center"/>
            </w:pPr>
            <w:r w:rsidRPr="00E25C23">
              <w:t>256,0</w:t>
            </w:r>
          </w:p>
        </w:tc>
        <w:tc>
          <w:tcPr>
            <w:tcW w:w="1012" w:type="dxa"/>
          </w:tcPr>
          <w:p w:rsidR="00495365" w:rsidRPr="00E25C23" w:rsidRDefault="00495365" w:rsidP="0007676C">
            <w:pPr>
              <w:jc w:val="center"/>
            </w:pPr>
          </w:p>
          <w:p w:rsidR="00495365" w:rsidRPr="00E25C23" w:rsidRDefault="00495365" w:rsidP="0007676C">
            <w:pPr>
              <w:jc w:val="center"/>
            </w:pPr>
            <w:r w:rsidRPr="00E25C23">
              <w:t>2,3</w:t>
            </w:r>
          </w:p>
        </w:tc>
      </w:tr>
    </w:tbl>
    <w:p w:rsidR="00495365" w:rsidRPr="00E25C23" w:rsidRDefault="00495365" w:rsidP="00495365">
      <w:r w:rsidRPr="00E25C23">
        <w:rPr>
          <w:b/>
        </w:rPr>
        <w:t>*</w:t>
      </w:r>
      <w:r w:rsidRPr="00E25C23">
        <w:t xml:space="preserve">   </w:t>
      </w:r>
      <w:r w:rsidRPr="00E25C23">
        <w:rPr>
          <w:lang w:val="en-US"/>
        </w:rPr>
        <w:t>N</w:t>
      </w:r>
      <w:r w:rsidRPr="00E25C23">
        <w:t xml:space="preserve"> 6-799 от 28.02.2011г.   -   информация департамента имущественных и земельных отношений           </w:t>
      </w:r>
    </w:p>
    <w:p w:rsidR="00495365" w:rsidRPr="00E25C23" w:rsidRDefault="00495365" w:rsidP="00495365">
      <w:r w:rsidRPr="00E25C23">
        <w:t xml:space="preserve">     Воронежской области. </w:t>
      </w:r>
    </w:p>
    <w:p w:rsidR="00495365" w:rsidRPr="00E25C23" w:rsidRDefault="00495365" w:rsidP="00495365">
      <w:r w:rsidRPr="00E25C23">
        <w:rPr>
          <w:b/>
        </w:rPr>
        <w:t>**</w:t>
      </w:r>
      <w:r w:rsidRPr="00E25C23">
        <w:t>расширение санаторно-курортного комплекса «Белая  горка»</w:t>
      </w:r>
    </w:p>
    <w:p w:rsidR="00495365" w:rsidRPr="00E25C23" w:rsidRDefault="00495365" w:rsidP="00495365">
      <w:pPr>
        <w:spacing w:before="120" w:line="247" w:lineRule="auto"/>
      </w:pPr>
      <w:r w:rsidRPr="00E25C23">
        <w:t>Приведенные в таблице 25 показатели по распределению земель по категориям отражают предложения генерального плана по проектному использовании территории.</w:t>
      </w:r>
    </w:p>
    <w:p w:rsidR="00495365" w:rsidRPr="00E25C23" w:rsidRDefault="00495365" w:rsidP="00D11C12">
      <w:pPr>
        <w:spacing w:line="247" w:lineRule="auto"/>
        <w:jc w:val="both"/>
      </w:pPr>
      <w:r w:rsidRPr="00E25C23">
        <w:t>Проектное использование территории учитывает оптимизацию, а также развитие сложившегося функционального использования территории поселения, что связано с:</w:t>
      </w:r>
    </w:p>
    <w:p w:rsidR="00495365" w:rsidRPr="00E25C23" w:rsidRDefault="00495365" w:rsidP="004B27AC">
      <w:pPr>
        <w:numPr>
          <w:ilvl w:val="0"/>
          <w:numId w:val="71"/>
        </w:numPr>
        <w:tabs>
          <w:tab w:val="left" w:pos="993"/>
        </w:tabs>
        <w:spacing w:line="247" w:lineRule="auto"/>
        <w:ind w:left="0" w:firstLine="709"/>
        <w:jc w:val="both"/>
      </w:pPr>
      <w:r w:rsidRPr="00E25C23">
        <w:t>развитием территорий жилой застройки: освоение неиспользуемых территорий в местах сложившейся жилой застройки и вовлечение  новых территорий, с целью создания полноценных жилых районов с современным инженерным оборудованием, благоустройством, социальной инфраструктурой;</w:t>
      </w:r>
    </w:p>
    <w:p w:rsidR="00495365" w:rsidRPr="00E25C23" w:rsidRDefault="00495365" w:rsidP="004B27AC">
      <w:pPr>
        <w:numPr>
          <w:ilvl w:val="0"/>
          <w:numId w:val="71"/>
        </w:numPr>
        <w:tabs>
          <w:tab w:val="left" w:pos="993"/>
        </w:tabs>
        <w:spacing w:line="247" w:lineRule="auto"/>
        <w:ind w:left="0" w:firstLine="709"/>
        <w:jc w:val="both"/>
      </w:pPr>
      <w:r w:rsidRPr="00E25C23">
        <w:lastRenderedPageBreak/>
        <w:t>формированием в каждом населенном пункте ядра общественной застройки для размещения учреждений обслуживания (торгово-бытовой комплекс, комплекс бытового обслуживания и др.);</w:t>
      </w:r>
    </w:p>
    <w:p w:rsidR="00495365" w:rsidRPr="00E25C23" w:rsidRDefault="00495365" w:rsidP="004B27AC">
      <w:pPr>
        <w:numPr>
          <w:ilvl w:val="0"/>
          <w:numId w:val="71"/>
        </w:numPr>
        <w:tabs>
          <w:tab w:val="left" w:pos="993"/>
        </w:tabs>
        <w:spacing w:line="247" w:lineRule="auto"/>
        <w:ind w:left="0" w:firstLine="709"/>
        <w:jc w:val="both"/>
      </w:pPr>
      <w:r w:rsidRPr="00E25C23">
        <w:t>выделением территорий для спортивных комплексов (стадион, спортивные залы, бассейны);</w:t>
      </w:r>
    </w:p>
    <w:p w:rsidR="00495365" w:rsidRPr="00E25C23" w:rsidRDefault="00495365" w:rsidP="004B27AC">
      <w:pPr>
        <w:numPr>
          <w:ilvl w:val="0"/>
          <w:numId w:val="71"/>
        </w:numPr>
        <w:tabs>
          <w:tab w:val="left" w:pos="993"/>
        </w:tabs>
        <w:spacing w:line="247" w:lineRule="auto"/>
        <w:ind w:left="0" w:firstLine="709"/>
        <w:jc w:val="both"/>
      </w:pPr>
      <w:r w:rsidRPr="00E25C23">
        <w:t>размещением объектов транспортной инфраструктуры (автостанция, СТО, АЗС, автостоянки);</w:t>
      </w:r>
    </w:p>
    <w:p w:rsidR="00495365" w:rsidRPr="00E25C23" w:rsidRDefault="00495365" w:rsidP="004B27AC">
      <w:pPr>
        <w:numPr>
          <w:ilvl w:val="0"/>
          <w:numId w:val="71"/>
        </w:numPr>
        <w:tabs>
          <w:tab w:val="left" w:pos="993"/>
        </w:tabs>
        <w:spacing w:line="247" w:lineRule="auto"/>
        <w:ind w:left="0" w:firstLine="709"/>
        <w:jc w:val="both"/>
      </w:pPr>
      <w:r w:rsidRPr="00E25C23">
        <w:t>формированием санаторно-курортной зоны в с. Белая Горка – 1-я;</w:t>
      </w:r>
    </w:p>
    <w:p w:rsidR="00495365" w:rsidRPr="00E25C23" w:rsidRDefault="00495365" w:rsidP="004B27AC">
      <w:pPr>
        <w:numPr>
          <w:ilvl w:val="0"/>
          <w:numId w:val="71"/>
        </w:numPr>
        <w:tabs>
          <w:tab w:val="left" w:pos="993"/>
        </w:tabs>
        <w:spacing w:line="247" w:lineRule="auto"/>
        <w:ind w:left="0" w:firstLine="709"/>
        <w:jc w:val="both"/>
      </w:pPr>
      <w:r w:rsidRPr="00E25C23">
        <w:t>организацией зоны кратковременного отдыха.</w:t>
      </w:r>
    </w:p>
    <w:p w:rsidR="00495365" w:rsidRPr="00E25C23" w:rsidRDefault="00495365" w:rsidP="00D11C12">
      <w:pPr>
        <w:spacing w:line="247" w:lineRule="auto"/>
        <w:jc w:val="both"/>
      </w:pPr>
      <w:r w:rsidRPr="00E25C23">
        <w:t>Проектный баланс функционального использования территории Суходонецкого сельского поселения составлен по состоянию на 01.01.2008г. Проектный баланс дает представление о существующем положении и изменении использования земель сельского поселения в результате градостроительных предложений настоящего генерального плана.</w:t>
      </w:r>
    </w:p>
    <w:p w:rsidR="00495365" w:rsidRPr="00E25C23" w:rsidRDefault="00495365" w:rsidP="00495365">
      <w:pPr>
        <w:spacing w:line="247" w:lineRule="auto"/>
      </w:pPr>
      <w:r w:rsidRPr="00E25C23">
        <w:t xml:space="preserve">В нижеследующих таблицах представлены баланс территорий Суходонецкого сельского поселения и населенных пунктов, входящих в его состав. </w:t>
      </w:r>
    </w:p>
    <w:p w:rsidR="00495365" w:rsidRPr="00E25C23" w:rsidRDefault="00495365" w:rsidP="00495365">
      <w:pPr>
        <w:spacing w:before="120" w:line="247" w:lineRule="auto"/>
        <w:ind w:left="567" w:right="565"/>
        <w:jc w:val="center"/>
      </w:pPr>
      <w:r w:rsidRPr="00E25C23">
        <w:t>Баланс территорий Суходонецкого сельского поселения</w:t>
      </w:r>
    </w:p>
    <w:p w:rsidR="00495365" w:rsidRPr="00E25C23" w:rsidRDefault="00495365" w:rsidP="00495365">
      <w:pPr>
        <w:tabs>
          <w:tab w:val="left" w:pos="9356"/>
        </w:tabs>
        <w:spacing w:line="247" w:lineRule="auto"/>
        <w:ind w:left="567" w:right="-852"/>
        <w:jc w:val="right"/>
        <w:rPr>
          <w:i/>
        </w:rPr>
      </w:pPr>
      <w:r w:rsidRPr="00E25C23">
        <w:rPr>
          <w:i/>
        </w:rPr>
        <w:t>Таблица 26</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993"/>
        <w:gridCol w:w="992"/>
        <w:gridCol w:w="1417"/>
        <w:gridCol w:w="993"/>
        <w:gridCol w:w="992"/>
        <w:gridCol w:w="1417"/>
      </w:tblGrid>
      <w:tr w:rsidR="00495365" w:rsidRPr="00E25C23" w:rsidTr="0007676C">
        <w:trPr>
          <w:trHeight w:val="255"/>
        </w:trPr>
        <w:tc>
          <w:tcPr>
            <w:tcW w:w="4111" w:type="dxa"/>
            <w:vMerge w:val="restart"/>
            <w:shd w:val="clear" w:color="auto" w:fill="auto"/>
            <w:vAlign w:val="center"/>
          </w:tcPr>
          <w:p w:rsidR="00495365" w:rsidRPr="00E25C23" w:rsidRDefault="00495365" w:rsidP="0007676C">
            <w:pPr>
              <w:spacing w:line="247" w:lineRule="auto"/>
              <w:jc w:val="center"/>
              <w:rPr>
                <w:color w:val="000000"/>
              </w:rPr>
            </w:pPr>
            <w:r w:rsidRPr="00E25C23">
              <w:rPr>
                <w:color w:val="000000"/>
              </w:rPr>
              <w:t>Показатели</w:t>
            </w:r>
          </w:p>
        </w:tc>
        <w:tc>
          <w:tcPr>
            <w:tcW w:w="3402" w:type="dxa"/>
            <w:gridSpan w:val="3"/>
            <w:shd w:val="clear" w:color="auto" w:fill="auto"/>
            <w:vAlign w:val="center"/>
          </w:tcPr>
          <w:p w:rsidR="00495365" w:rsidRPr="00E25C23" w:rsidRDefault="00495365" w:rsidP="0007676C">
            <w:pPr>
              <w:spacing w:line="247" w:lineRule="auto"/>
              <w:jc w:val="center"/>
              <w:rPr>
                <w:color w:val="000000"/>
              </w:rPr>
            </w:pPr>
            <w:r w:rsidRPr="00E25C23">
              <w:rPr>
                <w:color w:val="000000"/>
              </w:rPr>
              <w:t>Существующее положение</w:t>
            </w:r>
          </w:p>
        </w:tc>
        <w:tc>
          <w:tcPr>
            <w:tcW w:w="3402" w:type="dxa"/>
            <w:gridSpan w:val="3"/>
            <w:shd w:val="clear" w:color="auto" w:fill="auto"/>
            <w:vAlign w:val="center"/>
          </w:tcPr>
          <w:p w:rsidR="00495365" w:rsidRPr="00E25C23" w:rsidRDefault="00495365" w:rsidP="0007676C">
            <w:pPr>
              <w:spacing w:line="247" w:lineRule="auto"/>
              <w:jc w:val="center"/>
              <w:rPr>
                <w:color w:val="000000"/>
              </w:rPr>
            </w:pPr>
            <w:r w:rsidRPr="00E25C23">
              <w:rPr>
                <w:color w:val="000000"/>
              </w:rPr>
              <w:t>Расчетный срок</w:t>
            </w:r>
          </w:p>
        </w:tc>
      </w:tr>
      <w:tr w:rsidR="00495365" w:rsidRPr="00E25C23" w:rsidTr="0007676C">
        <w:trPr>
          <w:trHeight w:val="900"/>
        </w:trPr>
        <w:tc>
          <w:tcPr>
            <w:tcW w:w="4111" w:type="dxa"/>
            <w:vMerge/>
            <w:vAlign w:val="center"/>
          </w:tcPr>
          <w:p w:rsidR="00495365" w:rsidRPr="00E25C23" w:rsidRDefault="00495365" w:rsidP="0007676C">
            <w:pPr>
              <w:spacing w:line="247" w:lineRule="auto"/>
              <w:jc w:val="center"/>
              <w:rPr>
                <w:color w:val="000000"/>
              </w:rPr>
            </w:pPr>
          </w:p>
        </w:tc>
        <w:tc>
          <w:tcPr>
            <w:tcW w:w="993" w:type="dxa"/>
            <w:shd w:val="clear" w:color="auto" w:fill="auto"/>
            <w:vAlign w:val="center"/>
          </w:tcPr>
          <w:p w:rsidR="00495365" w:rsidRPr="00E25C23" w:rsidRDefault="00495365" w:rsidP="0007676C">
            <w:pPr>
              <w:spacing w:line="247" w:lineRule="auto"/>
              <w:jc w:val="center"/>
              <w:rPr>
                <w:color w:val="000000"/>
              </w:rPr>
            </w:pPr>
            <w:r w:rsidRPr="00E25C23">
              <w:rPr>
                <w:color w:val="000000"/>
              </w:rPr>
              <w:t>га</w:t>
            </w:r>
          </w:p>
        </w:tc>
        <w:tc>
          <w:tcPr>
            <w:tcW w:w="992" w:type="dxa"/>
            <w:shd w:val="clear" w:color="auto" w:fill="auto"/>
            <w:vAlign w:val="center"/>
          </w:tcPr>
          <w:p w:rsidR="00495365" w:rsidRPr="00E25C23" w:rsidRDefault="00495365" w:rsidP="0007676C">
            <w:pPr>
              <w:spacing w:line="247" w:lineRule="auto"/>
              <w:jc w:val="center"/>
              <w:rPr>
                <w:color w:val="000000"/>
              </w:rPr>
            </w:pPr>
            <w:r w:rsidRPr="00E25C23">
              <w:rPr>
                <w:color w:val="000000"/>
              </w:rPr>
              <w:t>в % к итогу</w:t>
            </w:r>
          </w:p>
          <w:p w:rsidR="00495365" w:rsidRPr="00E25C23" w:rsidRDefault="00495365" w:rsidP="0007676C">
            <w:pPr>
              <w:spacing w:line="247" w:lineRule="auto"/>
              <w:jc w:val="center"/>
              <w:rPr>
                <w:color w:val="000000"/>
              </w:rPr>
            </w:pPr>
            <w:r w:rsidRPr="00E25C23">
              <w:rPr>
                <w:color w:val="000000"/>
              </w:rPr>
              <w:t>(округленно)</w:t>
            </w:r>
          </w:p>
        </w:tc>
        <w:tc>
          <w:tcPr>
            <w:tcW w:w="1417" w:type="dxa"/>
            <w:shd w:val="clear" w:color="auto" w:fill="auto"/>
            <w:vAlign w:val="center"/>
          </w:tcPr>
          <w:p w:rsidR="00495365" w:rsidRPr="00E25C23" w:rsidRDefault="00495365" w:rsidP="0007676C">
            <w:pPr>
              <w:spacing w:line="247" w:lineRule="auto"/>
              <w:jc w:val="center"/>
              <w:rPr>
                <w:color w:val="000000"/>
              </w:rPr>
            </w:pPr>
            <w:r w:rsidRPr="00E25C23">
              <w:rPr>
                <w:color w:val="000000"/>
              </w:rPr>
              <w:t>в % к селитебной территории (округленно)</w:t>
            </w:r>
          </w:p>
        </w:tc>
        <w:tc>
          <w:tcPr>
            <w:tcW w:w="993" w:type="dxa"/>
            <w:shd w:val="clear" w:color="auto" w:fill="auto"/>
            <w:vAlign w:val="center"/>
          </w:tcPr>
          <w:p w:rsidR="00495365" w:rsidRPr="00E25C23" w:rsidRDefault="00495365" w:rsidP="0007676C">
            <w:pPr>
              <w:spacing w:line="247" w:lineRule="auto"/>
              <w:jc w:val="center"/>
              <w:rPr>
                <w:color w:val="000000"/>
              </w:rPr>
            </w:pPr>
            <w:r w:rsidRPr="00E25C23">
              <w:rPr>
                <w:color w:val="000000"/>
              </w:rPr>
              <w:t>га</w:t>
            </w:r>
          </w:p>
        </w:tc>
        <w:tc>
          <w:tcPr>
            <w:tcW w:w="992" w:type="dxa"/>
            <w:shd w:val="clear" w:color="auto" w:fill="auto"/>
            <w:vAlign w:val="center"/>
          </w:tcPr>
          <w:p w:rsidR="00495365" w:rsidRPr="00E25C23" w:rsidRDefault="00495365" w:rsidP="0007676C">
            <w:pPr>
              <w:spacing w:line="247" w:lineRule="auto"/>
              <w:jc w:val="center"/>
              <w:rPr>
                <w:color w:val="000000"/>
              </w:rPr>
            </w:pPr>
            <w:r w:rsidRPr="00E25C23">
              <w:rPr>
                <w:color w:val="000000"/>
              </w:rPr>
              <w:t>в % к итогу</w:t>
            </w:r>
          </w:p>
          <w:p w:rsidR="00495365" w:rsidRPr="00E25C23" w:rsidRDefault="00495365" w:rsidP="0007676C">
            <w:pPr>
              <w:spacing w:line="247" w:lineRule="auto"/>
              <w:jc w:val="center"/>
              <w:rPr>
                <w:color w:val="000000"/>
              </w:rPr>
            </w:pPr>
            <w:r w:rsidRPr="00E25C23">
              <w:rPr>
                <w:color w:val="000000"/>
              </w:rPr>
              <w:t>(округленно)</w:t>
            </w:r>
          </w:p>
        </w:tc>
        <w:tc>
          <w:tcPr>
            <w:tcW w:w="1417" w:type="dxa"/>
            <w:shd w:val="clear" w:color="auto" w:fill="auto"/>
            <w:vAlign w:val="center"/>
          </w:tcPr>
          <w:p w:rsidR="00495365" w:rsidRPr="00E25C23" w:rsidRDefault="00495365" w:rsidP="0007676C">
            <w:pPr>
              <w:spacing w:line="247" w:lineRule="auto"/>
              <w:jc w:val="center"/>
              <w:rPr>
                <w:color w:val="000000"/>
              </w:rPr>
            </w:pPr>
            <w:r w:rsidRPr="00E25C23">
              <w:rPr>
                <w:color w:val="000000"/>
              </w:rPr>
              <w:t>в % к селитебной территории (округленно)</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47" w:lineRule="auto"/>
              <w:jc w:val="center"/>
              <w:rPr>
                <w:color w:val="000000"/>
              </w:rPr>
            </w:pPr>
            <w:r w:rsidRPr="00E25C23">
              <w:rPr>
                <w:color w:val="000000"/>
              </w:rPr>
              <w:t>1</w:t>
            </w:r>
          </w:p>
        </w:tc>
        <w:tc>
          <w:tcPr>
            <w:tcW w:w="993" w:type="dxa"/>
            <w:shd w:val="clear" w:color="auto" w:fill="auto"/>
            <w:vAlign w:val="center"/>
          </w:tcPr>
          <w:p w:rsidR="00495365" w:rsidRPr="00E25C23" w:rsidRDefault="00495365" w:rsidP="0007676C">
            <w:pPr>
              <w:spacing w:line="247" w:lineRule="auto"/>
              <w:jc w:val="center"/>
              <w:rPr>
                <w:color w:val="000000"/>
              </w:rPr>
            </w:pPr>
            <w:r w:rsidRPr="00E25C23">
              <w:rPr>
                <w:color w:val="000000"/>
              </w:rPr>
              <w:t>2</w:t>
            </w:r>
          </w:p>
        </w:tc>
        <w:tc>
          <w:tcPr>
            <w:tcW w:w="992" w:type="dxa"/>
            <w:shd w:val="clear" w:color="auto" w:fill="auto"/>
            <w:vAlign w:val="center"/>
          </w:tcPr>
          <w:p w:rsidR="00495365" w:rsidRPr="00E25C23" w:rsidRDefault="00495365" w:rsidP="0007676C">
            <w:pPr>
              <w:spacing w:line="247" w:lineRule="auto"/>
              <w:jc w:val="center"/>
              <w:rPr>
                <w:color w:val="000000"/>
              </w:rPr>
            </w:pPr>
            <w:r w:rsidRPr="00E25C23">
              <w:rPr>
                <w:color w:val="000000"/>
              </w:rPr>
              <w:t>3</w:t>
            </w:r>
          </w:p>
        </w:tc>
        <w:tc>
          <w:tcPr>
            <w:tcW w:w="1417" w:type="dxa"/>
            <w:shd w:val="clear" w:color="auto" w:fill="auto"/>
            <w:vAlign w:val="center"/>
          </w:tcPr>
          <w:p w:rsidR="00495365" w:rsidRPr="00E25C23" w:rsidRDefault="00495365" w:rsidP="0007676C">
            <w:pPr>
              <w:spacing w:line="247" w:lineRule="auto"/>
              <w:jc w:val="center"/>
              <w:rPr>
                <w:color w:val="000000"/>
              </w:rPr>
            </w:pPr>
            <w:r w:rsidRPr="00E25C23">
              <w:rPr>
                <w:color w:val="000000"/>
              </w:rPr>
              <w:t>4</w:t>
            </w:r>
          </w:p>
        </w:tc>
        <w:tc>
          <w:tcPr>
            <w:tcW w:w="993" w:type="dxa"/>
            <w:shd w:val="clear" w:color="auto" w:fill="auto"/>
            <w:vAlign w:val="center"/>
          </w:tcPr>
          <w:p w:rsidR="00495365" w:rsidRPr="00E25C23" w:rsidRDefault="00495365" w:rsidP="0007676C">
            <w:pPr>
              <w:spacing w:line="247" w:lineRule="auto"/>
              <w:jc w:val="center"/>
              <w:rPr>
                <w:color w:val="000000"/>
              </w:rPr>
            </w:pPr>
            <w:r w:rsidRPr="00E25C23">
              <w:rPr>
                <w:color w:val="000000"/>
              </w:rPr>
              <w:t>5</w:t>
            </w:r>
          </w:p>
        </w:tc>
        <w:tc>
          <w:tcPr>
            <w:tcW w:w="992" w:type="dxa"/>
            <w:shd w:val="clear" w:color="auto" w:fill="auto"/>
            <w:vAlign w:val="center"/>
          </w:tcPr>
          <w:p w:rsidR="00495365" w:rsidRPr="00E25C23" w:rsidRDefault="00495365" w:rsidP="0007676C">
            <w:pPr>
              <w:spacing w:line="247" w:lineRule="auto"/>
              <w:jc w:val="center"/>
              <w:rPr>
                <w:color w:val="000000"/>
              </w:rPr>
            </w:pPr>
            <w:r w:rsidRPr="00E25C23">
              <w:rPr>
                <w:color w:val="000000"/>
              </w:rPr>
              <w:t>6</w:t>
            </w:r>
          </w:p>
        </w:tc>
        <w:tc>
          <w:tcPr>
            <w:tcW w:w="1417" w:type="dxa"/>
            <w:shd w:val="clear" w:color="auto" w:fill="auto"/>
            <w:vAlign w:val="center"/>
          </w:tcPr>
          <w:p w:rsidR="00495365" w:rsidRPr="00E25C23" w:rsidRDefault="00495365" w:rsidP="0007676C">
            <w:pPr>
              <w:spacing w:line="247" w:lineRule="auto"/>
              <w:jc w:val="center"/>
              <w:rPr>
                <w:color w:val="000000"/>
              </w:rPr>
            </w:pPr>
            <w:r w:rsidRPr="00E25C23">
              <w:rPr>
                <w:color w:val="000000"/>
              </w:rPr>
              <w:t>7</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47" w:lineRule="auto"/>
              <w:rPr>
                <w:color w:val="000000"/>
              </w:rPr>
            </w:pPr>
            <w:r w:rsidRPr="00E25C23">
              <w:rPr>
                <w:color w:val="000000"/>
              </w:rPr>
              <w:t>Общая площадь сельского поселения, в том числе:</w:t>
            </w:r>
          </w:p>
        </w:tc>
        <w:tc>
          <w:tcPr>
            <w:tcW w:w="993" w:type="dxa"/>
            <w:shd w:val="clear" w:color="auto" w:fill="auto"/>
            <w:vAlign w:val="center"/>
          </w:tcPr>
          <w:p w:rsidR="00495365" w:rsidRPr="00E25C23" w:rsidRDefault="00495365" w:rsidP="0007676C">
            <w:pPr>
              <w:spacing w:line="247" w:lineRule="auto"/>
              <w:jc w:val="center"/>
              <w:rPr>
                <w:color w:val="000000"/>
              </w:rPr>
            </w:pPr>
            <w:r w:rsidRPr="00E25C23">
              <w:rPr>
                <w:color w:val="000000"/>
              </w:rPr>
              <w:t>11035,3</w:t>
            </w:r>
          </w:p>
        </w:tc>
        <w:tc>
          <w:tcPr>
            <w:tcW w:w="992" w:type="dxa"/>
            <w:shd w:val="clear" w:color="auto" w:fill="auto"/>
            <w:vAlign w:val="center"/>
          </w:tcPr>
          <w:p w:rsidR="00495365" w:rsidRPr="00E25C23" w:rsidRDefault="00495365" w:rsidP="0007676C">
            <w:pPr>
              <w:spacing w:line="247" w:lineRule="auto"/>
              <w:jc w:val="center"/>
              <w:rPr>
                <w:color w:val="000000"/>
              </w:rPr>
            </w:pPr>
            <w:r w:rsidRPr="00E25C23">
              <w:rPr>
                <w:color w:val="000000"/>
              </w:rPr>
              <w:t>100</w:t>
            </w:r>
          </w:p>
        </w:tc>
        <w:tc>
          <w:tcPr>
            <w:tcW w:w="1417" w:type="dxa"/>
            <w:shd w:val="clear" w:color="auto" w:fill="auto"/>
            <w:vAlign w:val="center"/>
          </w:tcPr>
          <w:p w:rsidR="00495365" w:rsidRPr="00E25C23" w:rsidRDefault="00495365" w:rsidP="0007676C">
            <w:pPr>
              <w:spacing w:line="247" w:lineRule="auto"/>
              <w:jc w:val="center"/>
              <w:rPr>
                <w:color w:val="000000"/>
              </w:rPr>
            </w:pPr>
            <w:r w:rsidRPr="00E25C23">
              <w:rPr>
                <w:color w:val="000000"/>
              </w:rPr>
              <w:t>-</w:t>
            </w:r>
          </w:p>
        </w:tc>
        <w:tc>
          <w:tcPr>
            <w:tcW w:w="993" w:type="dxa"/>
            <w:shd w:val="clear" w:color="auto" w:fill="auto"/>
            <w:vAlign w:val="center"/>
          </w:tcPr>
          <w:p w:rsidR="00495365" w:rsidRPr="00E25C23" w:rsidRDefault="00495365" w:rsidP="0007676C">
            <w:pPr>
              <w:spacing w:line="247" w:lineRule="auto"/>
              <w:jc w:val="center"/>
              <w:rPr>
                <w:color w:val="000000"/>
              </w:rPr>
            </w:pPr>
            <w:r w:rsidRPr="00E25C23">
              <w:rPr>
                <w:color w:val="000000"/>
              </w:rPr>
              <w:t>11035,3</w:t>
            </w:r>
          </w:p>
        </w:tc>
        <w:tc>
          <w:tcPr>
            <w:tcW w:w="992" w:type="dxa"/>
            <w:shd w:val="clear" w:color="auto" w:fill="auto"/>
            <w:vAlign w:val="center"/>
          </w:tcPr>
          <w:p w:rsidR="00495365" w:rsidRPr="00E25C23" w:rsidRDefault="00495365" w:rsidP="0007676C">
            <w:pPr>
              <w:spacing w:line="247" w:lineRule="auto"/>
              <w:jc w:val="center"/>
              <w:rPr>
                <w:color w:val="000000"/>
              </w:rPr>
            </w:pPr>
            <w:r w:rsidRPr="00E25C23">
              <w:rPr>
                <w:color w:val="000000"/>
              </w:rPr>
              <w:t>100</w:t>
            </w:r>
          </w:p>
        </w:tc>
        <w:tc>
          <w:tcPr>
            <w:tcW w:w="1417" w:type="dxa"/>
            <w:shd w:val="clear" w:color="auto" w:fill="auto"/>
            <w:vAlign w:val="center"/>
          </w:tcPr>
          <w:p w:rsidR="00495365" w:rsidRPr="00E25C23" w:rsidRDefault="00495365" w:rsidP="0007676C">
            <w:pPr>
              <w:spacing w:line="247" w:lineRule="auto"/>
              <w:jc w:val="center"/>
              <w:rPr>
                <w:color w:val="000000"/>
              </w:rPr>
            </w:pPr>
            <w:r w:rsidRPr="00E25C23">
              <w:rPr>
                <w:color w:val="000000"/>
              </w:rPr>
              <w:t>-</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47" w:lineRule="auto"/>
              <w:rPr>
                <w:i/>
              </w:rPr>
            </w:pPr>
            <w:r w:rsidRPr="00E25C23">
              <w:rPr>
                <w:i/>
                <w:color w:val="000000"/>
              </w:rPr>
              <w:t xml:space="preserve">Селитебные территории </w:t>
            </w:r>
            <w:r w:rsidRPr="00E25C23">
              <w:rPr>
                <w:i/>
              </w:rPr>
              <w:t xml:space="preserve">(в пределах границ населенных пунктов), </w:t>
            </w:r>
          </w:p>
          <w:p w:rsidR="00495365" w:rsidRPr="00E25C23" w:rsidRDefault="00495365" w:rsidP="0007676C">
            <w:pPr>
              <w:spacing w:line="247" w:lineRule="auto"/>
              <w:rPr>
                <w:i/>
                <w:color w:val="000000"/>
              </w:rPr>
            </w:pPr>
            <w:r w:rsidRPr="00E25C23">
              <w:rPr>
                <w:i/>
              </w:rPr>
              <w:t>из них:</w:t>
            </w:r>
          </w:p>
        </w:tc>
        <w:tc>
          <w:tcPr>
            <w:tcW w:w="993" w:type="dxa"/>
            <w:shd w:val="clear" w:color="auto" w:fill="auto"/>
            <w:vAlign w:val="center"/>
          </w:tcPr>
          <w:p w:rsidR="00495365" w:rsidRPr="00E25C23" w:rsidRDefault="00495365" w:rsidP="0007676C">
            <w:pPr>
              <w:spacing w:line="247" w:lineRule="auto"/>
              <w:jc w:val="center"/>
              <w:rPr>
                <w:i/>
                <w:color w:val="000000"/>
              </w:rPr>
            </w:pPr>
            <w:r w:rsidRPr="00E25C23">
              <w:rPr>
                <w:i/>
                <w:color w:val="000000"/>
              </w:rPr>
              <w:t>576,1</w:t>
            </w:r>
          </w:p>
        </w:tc>
        <w:tc>
          <w:tcPr>
            <w:tcW w:w="992" w:type="dxa"/>
            <w:shd w:val="clear" w:color="auto" w:fill="auto"/>
            <w:vAlign w:val="center"/>
          </w:tcPr>
          <w:p w:rsidR="00495365" w:rsidRPr="00E25C23" w:rsidRDefault="00495365" w:rsidP="0007676C">
            <w:pPr>
              <w:spacing w:line="247" w:lineRule="auto"/>
              <w:jc w:val="center"/>
              <w:rPr>
                <w:bCs/>
                <w:i/>
                <w:iCs/>
                <w:color w:val="000000"/>
              </w:rPr>
            </w:pPr>
            <w:r w:rsidRPr="00E25C23">
              <w:rPr>
                <w:bCs/>
                <w:i/>
                <w:iCs/>
                <w:color w:val="000000"/>
              </w:rPr>
              <w:t>5,2</w:t>
            </w:r>
          </w:p>
        </w:tc>
        <w:tc>
          <w:tcPr>
            <w:tcW w:w="1417" w:type="dxa"/>
            <w:shd w:val="clear" w:color="auto" w:fill="auto"/>
            <w:vAlign w:val="center"/>
          </w:tcPr>
          <w:p w:rsidR="00495365" w:rsidRPr="00E25C23" w:rsidRDefault="00495365" w:rsidP="0007676C">
            <w:pPr>
              <w:spacing w:line="247" w:lineRule="auto"/>
              <w:jc w:val="center"/>
              <w:rPr>
                <w:bCs/>
                <w:i/>
                <w:iCs/>
                <w:color w:val="000000"/>
              </w:rPr>
            </w:pPr>
            <w:r w:rsidRPr="00E25C23">
              <w:rPr>
                <w:bCs/>
                <w:i/>
                <w:iCs/>
                <w:color w:val="000000"/>
              </w:rPr>
              <w:t>100</w:t>
            </w:r>
          </w:p>
        </w:tc>
        <w:tc>
          <w:tcPr>
            <w:tcW w:w="993" w:type="dxa"/>
            <w:shd w:val="clear" w:color="auto" w:fill="auto"/>
            <w:vAlign w:val="center"/>
          </w:tcPr>
          <w:p w:rsidR="00495365" w:rsidRPr="00E25C23" w:rsidRDefault="00495365" w:rsidP="0007676C">
            <w:pPr>
              <w:spacing w:line="247" w:lineRule="auto"/>
              <w:jc w:val="center"/>
              <w:rPr>
                <w:i/>
                <w:color w:val="000000"/>
              </w:rPr>
            </w:pPr>
            <w:r w:rsidRPr="00E25C23">
              <w:rPr>
                <w:i/>
                <w:color w:val="000000"/>
              </w:rPr>
              <w:t>581,3</w:t>
            </w:r>
          </w:p>
        </w:tc>
        <w:tc>
          <w:tcPr>
            <w:tcW w:w="992" w:type="dxa"/>
            <w:shd w:val="clear" w:color="auto" w:fill="auto"/>
            <w:vAlign w:val="center"/>
          </w:tcPr>
          <w:p w:rsidR="00495365" w:rsidRPr="00E25C23" w:rsidRDefault="00495365" w:rsidP="0007676C">
            <w:pPr>
              <w:spacing w:line="247" w:lineRule="auto"/>
              <w:jc w:val="center"/>
              <w:rPr>
                <w:i/>
                <w:color w:val="000000"/>
              </w:rPr>
            </w:pPr>
            <w:r w:rsidRPr="00E25C23">
              <w:rPr>
                <w:i/>
                <w:color w:val="000000"/>
              </w:rPr>
              <w:t>5,3</w:t>
            </w:r>
          </w:p>
        </w:tc>
        <w:tc>
          <w:tcPr>
            <w:tcW w:w="1417" w:type="dxa"/>
            <w:shd w:val="clear" w:color="auto" w:fill="auto"/>
            <w:vAlign w:val="center"/>
          </w:tcPr>
          <w:p w:rsidR="00495365" w:rsidRPr="00E25C23" w:rsidRDefault="00495365" w:rsidP="0007676C">
            <w:pPr>
              <w:spacing w:line="247" w:lineRule="auto"/>
              <w:jc w:val="center"/>
              <w:rPr>
                <w:i/>
                <w:color w:val="000000"/>
              </w:rPr>
            </w:pPr>
            <w:r w:rsidRPr="00E25C23">
              <w:rPr>
                <w:i/>
                <w:color w:val="000000"/>
              </w:rPr>
              <w:t>100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rPr>
                <w:color w:val="000000"/>
              </w:rPr>
            </w:pPr>
            <w:r w:rsidRPr="00E25C23">
              <w:rPr>
                <w:color w:val="000000"/>
              </w:rPr>
              <w:t>Жилая застройка – всего</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174,2</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1,6</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30,0</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209,2</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1,9</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36,0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rPr>
                <w:color w:val="000000"/>
              </w:rPr>
            </w:pPr>
            <w:r w:rsidRPr="00E25C23">
              <w:rPr>
                <w:color w:val="000000"/>
              </w:rPr>
              <w:t>в том числе:</w:t>
            </w:r>
          </w:p>
        </w:tc>
        <w:tc>
          <w:tcPr>
            <w:tcW w:w="993" w:type="dxa"/>
            <w:shd w:val="clear" w:color="auto" w:fill="auto"/>
            <w:vAlign w:val="center"/>
          </w:tcPr>
          <w:p w:rsidR="00495365" w:rsidRPr="00E25C23" w:rsidRDefault="00495365" w:rsidP="0007676C">
            <w:pPr>
              <w:spacing w:line="259" w:lineRule="auto"/>
              <w:jc w:val="center"/>
              <w:rPr>
                <w:color w:val="000000"/>
              </w:rPr>
            </w:pPr>
          </w:p>
        </w:tc>
        <w:tc>
          <w:tcPr>
            <w:tcW w:w="992" w:type="dxa"/>
            <w:shd w:val="clear" w:color="auto" w:fill="auto"/>
            <w:vAlign w:val="center"/>
          </w:tcPr>
          <w:p w:rsidR="00495365" w:rsidRPr="00E25C23" w:rsidRDefault="00495365" w:rsidP="0007676C">
            <w:pPr>
              <w:spacing w:line="259" w:lineRule="auto"/>
              <w:jc w:val="center"/>
              <w:rPr>
                <w:color w:val="000000"/>
              </w:rPr>
            </w:pPr>
          </w:p>
        </w:tc>
        <w:tc>
          <w:tcPr>
            <w:tcW w:w="1417" w:type="dxa"/>
            <w:shd w:val="clear" w:color="auto" w:fill="auto"/>
            <w:vAlign w:val="center"/>
          </w:tcPr>
          <w:p w:rsidR="00495365" w:rsidRPr="00E25C23" w:rsidRDefault="00495365" w:rsidP="0007676C">
            <w:pPr>
              <w:spacing w:line="259" w:lineRule="auto"/>
              <w:jc w:val="center"/>
              <w:rPr>
                <w:color w:val="000000"/>
              </w:rPr>
            </w:pPr>
          </w:p>
        </w:tc>
        <w:tc>
          <w:tcPr>
            <w:tcW w:w="993" w:type="dxa"/>
            <w:shd w:val="clear" w:color="auto" w:fill="auto"/>
            <w:vAlign w:val="center"/>
          </w:tcPr>
          <w:p w:rsidR="00495365" w:rsidRPr="00E25C23" w:rsidRDefault="00495365" w:rsidP="0007676C">
            <w:pPr>
              <w:spacing w:line="259" w:lineRule="auto"/>
              <w:jc w:val="center"/>
              <w:rPr>
                <w:color w:val="000000"/>
              </w:rPr>
            </w:pPr>
          </w:p>
        </w:tc>
        <w:tc>
          <w:tcPr>
            <w:tcW w:w="992" w:type="dxa"/>
            <w:shd w:val="clear" w:color="auto" w:fill="auto"/>
            <w:vAlign w:val="center"/>
          </w:tcPr>
          <w:p w:rsidR="00495365" w:rsidRPr="00E25C23" w:rsidRDefault="00495365" w:rsidP="0007676C">
            <w:pPr>
              <w:spacing w:line="259" w:lineRule="auto"/>
              <w:jc w:val="center"/>
              <w:rPr>
                <w:color w:val="000000"/>
              </w:rPr>
            </w:pPr>
          </w:p>
        </w:tc>
        <w:tc>
          <w:tcPr>
            <w:tcW w:w="1417" w:type="dxa"/>
            <w:shd w:val="clear" w:color="auto" w:fill="auto"/>
            <w:vAlign w:val="center"/>
          </w:tcPr>
          <w:p w:rsidR="00495365" w:rsidRPr="00E25C23" w:rsidRDefault="00495365" w:rsidP="0007676C">
            <w:pPr>
              <w:spacing w:line="259" w:lineRule="auto"/>
              <w:jc w:val="center"/>
              <w:rPr>
                <w:color w:val="000000"/>
              </w:rPr>
            </w:pPr>
          </w:p>
        </w:tc>
      </w:tr>
      <w:tr w:rsidR="00495365" w:rsidRPr="00E25C23" w:rsidTr="0007676C">
        <w:trPr>
          <w:trHeight w:val="868"/>
        </w:trPr>
        <w:tc>
          <w:tcPr>
            <w:tcW w:w="4111" w:type="dxa"/>
            <w:shd w:val="clear" w:color="auto" w:fill="auto"/>
            <w:vAlign w:val="center"/>
          </w:tcPr>
          <w:p w:rsidR="00495365" w:rsidRPr="00E25C23" w:rsidRDefault="00495365" w:rsidP="0007676C">
            <w:pPr>
              <w:spacing w:line="259" w:lineRule="auto"/>
              <w:rPr>
                <w:color w:val="000000"/>
              </w:rPr>
            </w:pPr>
            <w:r w:rsidRPr="00E25C23">
              <w:rPr>
                <w:color w:val="000000"/>
              </w:rPr>
              <w:t>- индивидуальная жилая застройка (с приусадебными участками)</w:t>
            </w:r>
          </w:p>
          <w:p w:rsidR="00495365" w:rsidRPr="00E25C23" w:rsidRDefault="00495365" w:rsidP="0007676C">
            <w:pPr>
              <w:spacing w:line="259" w:lineRule="auto"/>
              <w:rPr>
                <w:color w:val="000000"/>
              </w:rPr>
            </w:pPr>
            <w:r w:rsidRPr="00E25C23">
              <w:rPr>
                <w:color w:val="000000"/>
              </w:rPr>
              <w:t>- малоэтажная застройка</w:t>
            </w:r>
          </w:p>
        </w:tc>
        <w:tc>
          <w:tcPr>
            <w:tcW w:w="993" w:type="dxa"/>
            <w:shd w:val="clear" w:color="auto" w:fill="auto"/>
            <w:vAlign w:val="center"/>
          </w:tcPr>
          <w:p w:rsidR="00495365" w:rsidRPr="00E25C23" w:rsidRDefault="00495365" w:rsidP="0007676C">
            <w:pPr>
              <w:spacing w:line="259" w:lineRule="auto"/>
              <w:jc w:val="center"/>
              <w:rPr>
                <w:color w:val="000000"/>
              </w:rPr>
            </w:pPr>
          </w:p>
          <w:p w:rsidR="00495365" w:rsidRPr="00E25C23" w:rsidRDefault="00495365" w:rsidP="0007676C">
            <w:pPr>
              <w:spacing w:line="259" w:lineRule="auto"/>
              <w:jc w:val="center"/>
              <w:rPr>
                <w:color w:val="000000"/>
              </w:rPr>
            </w:pPr>
            <w:r w:rsidRPr="00E25C23">
              <w:rPr>
                <w:color w:val="000000"/>
              </w:rPr>
              <w:t>173</w:t>
            </w:r>
          </w:p>
          <w:p w:rsidR="00495365" w:rsidRPr="00E25C23" w:rsidRDefault="00495365" w:rsidP="0007676C">
            <w:pPr>
              <w:spacing w:line="259" w:lineRule="auto"/>
              <w:jc w:val="center"/>
              <w:rPr>
                <w:color w:val="000000"/>
              </w:rPr>
            </w:pPr>
            <w:r w:rsidRPr="00E25C23">
              <w:rPr>
                <w:color w:val="000000"/>
              </w:rPr>
              <w:t>-</w:t>
            </w:r>
          </w:p>
        </w:tc>
        <w:tc>
          <w:tcPr>
            <w:tcW w:w="992" w:type="dxa"/>
            <w:vMerge w:val="restart"/>
            <w:shd w:val="clear" w:color="auto" w:fill="auto"/>
            <w:vAlign w:val="center"/>
          </w:tcPr>
          <w:p w:rsidR="00495365" w:rsidRPr="00E25C23" w:rsidRDefault="00495365" w:rsidP="0007676C">
            <w:pPr>
              <w:spacing w:line="259" w:lineRule="auto"/>
              <w:jc w:val="center"/>
              <w:rPr>
                <w:color w:val="000000"/>
              </w:rPr>
            </w:pPr>
            <w:r w:rsidRPr="00E25C23">
              <w:rPr>
                <w:color w:val="000000"/>
              </w:rPr>
              <w:t>1,6</w:t>
            </w:r>
          </w:p>
        </w:tc>
        <w:tc>
          <w:tcPr>
            <w:tcW w:w="1417" w:type="dxa"/>
            <w:vMerge w:val="restart"/>
            <w:shd w:val="clear" w:color="auto" w:fill="auto"/>
            <w:vAlign w:val="center"/>
          </w:tcPr>
          <w:p w:rsidR="00495365" w:rsidRPr="00E25C23" w:rsidRDefault="00495365" w:rsidP="0007676C">
            <w:pPr>
              <w:spacing w:line="259" w:lineRule="auto"/>
              <w:jc w:val="center"/>
              <w:rPr>
                <w:color w:val="000000"/>
              </w:rPr>
            </w:pPr>
            <w:r w:rsidRPr="00E25C23">
              <w:rPr>
                <w:color w:val="000000"/>
              </w:rPr>
              <w:t>30,0</w:t>
            </w:r>
          </w:p>
        </w:tc>
        <w:tc>
          <w:tcPr>
            <w:tcW w:w="993" w:type="dxa"/>
            <w:shd w:val="clear" w:color="auto" w:fill="auto"/>
            <w:vAlign w:val="center"/>
          </w:tcPr>
          <w:p w:rsidR="00495365" w:rsidRPr="00E25C23" w:rsidRDefault="00495365" w:rsidP="0007676C">
            <w:pPr>
              <w:spacing w:line="259" w:lineRule="auto"/>
              <w:jc w:val="center"/>
              <w:rPr>
                <w:color w:val="000000"/>
              </w:rPr>
            </w:pPr>
          </w:p>
          <w:p w:rsidR="00495365" w:rsidRPr="00E25C23" w:rsidRDefault="00495365" w:rsidP="0007676C">
            <w:pPr>
              <w:spacing w:line="259" w:lineRule="auto"/>
              <w:jc w:val="center"/>
              <w:rPr>
                <w:color w:val="000000"/>
              </w:rPr>
            </w:pPr>
            <w:r w:rsidRPr="00E25C23">
              <w:rPr>
                <w:color w:val="000000"/>
              </w:rPr>
              <w:t>196,3</w:t>
            </w:r>
          </w:p>
          <w:p w:rsidR="00495365" w:rsidRPr="00E25C23" w:rsidRDefault="00495365" w:rsidP="0007676C">
            <w:pPr>
              <w:spacing w:line="259" w:lineRule="auto"/>
              <w:jc w:val="center"/>
              <w:rPr>
                <w:color w:val="000000"/>
              </w:rPr>
            </w:pPr>
            <w:r w:rsidRPr="00E25C23">
              <w:rPr>
                <w:color w:val="000000"/>
              </w:rPr>
              <w:t>11,3</w:t>
            </w:r>
          </w:p>
        </w:tc>
        <w:tc>
          <w:tcPr>
            <w:tcW w:w="992" w:type="dxa"/>
            <w:vMerge w:val="restart"/>
            <w:shd w:val="clear" w:color="auto" w:fill="auto"/>
            <w:vAlign w:val="center"/>
          </w:tcPr>
          <w:p w:rsidR="00495365" w:rsidRPr="00E25C23" w:rsidRDefault="00495365" w:rsidP="0007676C">
            <w:pPr>
              <w:spacing w:line="259" w:lineRule="auto"/>
              <w:jc w:val="center"/>
              <w:rPr>
                <w:color w:val="000000"/>
              </w:rPr>
            </w:pPr>
            <w:r w:rsidRPr="00E25C23">
              <w:rPr>
                <w:color w:val="000000"/>
              </w:rPr>
              <w:t>1,9</w:t>
            </w:r>
          </w:p>
        </w:tc>
        <w:tc>
          <w:tcPr>
            <w:tcW w:w="1417" w:type="dxa"/>
            <w:vMerge w:val="restart"/>
            <w:shd w:val="clear" w:color="auto" w:fill="auto"/>
            <w:vAlign w:val="center"/>
          </w:tcPr>
          <w:p w:rsidR="00495365" w:rsidRPr="00E25C23" w:rsidRDefault="00495365" w:rsidP="0007676C">
            <w:pPr>
              <w:spacing w:line="259" w:lineRule="auto"/>
              <w:jc w:val="center"/>
              <w:rPr>
                <w:color w:val="000000"/>
              </w:rPr>
            </w:pPr>
            <w:r w:rsidRPr="00E25C23">
              <w:rPr>
                <w:color w:val="000000"/>
              </w:rPr>
              <w:t>36,0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rPr>
                <w:color w:val="000000"/>
              </w:rPr>
            </w:pPr>
            <w:r w:rsidRPr="00E25C23">
              <w:rPr>
                <w:color w:val="000000"/>
              </w:rPr>
              <w:t>- объекты образования (школы, детсады)</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1,2</w:t>
            </w:r>
          </w:p>
        </w:tc>
        <w:tc>
          <w:tcPr>
            <w:tcW w:w="992" w:type="dxa"/>
            <w:vMerge/>
            <w:shd w:val="clear" w:color="auto" w:fill="auto"/>
            <w:vAlign w:val="center"/>
          </w:tcPr>
          <w:p w:rsidR="00495365" w:rsidRPr="00E25C23" w:rsidRDefault="00495365" w:rsidP="0007676C">
            <w:pPr>
              <w:spacing w:line="259" w:lineRule="auto"/>
              <w:jc w:val="center"/>
              <w:rPr>
                <w:color w:val="000000"/>
              </w:rPr>
            </w:pPr>
          </w:p>
        </w:tc>
        <w:tc>
          <w:tcPr>
            <w:tcW w:w="1417" w:type="dxa"/>
            <w:vMerge/>
            <w:shd w:val="clear" w:color="auto" w:fill="auto"/>
            <w:vAlign w:val="center"/>
          </w:tcPr>
          <w:p w:rsidR="00495365" w:rsidRPr="00E25C23" w:rsidRDefault="00495365" w:rsidP="0007676C">
            <w:pPr>
              <w:spacing w:line="259" w:lineRule="auto"/>
              <w:jc w:val="center"/>
              <w:rPr>
                <w:color w:val="000000"/>
              </w:rPr>
            </w:pP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1,6</w:t>
            </w:r>
          </w:p>
        </w:tc>
        <w:tc>
          <w:tcPr>
            <w:tcW w:w="992" w:type="dxa"/>
            <w:vMerge/>
            <w:shd w:val="clear" w:color="auto" w:fill="auto"/>
            <w:vAlign w:val="center"/>
          </w:tcPr>
          <w:p w:rsidR="00495365" w:rsidRPr="00E25C23" w:rsidRDefault="00495365" w:rsidP="0007676C">
            <w:pPr>
              <w:spacing w:line="259" w:lineRule="auto"/>
              <w:jc w:val="center"/>
              <w:rPr>
                <w:color w:val="000000"/>
              </w:rPr>
            </w:pPr>
          </w:p>
        </w:tc>
        <w:tc>
          <w:tcPr>
            <w:tcW w:w="1417" w:type="dxa"/>
            <w:vMerge/>
            <w:shd w:val="clear" w:color="auto" w:fill="auto"/>
            <w:vAlign w:val="center"/>
          </w:tcPr>
          <w:p w:rsidR="00495365" w:rsidRPr="00E25C23" w:rsidRDefault="00495365" w:rsidP="0007676C">
            <w:pPr>
              <w:spacing w:line="259" w:lineRule="auto"/>
              <w:jc w:val="center"/>
              <w:rPr>
                <w:color w:val="000000"/>
              </w:rPr>
            </w:pP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rPr>
                <w:color w:val="000000"/>
              </w:rPr>
            </w:pPr>
            <w:r w:rsidRPr="00E25C23">
              <w:rPr>
                <w:color w:val="000000"/>
              </w:rPr>
              <w:t>Общественно-деловая застройка</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3,4</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0,6</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8,0</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1,3</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rPr>
                <w:color w:val="000000"/>
              </w:rPr>
            </w:pPr>
            <w:r w:rsidRPr="00E25C23">
              <w:rPr>
                <w:color w:val="000000"/>
              </w:rPr>
              <w:t>Территории коммунально-складских и заготовительных организаций</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7,6</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1,3</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16,9</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3,0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rPr>
                <w:color w:val="000000"/>
              </w:rPr>
            </w:pPr>
            <w:r w:rsidRPr="00E25C23">
              <w:rPr>
                <w:color w:val="000000"/>
              </w:rPr>
              <w:t>- действующие</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4,2</w:t>
            </w:r>
          </w:p>
        </w:tc>
        <w:tc>
          <w:tcPr>
            <w:tcW w:w="992" w:type="dxa"/>
            <w:vMerge w:val="restart"/>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vMerge w:val="restart"/>
            <w:shd w:val="clear" w:color="auto" w:fill="auto"/>
            <w:vAlign w:val="center"/>
          </w:tcPr>
          <w:p w:rsidR="00495365" w:rsidRPr="00E25C23" w:rsidRDefault="00495365" w:rsidP="0007676C">
            <w:pPr>
              <w:spacing w:line="259" w:lineRule="auto"/>
              <w:jc w:val="center"/>
              <w:rPr>
                <w:color w:val="000000"/>
              </w:rPr>
            </w:pPr>
            <w:r w:rsidRPr="00E25C23">
              <w:rPr>
                <w:color w:val="000000"/>
              </w:rPr>
              <w:t>1,3</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16,9</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3,0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rPr>
                <w:color w:val="000000"/>
              </w:rPr>
            </w:pPr>
            <w:r w:rsidRPr="00E25C23">
              <w:rPr>
                <w:color w:val="000000"/>
              </w:rPr>
              <w:t>- недействующие</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3,4</w:t>
            </w:r>
          </w:p>
        </w:tc>
        <w:tc>
          <w:tcPr>
            <w:tcW w:w="992" w:type="dxa"/>
            <w:vMerge/>
            <w:shd w:val="clear" w:color="auto" w:fill="auto"/>
            <w:vAlign w:val="center"/>
          </w:tcPr>
          <w:p w:rsidR="00495365" w:rsidRPr="00E25C23" w:rsidRDefault="00495365" w:rsidP="0007676C">
            <w:pPr>
              <w:spacing w:line="259" w:lineRule="auto"/>
              <w:jc w:val="center"/>
              <w:rPr>
                <w:color w:val="000000"/>
              </w:rPr>
            </w:pPr>
          </w:p>
        </w:tc>
        <w:tc>
          <w:tcPr>
            <w:tcW w:w="1417" w:type="dxa"/>
            <w:vMerge/>
            <w:shd w:val="clear" w:color="auto" w:fill="auto"/>
            <w:vAlign w:val="center"/>
          </w:tcPr>
          <w:p w:rsidR="00495365" w:rsidRPr="00E25C23" w:rsidRDefault="00495365" w:rsidP="0007676C">
            <w:pPr>
              <w:spacing w:line="259" w:lineRule="auto"/>
              <w:jc w:val="center"/>
              <w:rPr>
                <w:color w:val="000000"/>
              </w:rPr>
            </w:pP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Территории сельскохозяйственных предприятий</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55,6</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0,5</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9,5</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61,6</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0,5</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10,5</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-действующие</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13,1</w:t>
            </w:r>
          </w:p>
        </w:tc>
        <w:tc>
          <w:tcPr>
            <w:tcW w:w="992" w:type="dxa"/>
            <w:vMerge w:val="restart"/>
            <w:shd w:val="clear" w:color="auto" w:fill="auto"/>
            <w:vAlign w:val="center"/>
          </w:tcPr>
          <w:p w:rsidR="00495365" w:rsidRPr="00E25C23" w:rsidRDefault="00495365" w:rsidP="0007676C">
            <w:pPr>
              <w:spacing w:line="259" w:lineRule="auto"/>
              <w:jc w:val="center"/>
              <w:rPr>
                <w:color w:val="000000"/>
              </w:rPr>
            </w:pPr>
            <w:r w:rsidRPr="00E25C23">
              <w:rPr>
                <w:color w:val="000000"/>
              </w:rPr>
              <w:t>0,5</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2,2</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61,6</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0,5</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10,5</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-недействующие</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42,5</w:t>
            </w:r>
          </w:p>
        </w:tc>
        <w:tc>
          <w:tcPr>
            <w:tcW w:w="992" w:type="dxa"/>
            <w:vMerge/>
            <w:shd w:val="clear" w:color="auto" w:fill="auto"/>
            <w:vAlign w:val="center"/>
          </w:tcPr>
          <w:p w:rsidR="00495365" w:rsidRPr="00E25C23" w:rsidRDefault="00495365" w:rsidP="0007676C">
            <w:pPr>
              <w:spacing w:line="259" w:lineRule="auto"/>
              <w:jc w:val="center"/>
              <w:rPr>
                <w:color w:val="000000"/>
              </w:rPr>
            </w:pP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7,3</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bl>
    <w:p w:rsidR="00495365" w:rsidRPr="00E25C23" w:rsidRDefault="00495365" w:rsidP="00495365">
      <w:r w:rsidRPr="00E25C23">
        <w:br w:type="page"/>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993"/>
        <w:gridCol w:w="992"/>
        <w:gridCol w:w="1417"/>
        <w:gridCol w:w="993"/>
        <w:gridCol w:w="992"/>
        <w:gridCol w:w="1417"/>
      </w:tblGrid>
      <w:tr w:rsidR="00495365" w:rsidRPr="00E25C23" w:rsidTr="0007676C">
        <w:trPr>
          <w:trHeight w:val="300"/>
        </w:trPr>
        <w:tc>
          <w:tcPr>
            <w:tcW w:w="4111" w:type="dxa"/>
            <w:shd w:val="clear" w:color="auto" w:fill="auto"/>
            <w:vAlign w:val="center"/>
          </w:tcPr>
          <w:p w:rsidR="00495365" w:rsidRPr="00E25C23" w:rsidRDefault="00495365" w:rsidP="0007676C">
            <w:pPr>
              <w:spacing w:line="247" w:lineRule="auto"/>
              <w:jc w:val="center"/>
              <w:rPr>
                <w:color w:val="000000"/>
              </w:rPr>
            </w:pPr>
            <w:r w:rsidRPr="00E25C23">
              <w:rPr>
                <w:color w:val="000000"/>
              </w:rPr>
              <w:lastRenderedPageBreak/>
              <w:t>1</w:t>
            </w:r>
          </w:p>
        </w:tc>
        <w:tc>
          <w:tcPr>
            <w:tcW w:w="993" w:type="dxa"/>
            <w:shd w:val="clear" w:color="auto" w:fill="auto"/>
            <w:vAlign w:val="center"/>
          </w:tcPr>
          <w:p w:rsidR="00495365" w:rsidRPr="00E25C23" w:rsidRDefault="00495365" w:rsidP="0007676C">
            <w:pPr>
              <w:spacing w:line="247" w:lineRule="auto"/>
              <w:jc w:val="center"/>
              <w:rPr>
                <w:color w:val="000000"/>
              </w:rPr>
            </w:pPr>
            <w:r w:rsidRPr="00E25C23">
              <w:rPr>
                <w:color w:val="000000"/>
              </w:rPr>
              <w:t>2</w:t>
            </w:r>
          </w:p>
        </w:tc>
        <w:tc>
          <w:tcPr>
            <w:tcW w:w="992" w:type="dxa"/>
            <w:shd w:val="clear" w:color="auto" w:fill="auto"/>
            <w:vAlign w:val="center"/>
          </w:tcPr>
          <w:p w:rsidR="00495365" w:rsidRPr="00E25C23" w:rsidRDefault="00495365" w:rsidP="0007676C">
            <w:pPr>
              <w:spacing w:line="247" w:lineRule="auto"/>
              <w:jc w:val="center"/>
              <w:rPr>
                <w:color w:val="000000"/>
              </w:rPr>
            </w:pPr>
            <w:r w:rsidRPr="00E25C23">
              <w:rPr>
                <w:color w:val="000000"/>
              </w:rPr>
              <w:t>3</w:t>
            </w:r>
          </w:p>
        </w:tc>
        <w:tc>
          <w:tcPr>
            <w:tcW w:w="1417" w:type="dxa"/>
            <w:shd w:val="clear" w:color="auto" w:fill="auto"/>
            <w:vAlign w:val="center"/>
          </w:tcPr>
          <w:p w:rsidR="00495365" w:rsidRPr="00E25C23" w:rsidRDefault="00495365" w:rsidP="0007676C">
            <w:pPr>
              <w:spacing w:line="247" w:lineRule="auto"/>
              <w:jc w:val="center"/>
              <w:rPr>
                <w:color w:val="000000"/>
              </w:rPr>
            </w:pPr>
            <w:r w:rsidRPr="00E25C23">
              <w:rPr>
                <w:color w:val="000000"/>
              </w:rPr>
              <w:t>4</w:t>
            </w:r>
          </w:p>
        </w:tc>
        <w:tc>
          <w:tcPr>
            <w:tcW w:w="993" w:type="dxa"/>
            <w:shd w:val="clear" w:color="auto" w:fill="auto"/>
            <w:vAlign w:val="center"/>
          </w:tcPr>
          <w:p w:rsidR="00495365" w:rsidRPr="00E25C23" w:rsidRDefault="00495365" w:rsidP="0007676C">
            <w:pPr>
              <w:spacing w:line="247" w:lineRule="auto"/>
              <w:jc w:val="center"/>
              <w:rPr>
                <w:color w:val="000000"/>
              </w:rPr>
            </w:pPr>
            <w:r w:rsidRPr="00E25C23">
              <w:rPr>
                <w:color w:val="000000"/>
              </w:rPr>
              <w:t>5</w:t>
            </w:r>
          </w:p>
        </w:tc>
        <w:tc>
          <w:tcPr>
            <w:tcW w:w="992" w:type="dxa"/>
            <w:shd w:val="clear" w:color="auto" w:fill="auto"/>
            <w:vAlign w:val="center"/>
          </w:tcPr>
          <w:p w:rsidR="00495365" w:rsidRPr="00E25C23" w:rsidRDefault="00495365" w:rsidP="0007676C">
            <w:pPr>
              <w:spacing w:line="247" w:lineRule="auto"/>
              <w:jc w:val="center"/>
              <w:rPr>
                <w:color w:val="000000"/>
              </w:rPr>
            </w:pPr>
            <w:r w:rsidRPr="00E25C23">
              <w:rPr>
                <w:color w:val="000000"/>
              </w:rPr>
              <w:t>6</w:t>
            </w:r>
          </w:p>
        </w:tc>
        <w:tc>
          <w:tcPr>
            <w:tcW w:w="1417" w:type="dxa"/>
            <w:shd w:val="clear" w:color="auto" w:fill="auto"/>
            <w:vAlign w:val="center"/>
          </w:tcPr>
          <w:p w:rsidR="00495365" w:rsidRPr="00E25C23" w:rsidRDefault="00495365" w:rsidP="0007676C">
            <w:pPr>
              <w:spacing w:line="247" w:lineRule="auto"/>
              <w:jc w:val="center"/>
              <w:rPr>
                <w:color w:val="000000"/>
              </w:rPr>
            </w:pPr>
            <w:r w:rsidRPr="00E25C23">
              <w:rPr>
                <w:color w:val="000000"/>
              </w:rPr>
              <w:t>7</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Территории сельскохозяйственного использования, в том числе:</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190,2</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1,7</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33,0</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26,5</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0,2</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4,5</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 луга</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2" w:type="dxa"/>
            <w:vMerge w:val="restart"/>
            <w:shd w:val="clear" w:color="auto" w:fill="auto"/>
            <w:vAlign w:val="center"/>
          </w:tcPr>
          <w:p w:rsidR="00495365" w:rsidRPr="00E25C23" w:rsidRDefault="00495365" w:rsidP="0007676C">
            <w:pPr>
              <w:spacing w:line="259" w:lineRule="auto"/>
              <w:jc w:val="center"/>
              <w:rPr>
                <w:color w:val="000000"/>
              </w:rPr>
            </w:pPr>
            <w:r w:rsidRPr="00E25C23">
              <w:rPr>
                <w:color w:val="000000"/>
              </w:rPr>
              <w:t>1,7</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14,0</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2,5</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 фруктовые сады</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12,5</w:t>
            </w:r>
          </w:p>
        </w:tc>
        <w:tc>
          <w:tcPr>
            <w:tcW w:w="992" w:type="dxa"/>
            <w:vMerge/>
            <w:shd w:val="clear" w:color="auto" w:fill="auto"/>
            <w:vAlign w:val="center"/>
          </w:tcPr>
          <w:p w:rsidR="00495365" w:rsidRPr="00E25C23" w:rsidRDefault="00495365" w:rsidP="0007676C">
            <w:pPr>
              <w:spacing w:line="259" w:lineRule="auto"/>
              <w:jc w:val="center"/>
              <w:rPr>
                <w:color w:val="000000"/>
              </w:rPr>
            </w:pP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2,0</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12,5</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2,0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 ограниченного пользования (перелоги, промоины и др.)</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177,7</w:t>
            </w:r>
          </w:p>
        </w:tc>
        <w:tc>
          <w:tcPr>
            <w:tcW w:w="992" w:type="dxa"/>
            <w:vMerge/>
            <w:shd w:val="clear" w:color="auto" w:fill="auto"/>
            <w:vAlign w:val="center"/>
          </w:tcPr>
          <w:p w:rsidR="00495365" w:rsidRPr="00E25C23" w:rsidRDefault="00495365" w:rsidP="0007676C">
            <w:pPr>
              <w:spacing w:line="259" w:lineRule="auto"/>
              <w:jc w:val="center"/>
              <w:rPr>
                <w:color w:val="000000"/>
              </w:rPr>
            </w:pP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31,0</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Зеленые насаждения общего пользования</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4,7</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0,8</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17,0</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3,0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Территории рекреационно-природного ландшафта</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40,3</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0,4</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7,0</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143,3</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1,3</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24,5</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Санаторно-курортный комплекс</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1,1</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0,2</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17,8</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3,0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Улично-дорожная сеть (с объектами транспортной инфраструктуры)</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37,6</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0,3</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6,5</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52,4</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0,5</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9,0</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Кладбища</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2,6</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0,5</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2,6</w:t>
            </w:r>
          </w:p>
        </w:tc>
        <w:tc>
          <w:tcPr>
            <w:tcW w:w="992" w:type="dxa"/>
            <w:shd w:val="clear" w:color="auto" w:fill="auto"/>
            <w:vAlign w:val="center"/>
          </w:tcPr>
          <w:p w:rsidR="00495365" w:rsidRPr="00E25C23" w:rsidRDefault="00495365" w:rsidP="0007676C">
            <w:pPr>
              <w:spacing w:line="259" w:lineRule="auto"/>
              <w:jc w:val="center"/>
            </w:pPr>
            <w:r w:rsidRPr="00E25C23">
              <w:rPr>
                <w:color w:val="000000"/>
              </w:rPr>
              <w:t>менее 0,1</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0,5</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Неблагоустроенные территории (заболоченные, нарушенные, кустарники, свалки и др.)</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58,8</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0,5</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10,0</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shd w:val="clear" w:color="auto" w:fill="auto"/>
            <w:vAlign w:val="center"/>
          </w:tcPr>
          <w:p w:rsidR="00495365" w:rsidRPr="00E25C23" w:rsidRDefault="00495365" w:rsidP="0007676C">
            <w:pPr>
              <w:spacing w:line="259" w:lineRule="auto"/>
            </w:pPr>
            <w:r w:rsidRPr="00E25C23">
              <w:t>Резервные территории (ж</w:t>
            </w:r>
            <w:r w:rsidRPr="00E25C23">
              <w:rPr>
                <w:color w:val="000000"/>
              </w:rPr>
              <w:t>илая и общественно-деловая  застройка</w:t>
            </w:r>
            <w:r w:rsidRPr="00E25C23">
              <w:t xml:space="preserve">) </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shd w:val="clear" w:color="auto" w:fill="auto"/>
            <w:vAlign w:val="center"/>
          </w:tcPr>
          <w:p w:rsidR="00495365" w:rsidRPr="00E25C23" w:rsidRDefault="00495365" w:rsidP="0007676C">
            <w:pPr>
              <w:spacing w:line="259" w:lineRule="auto"/>
              <w:jc w:val="center"/>
              <w:rPr>
                <w:color w:val="000000"/>
              </w:rPr>
            </w:pPr>
            <w:r w:rsidRPr="00E25C23">
              <w:rPr>
                <w:color w:val="000000"/>
              </w:rPr>
              <w:t>26,0</w:t>
            </w:r>
          </w:p>
        </w:tc>
        <w:tc>
          <w:tcPr>
            <w:tcW w:w="992" w:type="dxa"/>
            <w:shd w:val="clear" w:color="auto" w:fill="auto"/>
            <w:vAlign w:val="center"/>
          </w:tcPr>
          <w:p w:rsidR="00495365" w:rsidRPr="00E25C23" w:rsidRDefault="00495365" w:rsidP="0007676C">
            <w:pPr>
              <w:spacing w:line="259" w:lineRule="auto"/>
              <w:jc w:val="center"/>
              <w:rPr>
                <w:color w:val="000000"/>
              </w:rPr>
            </w:pPr>
            <w:r w:rsidRPr="00E25C23">
              <w:rPr>
                <w:color w:val="000000"/>
              </w:rPr>
              <w:t>0,2</w:t>
            </w:r>
          </w:p>
        </w:tc>
        <w:tc>
          <w:tcPr>
            <w:tcW w:w="1417" w:type="dxa"/>
            <w:shd w:val="clear" w:color="auto" w:fill="auto"/>
            <w:vAlign w:val="center"/>
          </w:tcPr>
          <w:p w:rsidR="00495365" w:rsidRPr="00E25C23" w:rsidRDefault="00495365" w:rsidP="0007676C">
            <w:pPr>
              <w:spacing w:line="259" w:lineRule="auto"/>
              <w:jc w:val="center"/>
              <w:rPr>
                <w:color w:val="000000"/>
              </w:rPr>
            </w:pPr>
            <w:r w:rsidRPr="00E25C23">
              <w:rPr>
                <w:color w:val="000000"/>
              </w:rPr>
              <w:t>4,5</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Внеселитебные территории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10459,2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94,8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10454,0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94,7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Территории сельскохозяйственного использования: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lang w:val="en-US"/>
              </w:rPr>
            </w:pPr>
            <w:r w:rsidRPr="00E25C23">
              <w:rPr>
                <w:color w:val="000000"/>
                <w:lang w:val="en-US"/>
              </w:rPr>
              <w:t>9</w:t>
            </w:r>
            <w:r w:rsidRPr="00E25C23">
              <w:rPr>
                <w:color w:val="000000"/>
              </w:rPr>
              <w:t>251</w:t>
            </w:r>
            <w:r w:rsidRPr="00E25C23">
              <w:rPr>
                <w:color w:val="000000"/>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84,0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8871,8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80,5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 пашни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lang w:val="en-US"/>
              </w:rPr>
            </w:pPr>
            <w:r w:rsidRPr="00E25C23">
              <w:rPr>
                <w:color w:val="000000"/>
                <w:lang w:val="en-US"/>
              </w:rPr>
              <w:t>6468,0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59,0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6468,0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59,0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 луга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lang w:val="en-US"/>
              </w:rPr>
            </w:pPr>
            <w:r w:rsidRPr="00E25C23">
              <w:rPr>
                <w:color w:val="000000"/>
                <w:lang w:val="en-US"/>
              </w:rPr>
              <w:t>656,0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510,0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 фруктовые сады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lang w:val="en-US"/>
              </w:rPr>
            </w:pPr>
            <w:r w:rsidRPr="00E25C23">
              <w:rPr>
                <w:color w:val="000000"/>
                <w:lang w:val="en-US"/>
              </w:rPr>
              <w:t>13,8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менее 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 ограниченного пользования (пастбища заболоченные, перелоги</w:t>
            </w:r>
            <w:r w:rsidRPr="00E25C23">
              <w:rPr>
                <w:color w:val="000000"/>
                <w:vertAlign w:val="superscript"/>
              </w:rPr>
              <w:t>*</w:t>
            </w:r>
            <w:r w:rsidRPr="00E25C23">
              <w:rPr>
                <w:color w:val="000000"/>
              </w:rPr>
              <w:t>, залежи и др.)</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lang w:val="en-US"/>
              </w:rPr>
            </w:pPr>
            <w:r w:rsidRPr="00E25C23">
              <w:rPr>
                <w:color w:val="000000"/>
                <w:lang w:val="en-US"/>
              </w:rPr>
              <w:t>1</w:t>
            </w:r>
            <w:r w:rsidRPr="00E25C23">
              <w:rPr>
                <w:color w:val="000000"/>
              </w:rPr>
              <w:t>748</w:t>
            </w:r>
            <w:r w:rsidRPr="00E25C23">
              <w:rPr>
                <w:color w:val="000000"/>
                <w:lang w:val="en-US"/>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1500,0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 лесопосадки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lang w:val="en-US"/>
              </w:rPr>
            </w:pPr>
            <w:r w:rsidRPr="00E25C23">
              <w:rPr>
                <w:color w:val="000000"/>
                <w:lang w:val="en-US"/>
              </w:rPr>
              <w:t>365,4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380,0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Гослесфонд</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lang w:val="en-US"/>
              </w:rPr>
            </w:pPr>
            <w:r w:rsidRPr="00E25C23">
              <w:rPr>
                <w:color w:val="000000"/>
                <w:lang w:val="en-US"/>
              </w:rPr>
              <w:t>773,0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718,0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Водные пространства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lang w:val="en-US"/>
              </w:rPr>
            </w:pPr>
            <w:r w:rsidRPr="00E25C23">
              <w:rPr>
                <w:color w:val="000000"/>
                <w:lang w:val="en-US"/>
              </w:rPr>
              <w:t>162,0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162,0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color w:val="000000"/>
              </w:rPr>
            </w:pPr>
            <w:r w:rsidRPr="00E25C23">
              <w:rPr>
                <w:color w:val="000000"/>
              </w:rPr>
              <w:t>Территории рекреационно-природного ландшафта, в том числе:</w:t>
            </w:r>
          </w:p>
          <w:p w:rsidR="00495365" w:rsidRPr="00E25C23" w:rsidRDefault="00495365" w:rsidP="0007676C">
            <w:pPr>
              <w:spacing w:line="259" w:lineRule="auto"/>
              <w:rPr>
                <w:color w:val="000000"/>
              </w:rPr>
            </w:pPr>
            <w:r w:rsidRPr="00E25C23">
              <w:rPr>
                <w:color w:val="000000"/>
              </w:rPr>
              <w:t>- зона кратковременного отдыха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387,7</w:t>
            </w:r>
          </w:p>
          <w:p w:rsidR="00495365" w:rsidRPr="00E25C23" w:rsidRDefault="00495365" w:rsidP="0007676C">
            <w:pPr>
              <w:spacing w:line="259" w:lineRule="auto"/>
              <w:jc w:val="center"/>
              <w:rPr>
                <w:color w:val="000000"/>
              </w:rPr>
            </w:pPr>
            <w:r w:rsidRPr="00E25C23">
              <w:rPr>
                <w:color w:val="000000"/>
              </w:rPr>
              <w:t>226,0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3,5</w:t>
            </w:r>
          </w:p>
          <w:p w:rsidR="00495365" w:rsidRPr="00E25C23" w:rsidRDefault="00495365" w:rsidP="0007676C">
            <w:pPr>
              <w:spacing w:line="259" w:lineRule="auto"/>
              <w:jc w:val="center"/>
              <w:rPr>
                <w:color w:val="000000"/>
              </w:rPr>
            </w:pPr>
            <w:r w:rsidRPr="00E25C23">
              <w:rPr>
                <w:color w:val="00000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rPr>
                <w:color w:val="000000"/>
              </w:rPr>
            </w:pPr>
            <w:r w:rsidRPr="00E25C23">
              <w:rPr>
                <w:color w:val="000000"/>
              </w:rPr>
              <w:t>Улично-дорожная сеть (с объектами транспортной инфраструктуры)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lang w:val="en-US"/>
              </w:rPr>
            </w:pPr>
            <w:r w:rsidRPr="00E25C23">
              <w:rPr>
                <w:color w:val="000000"/>
                <w:lang w:val="en-US"/>
              </w:rPr>
              <w:t>5,6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менее 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56,5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rPr>
                <w:color w:val="000000"/>
              </w:rPr>
            </w:pPr>
            <w:r w:rsidRPr="00E25C23">
              <w:rPr>
                <w:color w:val="000000"/>
              </w:rPr>
              <w:t>Прочие   территории, в том числе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267,4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258,0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rPr>
                <w:color w:val="000000"/>
              </w:rPr>
            </w:pPr>
            <w:r w:rsidRPr="00E25C23">
              <w:rPr>
                <w:color w:val="000000"/>
              </w:rPr>
              <w:t>-территории выхода коренных пород на поверхность</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lang w:val="en-US"/>
              </w:rPr>
            </w:pPr>
            <w:r w:rsidRPr="00E25C23">
              <w:rPr>
                <w:color w:val="000000"/>
                <w:lang w:val="en-US"/>
              </w:rPr>
              <w:t>106,0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106,0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rPr>
                <w:color w:val="000000"/>
              </w:rPr>
            </w:pPr>
            <w:r w:rsidRPr="00E25C23">
              <w:rPr>
                <w:color w:val="000000"/>
              </w:rPr>
              <w:t>- овражно-балочные территории</w:t>
            </w:r>
            <w:r w:rsidRPr="00E25C23">
              <w:rPr>
                <w:color w:val="000000"/>
                <w:vertAlign w:val="superscript"/>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lang w:val="en-US"/>
              </w:rPr>
            </w:pPr>
            <w:r w:rsidRPr="00E25C23">
              <w:rPr>
                <w:color w:val="000000"/>
              </w:rPr>
              <w:t>160,</w:t>
            </w:r>
            <w:r w:rsidRPr="00E25C23">
              <w:rPr>
                <w:color w:val="000000"/>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150,0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r>
      <w:tr w:rsidR="00495365" w:rsidRPr="00E25C23" w:rsidTr="0007676C">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rPr>
                <w:color w:val="000000"/>
              </w:rPr>
            </w:pPr>
            <w:r w:rsidRPr="00E25C23">
              <w:rPr>
                <w:color w:val="000000"/>
              </w:rPr>
              <w:t xml:space="preserve">- свалки, скотомогильники, др.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lang w:val="en-US"/>
              </w:rPr>
            </w:pPr>
            <w:r w:rsidRPr="00E25C23">
              <w:rPr>
                <w:color w:val="000000"/>
                <w:lang w:val="en-US"/>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менее 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менее 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rPr>
                <w:color w:val="000000"/>
              </w:rPr>
            </w:pPr>
            <w:r w:rsidRPr="00E25C23">
              <w:rPr>
                <w:color w:val="000000"/>
              </w:rPr>
              <w:t>-</w:t>
            </w:r>
          </w:p>
        </w:tc>
      </w:tr>
    </w:tbl>
    <w:p w:rsidR="00495365" w:rsidRPr="00E25C23" w:rsidRDefault="00495365" w:rsidP="00495365">
      <w:pPr>
        <w:ind w:right="565"/>
        <w:rPr>
          <w:b/>
          <w:color w:val="FF0000"/>
        </w:rPr>
      </w:pPr>
      <w:r w:rsidRPr="00E25C23">
        <w:rPr>
          <w:color w:val="000000"/>
          <w:vertAlign w:val="superscript"/>
        </w:rPr>
        <w:lastRenderedPageBreak/>
        <w:t>*</w:t>
      </w:r>
      <w:r w:rsidRPr="00E25C23">
        <w:rPr>
          <w:color w:val="000000"/>
        </w:rPr>
        <w:t xml:space="preserve"> зона проведения мероприятий по защите от овражной эрозии</w:t>
      </w:r>
    </w:p>
    <w:p w:rsidR="00495365" w:rsidRPr="00E25C23" w:rsidRDefault="00495365" w:rsidP="00495365">
      <w:pPr>
        <w:ind w:left="567" w:right="565"/>
        <w:jc w:val="center"/>
        <w:rPr>
          <w:b/>
          <w:color w:val="FF0000"/>
        </w:rPr>
        <w:sectPr w:rsidR="00495365" w:rsidRPr="00E25C23" w:rsidSect="0007676C">
          <w:headerReference w:type="even" r:id="rId46"/>
          <w:headerReference w:type="default" r:id="rId47"/>
          <w:footerReference w:type="even" r:id="rId48"/>
          <w:footerReference w:type="default" r:id="rId49"/>
          <w:pgSz w:w="11906" w:h="16838" w:code="9"/>
          <w:pgMar w:top="1134" w:right="1276" w:bottom="1134" w:left="1276" w:header="709" w:footer="284" w:gutter="0"/>
          <w:cols w:space="708"/>
          <w:docGrid w:linePitch="360"/>
        </w:sectPr>
      </w:pPr>
    </w:p>
    <w:p w:rsidR="00495365" w:rsidRPr="00E25C23" w:rsidRDefault="00495365" w:rsidP="00495365">
      <w:pPr>
        <w:ind w:left="567" w:right="565"/>
        <w:jc w:val="center"/>
        <w:rPr>
          <w:color w:val="FF0000"/>
        </w:rPr>
      </w:pPr>
      <w:r w:rsidRPr="00E25C23">
        <w:lastRenderedPageBreak/>
        <w:t>Баланс территорий населенных пунктов Суходонецкого сельского поселения</w:t>
      </w:r>
    </w:p>
    <w:p w:rsidR="00495365" w:rsidRPr="00E25C23" w:rsidRDefault="00495365" w:rsidP="00495365">
      <w:pPr>
        <w:ind w:left="567" w:right="-171"/>
        <w:jc w:val="right"/>
        <w:rPr>
          <w:i/>
        </w:rPr>
      </w:pPr>
      <w:r w:rsidRPr="00E25C23">
        <w:rPr>
          <w:i/>
        </w:rPr>
        <w:t>Таблица 27</w:t>
      </w:r>
    </w:p>
    <w:tbl>
      <w:tblPr>
        <w:tblW w:w="14981" w:type="dxa"/>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1477"/>
        <w:gridCol w:w="1302"/>
        <w:gridCol w:w="1415"/>
        <w:gridCol w:w="1178"/>
        <w:gridCol w:w="1415"/>
        <w:gridCol w:w="1252"/>
        <w:gridCol w:w="1415"/>
        <w:gridCol w:w="1274"/>
      </w:tblGrid>
      <w:tr w:rsidR="00495365" w:rsidRPr="00E25C23" w:rsidTr="0007676C">
        <w:trPr>
          <w:jc w:val="center"/>
        </w:trPr>
        <w:tc>
          <w:tcPr>
            <w:tcW w:w="4253" w:type="dxa"/>
            <w:vMerge w:val="restart"/>
            <w:vAlign w:val="center"/>
          </w:tcPr>
          <w:p w:rsidR="00495365" w:rsidRPr="00E25C23" w:rsidRDefault="00495365" w:rsidP="0007676C">
            <w:pPr>
              <w:jc w:val="center"/>
              <w:rPr>
                <w:color w:val="000000"/>
              </w:rPr>
            </w:pPr>
            <w:r w:rsidRPr="00E25C23">
              <w:rPr>
                <w:color w:val="000000"/>
              </w:rPr>
              <w:t>Показатели</w:t>
            </w:r>
          </w:p>
        </w:tc>
        <w:tc>
          <w:tcPr>
            <w:tcW w:w="2779" w:type="dxa"/>
            <w:gridSpan w:val="2"/>
            <w:vAlign w:val="center"/>
          </w:tcPr>
          <w:p w:rsidR="00495365" w:rsidRPr="00E25C23" w:rsidRDefault="00495365" w:rsidP="0007676C">
            <w:pPr>
              <w:jc w:val="center"/>
            </w:pPr>
            <w:r w:rsidRPr="00E25C23">
              <w:t>с. Сухой Донец</w:t>
            </w:r>
          </w:p>
        </w:tc>
        <w:tc>
          <w:tcPr>
            <w:tcW w:w="2593" w:type="dxa"/>
            <w:gridSpan w:val="2"/>
            <w:vAlign w:val="center"/>
          </w:tcPr>
          <w:p w:rsidR="00495365" w:rsidRPr="00E25C23" w:rsidRDefault="00495365" w:rsidP="0007676C">
            <w:pPr>
              <w:jc w:val="center"/>
            </w:pPr>
            <w:r w:rsidRPr="00E25C23">
              <w:t>с. Белая Горка-1-я</w:t>
            </w:r>
          </w:p>
        </w:tc>
        <w:tc>
          <w:tcPr>
            <w:tcW w:w="2667" w:type="dxa"/>
            <w:gridSpan w:val="2"/>
            <w:vAlign w:val="center"/>
          </w:tcPr>
          <w:p w:rsidR="00495365" w:rsidRPr="00E25C23" w:rsidRDefault="00495365" w:rsidP="0007676C">
            <w:pPr>
              <w:jc w:val="center"/>
            </w:pPr>
            <w:r w:rsidRPr="00E25C23">
              <w:t>с. Белая Горка-2-я</w:t>
            </w:r>
          </w:p>
        </w:tc>
        <w:tc>
          <w:tcPr>
            <w:tcW w:w="2689" w:type="dxa"/>
            <w:gridSpan w:val="2"/>
            <w:vAlign w:val="center"/>
          </w:tcPr>
          <w:p w:rsidR="00495365" w:rsidRPr="00E25C23" w:rsidRDefault="00495365" w:rsidP="0007676C">
            <w:pPr>
              <w:jc w:val="center"/>
            </w:pPr>
            <w:r w:rsidRPr="00E25C23">
              <w:t>Всего по населенным пунктам</w:t>
            </w:r>
          </w:p>
        </w:tc>
      </w:tr>
      <w:tr w:rsidR="00495365" w:rsidRPr="00E25C23" w:rsidTr="0007676C">
        <w:trPr>
          <w:jc w:val="center"/>
        </w:trPr>
        <w:tc>
          <w:tcPr>
            <w:tcW w:w="4253" w:type="dxa"/>
            <w:vMerge/>
            <w:vAlign w:val="center"/>
          </w:tcPr>
          <w:p w:rsidR="00495365" w:rsidRPr="00E25C23" w:rsidRDefault="00495365" w:rsidP="0007676C">
            <w:pPr>
              <w:jc w:val="center"/>
            </w:pPr>
          </w:p>
        </w:tc>
        <w:tc>
          <w:tcPr>
            <w:tcW w:w="1477" w:type="dxa"/>
            <w:vAlign w:val="center"/>
          </w:tcPr>
          <w:p w:rsidR="00495365" w:rsidRPr="00E25C23" w:rsidRDefault="00495365" w:rsidP="0007676C">
            <w:pPr>
              <w:jc w:val="center"/>
            </w:pPr>
            <w:r w:rsidRPr="00E25C23">
              <w:t>Существующее положение</w:t>
            </w:r>
          </w:p>
        </w:tc>
        <w:tc>
          <w:tcPr>
            <w:tcW w:w="1302" w:type="dxa"/>
            <w:vAlign w:val="center"/>
          </w:tcPr>
          <w:p w:rsidR="00495365" w:rsidRPr="00E25C23" w:rsidRDefault="00495365" w:rsidP="0007676C">
            <w:pPr>
              <w:jc w:val="center"/>
            </w:pPr>
            <w:r w:rsidRPr="00E25C23">
              <w:t>Расчетный срок</w:t>
            </w:r>
          </w:p>
        </w:tc>
        <w:tc>
          <w:tcPr>
            <w:tcW w:w="1415" w:type="dxa"/>
            <w:vAlign w:val="center"/>
          </w:tcPr>
          <w:p w:rsidR="00495365" w:rsidRPr="00E25C23" w:rsidRDefault="00495365" w:rsidP="0007676C">
            <w:pPr>
              <w:jc w:val="center"/>
            </w:pPr>
            <w:r w:rsidRPr="00E25C23">
              <w:t>Существующее положение</w:t>
            </w:r>
          </w:p>
        </w:tc>
        <w:tc>
          <w:tcPr>
            <w:tcW w:w="1178" w:type="dxa"/>
            <w:vAlign w:val="center"/>
          </w:tcPr>
          <w:p w:rsidR="00495365" w:rsidRPr="00E25C23" w:rsidRDefault="00495365" w:rsidP="0007676C">
            <w:pPr>
              <w:jc w:val="center"/>
            </w:pPr>
            <w:r w:rsidRPr="00E25C23">
              <w:t>Расчетный срок</w:t>
            </w:r>
          </w:p>
        </w:tc>
        <w:tc>
          <w:tcPr>
            <w:tcW w:w="1415" w:type="dxa"/>
            <w:vAlign w:val="center"/>
          </w:tcPr>
          <w:p w:rsidR="00495365" w:rsidRPr="00E25C23" w:rsidRDefault="00495365" w:rsidP="0007676C">
            <w:pPr>
              <w:jc w:val="center"/>
            </w:pPr>
            <w:r w:rsidRPr="00E25C23">
              <w:t>Существующее положение</w:t>
            </w:r>
          </w:p>
        </w:tc>
        <w:tc>
          <w:tcPr>
            <w:tcW w:w="1252" w:type="dxa"/>
            <w:vAlign w:val="center"/>
          </w:tcPr>
          <w:p w:rsidR="00495365" w:rsidRPr="00E25C23" w:rsidRDefault="00495365" w:rsidP="0007676C">
            <w:pPr>
              <w:jc w:val="center"/>
            </w:pPr>
            <w:r w:rsidRPr="00E25C23">
              <w:t>Расчетный срок</w:t>
            </w:r>
          </w:p>
        </w:tc>
        <w:tc>
          <w:tcPr>
            <w:tcW w:w="1415" w:type="dxa"/>
            <w:vAlign w:val="center"/>
          </w:tcPr>
          <w:p w:rsidR="00495365" w:rsidRPr="00E25C23" w:rsidRDefault="00495365" w:rsidP="0007676C">
            <w:pPr>
              <w:jc w:val="center"/>
            </w:pPr>
            <w:r w:rsidRPr="00E25C23">
              <w:t>Существующее положение</w:t>
            </w:r>
          </w:p>
        </w:tc>
        <w:tc>
          <w:tcPr>
            <w:tcW w:w="1274" w:type="dxa"/>
            <w:vAlign w:val="center"/>
          </w:tcPr>
          <w:p w:rsidR="00495365" w:rsidRPr="00E25C23" w:rsidRDefault="00495365" w:rsidP="0007676C">
            <w:pPr>
              <w:jc w:val="center"/>
            </w:pPr>
            <w:r w:rsidRPr="00E25C23">
              <w:t>Расчетный срок</w:t>
            </w:r>
          </w:p>
        </w:tc>
      </w:tr>
      <w:tr w:rsidR="00495365" w:rsidRPr="00E25C23" w:rsidTr="0007676C">
        <w:trPr>
          <w:jc w:val="center"/>
        </w:trPr>
        <w:tc>
          <w:tcPr>
            <w:tcW w:w="4253" w:type="dxa"/>
            <w:vAlign w:val="center"/>
          </w:tcPr>
          <w:p w:rsidR="00495365" w:rsidRPr="00E25C23" w:rsidRDefault="00495365" w:rsidP="0007676C">
            <w:pPr>
              <w:jc w:val="center"/>
            </w:pPr>
            <w:r w:rsidRPr="00E25C23">
              <w:t>1</w:t>
            </w:r>
          </w:p>
        </w:tc>
        <w:tc>
          <w:tcPr>
            <w:tcW w:w="1477" w:type="dxa"/>
            <w:vAlign w:val="center"/>
          </w:tcPr>
          <w:p w:rsidR="00495365" w:rsidRPr="00E25C23" w:rsidRDefault="00495365" w:rsidP="0007676C">
            <w:pPr>
              <w:jc w:val="center"/>
            </w:pPr>
            <w:r w:rsidRPr="00E25C23">
              <w:t>2</w:t>
            </w:r>
          </w:p>
        </w:tc>
        <w:tc>
          <w:tcPr>
            <w:tcW w:w="1302" w:type="dxa"/>
            <w:vAlign w:val="center"/>
          </w:tcPr>
          <w:p w:rsidR="00495365" w:rsidRPr="00E25C23" w:rsidRDefault="00495365" w:rsidP="0007676C">
            <w:pPr>
              <w:jc w:val="center"/>
            </w:pPr>
            <w:r w:rsidRPr="00E25C23">
              <w:t>3</w:t>
            </w:r>
          </w:p>
        </w:tc>
        <w:tc>
          <w:tcPr>
            <w:tcW w:w="1415" w:type="dxa"/>
            <w:vAlign w:val="center"/>
          </w:tcPr>
          <w:p w:rsidR="00495365" w:rsidRPr="00E25C23" w:rsidRDefault="00495365" w:rsidP="0007676C">
            <w:pPr>
              <w:jc w:val="center"/>
            </w:pPr>
            <w:r w:rsidRPr="00E25C23">
              <w:t>4</w:t>
            </w:r>
          </w:p>
        </w:tc>
        <w:tc>
          <w:tcPr>
            <w:tcW w:w="1178" w:type="dxa"/>
            <w:vAlign w:val="center"/>
          </w:tcPr>
          <w:p w:rsidR="00495365" w:rsidRPr="00E25C23" w:rsidRDefault="00495365" w:rsidP="0007676C">
            <w:pPr>
              <w:jc w:val="center"/>
            </w:pPr>
            <w:r w:rsidRPr="00E25C23">
              <w:t>5</w:t>
            </w:r>
          </w:p>
        </w:tc>
        <w:tc>
          <w:tcPr>
            <w:tcW w:w="1415" w:type="dxa"/>
            <w:vAlign w:val="center"/>
          </w:tcPr>
          <w:p w:rsidR="00495365" w:rsidRPr="00E25C23" w:rsidRDefault="00495365" w:rsidP="0007676C">
            <w:pPr>
              <w:jc w:val="center"/>
            </w:pPr>
            <w:r w:rsidRPr="00E25C23">
              <w:t>6</w:t>
            </w:r>
          </w:p>
        </w:tc>
        <w:tc>
          <w:tcPr>
            <w:tcW w:w="1252" w:type="dxa"/>
            <w:vAlign w:val="center"/>
          </w:tcPr>
          <w:p w:rsidR="00495365" w:rsidRPr="00E25C23" w:rsidRDefault="00495365" w:rsidP="0007676C">
            <w:pPr>
              <w:jc w:val="center"/>
            </w:pPr>
            <w:r w:rsidRPr="00E25C23">
              <w:t>7</w:t>
            </w:r>
          </w:p>
        </w:tc>
        <w:tc>
          <w:tcPr>
            <w:tcW w:w="1415" w:type="dxa"/>
            <w:vAlign w:val="center"/>
          </w:tcPr>
          <w:p w:rsidR="00495365" w:rsidRPr="00E25C23" w:rsidRDefault="00495365" w:rsidP="0007676C">
            <w:pPr>
              <w:jc w:val="center"/>
            </w:pPr>
            <w:r w:rsidRPr="00E25C23">
              <w:t>8</w:t>
            </w:r>
          </w:p>
        </w:tc>
        <w:tc>
          <w:tcPr>
            <w:tcW w:w="1274" w:type="dxa"/>
            <w:vAlign w:val="center"/>
          </w:tcPr>
          <w:p w:rsidR="00495365" w:rsidRPr="00E25C23" w:rsidRDefault="00495365" w:rsidP="0007676C">
            <w:pPr>
              <w:jc w:val="center"/>
            </w:pPr>
            <w:r w:rsidRPr="00E25C23">
              <w:t>9</w:t>
            </w:r>
          </w:p>
        </w:tc>
      </w:tr>
      <w:tr w:rsidR="00495365" w:rsidRPr="00E25C23" w:rsidTr="0007676C">
        <w:trPr>
          <w:jc w:val="center"/>
        </w:trPr>
        <w:tc>
          <w:tcPr>
            <w:tcW w:w="4253" w:type="dxa"/>
            <w:vAlign w:val="center"/>
          </w:tcPr>
          <w:p w:rsidR="00495365" w:rsidRPr="00E25C23" w:rsidRDefault="00495365" w:rsidP="0007676C">
            <w:r w:rsidRPr="00E25C23">
              <w:t>Общая площадь населенного пункта,</w:t>
            </w:r>
          </w:p>
          <w:p w:rsidR="00495365" w:rsidRPr="00E25C23" w:rsidRDefault="00495365" w:rsidP="0007676C">
            <w:r w:rsidRPr="00E25C23">
              <w:t>в том числе</w:t>
            </w:r>
          </w:p>
        </w:tc>
        <w:tc>
          <w:tcPr>
            <w:tcW w:w="1477" w:type="dxa"/>
            <w:vAlign w:val="center"/>
          </w:tcPr>
          <w:p w:rsidR="00495365" w:rsidRPr="00E25C23" w:rsidRDefault="00495365" w:rsidP="0007676C">
            <w:pPr>
              <w:jc w:val="center"/>
            </w:pPr>
            <w:r w:rsidRPr="00E25C23">
              <w:t>398,5</w:t>
            </w:r>
          </w:p>
          <w:p w:rsidR="00495365" w:rsidRPr="00E25C23" w:rsidRDefault="00495365" w:rsidP="0007676C">
            <w:pPr>
              <w:jc w:val="center"/>
            </w:pPr>
          </w:p>
        </w:tc>
        <w:tc>
          <w:tcPr>
            <w:tcW w:w="1302" w:type="dxa"/>
            <w:vAlign w:val="center"/>
          </w:tcPr>
          <w:p w:rsidR="00495365" w:rsidRPr="00E25C23" w:rsidRDefault="00495365" w:rsidP="0007676C">
            <w:pPr>
              <w:jc w:val="center"/>
            </w:pPr>
            <w:r w:rsidRPr="00E25C23">
              <w:t>398,5</w:t>
            </w:r>
          </w:p>
        </w:tc>
        <w:tc>
          <w:tcPr>
            <w:tcW w:w="1415" w:type="dxa"/>
            <w:vAlign w:val="center"/>
          </w:tcPr>
          <w:p w:rsidR="00495365" w:rsidRPr="00E25C23" w:rsidRDefault="00495365" w:rsidP="0007676C">
            <w:pPr>
              <w:jc w:val="center"/>
            </w:pPr>
            <w:r w:rsidRPr="00E25C23">
              <w:t>127,5</w:t>
            </w:r>
          </w:p>
        </w:tc>
        <w:tc>
          <w:tcPr>
            <w:tcW w:w="1178" w:type="dxa"/>
            <w:vAlign w:val="center"/>
          </w:tcPr>
          <w:p w:rsidR="00495365" w:rsidRPr="00E25C23" w:rsidRDefault="00495365" w:rsidP="0007676C">
            <w:pPr>
              <w:jc w:val="center"/>
            </w:pPr>
            <w:r w:rsidRPr="00E25C23">
              <w:t>132,7</w:t>
            </w:r>
          </w:p>
        </w:tc>
        <w:tc>
          <w:tcPr>
            <w:tcW w:w="1415" w:type="dxa"/>
            <w:vAlign w:val="center"/>
          </w:tcPr>
          <w:p w:rsidR="00495365" w:rsidRPr="00E25C23" w:rsidRDefault="00495365" w:rsidP="0007676C">
            <w:pPr>
              <w:jc w:val="center"/>
            </w:pPr>
            <w:r w:rsidRPr="00E25C23">
              <w:t>50,1</w:t>
            </w:r>
          </w:p>
        </w:tc>
        <w:tc>
          <w:tcPr>
            <w:tcW w:w="1252" w:type="dxa"/>
            <w:vAlign w:val="center"/>
          </w:tcPr>
          <w:p w:rsidR="00495365" w:rsidRPr="00E25C23" w:rsidRDefault="00495365" w:rsidP="0007676C">
            <w:pPr>
              <w:jc w:val="center"/>
            </w:pPr>
            <w:r w:rsidRPr="00E25C23">
              <w:t>50,1</w:t>
            </w:r>
          </w:p>
        </w:tc>
        <w:tc>
          <w:tcPr>
            <w:tcW w:w="1415" w:type="dxa"/>
            <w:vAlign w:val="center"/>
          </w:tcPr>
          <w:p w:rsidR="00495365" w:rsidRPr="00E25C23" w:rsidRDefault="00495365" w:rsidP="0007676C">
            <w:pPr>
              <w:jc w:val="center"/>
            </w:pPr>
            <w:r w:rsidRPr="00E25C23">
              <w:t>576,1</w:t>
            </w:r>
          </w:p>
        </w:tc>
        <w:tc>
          <w:tcPr>
            <w:tcW w:w="1274" w:type="dxa"/>
            <w:vAlign w:val="center"/>
          </w:tcPr>
          <w:p w:rsidR="00495365" w:rsidRPr="00E25C23" w:rsidRDefault="00495365" w:rsidP="0007676C">
            <w:pPr>
              <w:jc w:val="center"/>
            </w:pPr>
            <w:r w:rsidRPr="00E25C23">
              <w:t>581,3</w:t>
            </w:r>
          </w:p>
        </w:tc>
      </w:tr>
      <w:tr w:rsidR="00495365" w:rsidRPr="00E25C23" w:rsidTr="0007676C">
        <w:trPr>
          <w:jc w:val="center"/>
        </w:trPr>
        <w:tc>
          <w:tcPr>
            <w:tcW w:w="4253" w:type="dxa"/>
            <w:vAlign w:val="center"/>
          </w:tcPr>
          <w:p w:rsidR="00495365" w:rsidRPr="00E25C23" w:rsidRDefault="00495365" w:rsidP="0007676C">
            <w:pPr>
              <w:rPr>
                <w:color w:val="000000"/>
              </w:rPr>
            </w:pPr>
            <w:r w:rsidRPr="00E25C23">
              <w:rPr>
                <w:color w:val="000000"/>
              </w:rPr>
              <w:t>Жилая застройка - всего</w:t>
            </w:r>
          </w:p>
        </w:tc>
        <w:tc>
          <w:tcPr>
            <w:tcW w:w="1477" w:type="dxa"/>
            <w:vAlign w:val="center"/>
          </w:tcPr>
          <w:p w:rsidR="00495365" w:rsidRPr="00E25C23" w:rsidRDefault="00495365" w:rsidP="0007676C">
            <w:pPr>
              <w:jc w:val="center"/>
            </w:pPr>
            <w:r w:rsidRPr="00E25C23">
              <w:t>122,3</w:t>
            </w:r>
          </w:p>
        </w:tc>
        <w:tc>
          <w:tcPr>
            <w:tcW w:w="1302" w:type="dxa"/>
            <w:vAlign w:val="center"/>
          </w:tcPr>
          <w:p w:rsidR="00495365" w:rsidRPr="00E25C23" w:rsidRDefault="00495365" w:rsidP="0007676C">
            <w:pPr>
              <w:jc w:val="center"/>
            </w:pPr>
            <w:r w:rsidRPr="00E25C23">
              <w:t>147,4</w:t>
            </w:r>
          </w:p>
        </w:tc>
        <w:tc>
          <w:tcPr>
            <w:tcW w:w="1415" w:type="dxa"/>
            <w:vAlign w:val="center"/>
          </w:tcPr>
          <w:p w:rsidR="00495365" w:rsidRPr="00E25C23" w:rsidRDefault="00495365" w:rsidP="0007676C">
            <w:pPr>
              <w:jc w:val="center"/>
            </w:pPr>
            <w:r w:rsidRPr="00E25C23">
              <w:t>41,0</w:t>
            </w:r>
          </w:p>
        </w:tc>
        <w:tc>
          <w:tcPr>
            <w:tcW w:w="1178" w:type="dxa"/>
            <w:vAlign w:val="center"/>
          </w:tcPr>
          <w:p w:rsidR="00495365" w:rsidRPr="00E25C23" w:rsidRDefault="00495365" w:rsidP="0007676C">
            <w:pPr>
              <w:jc w:val="center"/>
            </w:pPr>
            <w:r w:rsidRPr="00E25C23">
              <w:t>46,0</w:t>
            </w:r>
          </w:p>
        </w:tc>
        <w:tc>
          <w:tcPr>
            <w:tcW w:w="1415" w:type="dxa"/>
            <w:vAlign w:val="center"/>
          </w:tcPr>
          <w:p w:rsidR="00495365" w:rsidRPr="00E25C23" w:rsidRDefault="00495365" w:rsidP="0007676C">
            <w:pPr>
              <w:jc w:val="center"/>
            </w:pPr>
            <w:r w:rsidRPr="00E25C23">
              <w:t>10,9</w:t>
            </w:r>
          </w:p>
        </w:tc>
        <w:tc>
          <w:tcPr>
            <w:tcW w:w="1252" w:type="dxa"/>
            <w:vAlign w:val="center"/>
          </w:tcPr>
          <w:p w:rsidR="00495365" w:rsidRPr="00E25C23" w:rsidRDefault="00495365" w:rsidP="0007676C">
            <w:pPr>
              <w:jc w:val="center"/>
            </w:pPr>
            <w:r w:rsidRPr="00E25C23">
              <w:t>15,8</w:t>
            </w:r>
          </w:p>
        </w:tc>
        <w:tc>
          <w:tcPr>
            <w:tcW w:w="1415" w:type="dxa"/>
            <w:vAlign w:val="center"/>
          </w:tcPr>
          <w:p w:rsidR="00495365" w:rsidRPr="00E25C23" w:rsidRDefault="00495365" w:rsidP="0007676C">
            <w:pPr>
              <w:jc w:val="center"/>
            </w:pPr>
            <w:r w:rsidRPr="00E25C23">
              <w:t>174,2</w:t>
            </w:r>
          </w:p>
        </w:tc>
        <w:tc>
          <w:tcPr>
            <w:tcW w:w="1274" w:type="dxa"/>
            <w:vAlign w:val="center"/>
          </w:tcPr>
          <w:p w:rsidR="00495365" w:rsidRPr="00E25C23" w:rsidRDefault="00495365" w:rsidP="0007676C">
            <w:pPr>
              <w:jc w:val="center"/>
            </w:pPr>
            <w:r w:rsidRPr="00E25C23">
              <w:t>209,2</w:t>
            </w:r>
          </w:p>
        </w:tc>
      </w:tr>
      <w:tr w:rsidR="00495365" w:rsidRPr="00E25C23" w:rsidTr="0007676C">
        <w:trPr>
          <w:jc w:val="center"/>
        </w:trPr>
        <w:tc>
          <w:tcPr>
            <w:tcW w:w="4253" w:type="dxa"/>
            <w:vAlign w:val="center"/>
          </w:tcPr>
          <w:p w:rsidR="00495365" w:rsidRPr="00E25C23" w:rsidRDefault="00495365" w:rsidP="0007676C">
            <w:pPr>
              <w:rPr>
                <w:color w:val="000000"/>
              </w:rPr>
            </w:pPr>
            <w:r w:rsidRPr="00E25C23">
              <w:rPr>
                <w:color w:val="000000"/>
              </w:rPr>
              <w:t>в том числе:</w:t>
            </w:r>
          </w:p>
        </w:tc>
        <w:tc>
          <w:tcPr>
            <w:tcW w:w="1477" w:type="dxa"/>
            <w:vAlign w:val="center"/>
          </w:tcPr>
          <w:p w:rsidR="00495365" w:rsidRPr="00E25C23" w:rsidRDefault="00495365" w:rsidP="0007676C">
            <w:pPr>
              <w:jc w:val="center"/>
            </w:pPr>
          </w:p>
        </w:tc>
        <w:tc>
          <w:tcPr>
            <w:tcW w:w="1302" w:type="dxa"/>
            <w:vAlign w:val="center"/>
          </w:tcPr>
          <w:p w:rsidR="00495365" w:rsidRPr="00E25C23" w:rsidRDefault="00495365" w:rsidP="0007676C">
            <w:pPr>
              <w:jc w:val="center"/>
            </w:pPr>
          </w:p>
        </w:tc>
        <w:tc>
          <w:tcPr>
            <w:tcW w:w="1415" w:type="dxa"/>
            <w:vAlign w:val="center"/>
          </w:tcPr>
          <w:p w:rsidR="00495365" w:rsidRPr="00E25C23" w:rsidRDefault="00495365" w:rsidP="0007676C">
            <w:pPr>
              <w:jc w:val="center"/>
            </w:pPr>
          </w:p>
        </w:tc>
        <w:tc>
          <w:tcPr>
            <w:tcW w:w="1178" w:type="dxa"/>
            <w:vAlign w:val="center"/>
          </w:tcPr>
          <w:p w:rsidR="00495365" w:rsidRPr="00E25C23" w:rsidRDefault="00495365" w:rsidP="0007676C">
            <w:pPr>
              <w:jc w:val="center"/>
            </w:pPr>
          </w:p>
        </w:tc>
        <w:tc>
          <w:tcPr>
            <w:tcW w:w="1415" w:type="dxa"/>
            <w:vAlign w:val="center"/>
          </w:tcPr>
          <w:p w:rsidR="00495365" w:rsidRPr="00E25C23" w:rsidRDefault="00495365" w:rsidP="0007676C">
            <w:pPr>
              <w:jc w:val="center"/>
            </w:pPr>
          </w:p>
        </w:tc>
        <w:tc>
          <w:tcPr>
            <w:tcW w:w="1252" w:type="dxa"/>
            <w:vAlign w:val="center"/>
          </w:tcPr>
          <w:p w:rsidR="00495365" w:rsidRPr="00E25C23" w:rsidRDefault="00495365" w:rsidP="0007676C">
            <w:pPr>
              <w:jc w:val="center"/>
            </w:pPr>
          </w:p>
        </w:tc>
        <w:tc>
          <w:tcPr>
            <w:tcW w:w="1415" w:type="dxa"/>
            <w:vAlign w:val="center"/>
          </w:tcPr>
          <w:p w:rsidR="00495365" w:rsidRPr="00E25C23" w:rsidRDefault="00495365" w:rsidP="0007676C">
            <w:pPr>
              <w:jc w:val="center"/>
            </w:pPr>
          </w:p>
        </w:tc>
        <w:tc>
          <w:tcPr>
            <w:tcW w:w="1274" w:type="dxa"/>
            <w:vAlign w:val="center"/>
          </w:tcPr>
          <w:p w:rsidR="00495365" w:rsidRPr="00E25C23" w:rsidRDefault="00495365" w:rsidP="0007676C">
            <w:pPr>
              <w:jc w:val="center"/>
            </w:pPr>
          </w:p>
        </w:tc>
      </w:tr>
      <w:tr w:rsidR="00495365" w:rsidRPr="00E25C23" w:rsidTr="0007676C">
        <w:trPr>
          <w:jc w:val="center"/>
        </w:trPr>
        <w:tc>
          <w:tcPr>
            <w:tcW w:w="4253" w:type="dxa"/>
            <w:vAlign w:val="center"/>
          </w:tcPr>
          <w:p w:rsidR="00495365" w:rsidRPr="00E25C23" w:rsidRDefault="00495365" w:rsidP="0007676C">
            <w:pPr>
              <w:rPr>
                <w:color w:val="000000"/>
              </w:rPr>
            </w:pPr>
            <w:r w:rsidRPr="00E25C23">
              <w:rPr>
                <w:color w:val="000000"/>
              </w:rPr>
              <w:t>- индивидуальная жилая застройка (с приусадебными участками)</w:t>
            </w:r>
          </w:p>
        </w:tc>
        <w:tc>
          <w:tcPr>
            <w:tcW w:w="1477" w:type="dxa"/>
            <w:vAlign w:val="center"/>
          </w:tcPr>
          <w:p w:rsidR="00495365" w:rsidRPr="00E25C23" w:rsidRDefault="00495365" w:rsidP="0007676C">
            <w:pPr>
              <w:jc w:val="center"/>
            </w:pPr>
            <w:r w:rsidRPr="00E25C23">
              <w:t>121,6</w:t>
            </w:r>
          </w:p>
        </w:tc>
        <w:tc>
          <w:tcPr>
            <w:tcW w:w="1302" w:type="dxa"/>
            <w:vAlign w:val="center"/>
          </w:tcPr>
          <w:p w:rsidR="00495365" w:rsidRPr="00E25C23" w:rsidRDefault="00495365" w:rsidP="0007676C">
            <w:pPr>
              <w:jc w:val="center"/>
            </w:pPr>
            <w:r w:rsidRPr="00E25C23">
              <w:t>140,0</w:t>
            </w:r>
          </w:p>
        </w:tc>
        <w:tc>
          <w:tcPr>
            <w:tcW w:w="1415" w:type="dxa"/>
            <w:vAlign w:val="center"/>
          </w:tcPr>
          <w:p w:rsidR="00495365" w:rsidRPr="00E25C23" w:rsidRDefault="00495365" w:rsidP="0007676C">
            <w:pPr>
              <w:jc w:val="center"/>
            </w:pPr>
            <w:r w:rsidRPr="00E25C23">
              <w:t>40,5</w:t>
            </w:r>
          </w:p>
        </w:tc>
        <w:tc>
          <w:tcPr>
            <w:tcW w:w="1178" w:type="dxa"/>
            <w:vAlign w:val="center"/>
          </w:tcPr>
          <w:p w:rsidR="00495365" w:rsidRPr="00E25C23" w:rsidRDefault="00495365" w:rsidP="0007676C">
            <w:pPr>
              <w:jc w:val="center"/>
            </w:pPr>
            <w:r w:rsidRPr="00E25C23">
              <w:t>45,5</w:t>
            </w:r>
          </w:p>
        </w:tc>
        <w:tc>
          <w:tcPr>
            <w:tcW w:w="1415" w:type="dxa"/>
            <w:vAlign w:val="center"/>
          </w:tcPr>
          <w:p w:rsidR="00495365" w:rsidRPr="00E25C23" w:rsidRDefault="00495365" w:rsidP="0007676C">
            <w:pPr>
              <w:jc w:val="center"/>
            </w:pPr>
            <w:r w:rsidRPr="00E25C23">
              <w:t>10,9</w:t>
            </w:r>
          </w:p>
        </w:tc>
        <w:tc>
          <w:tcPr>
            <w:tcW w:w="1252" w:type="dxa"/>
            <w:vAlign w:val="center"/>
          </w:tcPr>
          <w:p w:rsidR="00495365" w:rsidRPr="00E25C23" w:rsidRDefault="00495365" w:rsidP="0007676C">
            <w:pPr>
              <w:jc w:val="center"/>
            </w:pPr>
            <w:r w:rsidRPr="00E25C23">
              <w:t>10,8</w:t>
            </w:r>
          </w:p>
        </w:tc>
        <w:tc>
          <w:tcPr>
            <w:tcW w:w="1415" w:type="dxa"/>
            <w:vAlign w:val="center"/>
          </w:tcPr>
          <w:p w:rsidR="00495365" w:rsidRPr="00E25C23" w:rsidRDefault="00495365" w:rsidP="0007676C">
            <w:pPr>
              <w:jc w:val="center"/>
            </w:pPr>
            <w:r w:rsidRPr="00E25C23">
              <w:t>173,0</w:t>
            </w:r>
          </w:p>
        </w:tc>
        <w:tc>
          <w:tcPr>
            <w:tcW w:w="1274" w:type="dxa"/>
            <w:vAlign w:val="center"/>
          </w:tcPr>
          <w:p w:rsidR="00495365" w:rsidRPr="00E25C23" w:rsidRDefault="00495365" w:rsidP="0007676C">
            <w:pPr>
              <w:jc w:val="center"/>
            </w:pPr>
            <w:r w:rsidRPr="00E25C23">
              <w:t>196,3</w:t>
            </w:r>
          </w:p>
        </w:tc>
      </w:tr>
      <w:tr w:rsidR="00495365" w:rsidRPr="00E25C23" w:rsidTr="0007676C">
        <w:trPr>
          <w:jc w:val="center"/>
        </w:trPr>
        <w:tc>
          <w:tcPr>
            <w:tcW w:w="4253" w:type="dxa"/>
            <w:vAlign w:val="center"/>
          </w:tcPr>
          <w:p w:rsidR="00495365" w:rsidRPr="00E25C23" w:rsidRDefault="00495365" w:rsidP="0007676C">
            <w:pPr>
              <w:rPr>
                <w:color w:val="000000"/>
              </w:rPr>
            </w:pPr>
            <w:r w:rsidRPr="00E25C23">
              <w:rPr>
                <w:color w:val="000000"/>
                <w:lang w:val="en-US"/>
              </w:rPr>
              <w:t xml:space="preserve">-  </w:t>
            </w:r>
            <w:r w:rsidRPr="00E25C23">
              <w:rPr>
                <w:color w:val="000000"/>
              </w:rPr>
              <w:t>малоэтажная застройка</w:t>
            </w:r>
          </w:p>
        </w:tc>
        <w:tc>
          <w:tcPr>
            <w:tcW w:w="1477" w:type="dxa"/>
            <w:vAlign w:val="center"/>
          </w:tcPr>
          <w:p w:rsidR="00495365" w:rsidRPr="00E25C23" w:rsidRDefault="00495365" w:rsidP="0007676C">
            <w:pPr>
              <w:jc w:val="center"/>
            </w:pPr>
            <w:r w:rsidRPr="00E25C23">
              <w:t>-</w:t>
            </w:r>
          </w:p>
        </w:tc>
        <w:tc>
          <w:tcPr>
            <w:tcW w:w="1302" w:type="dxa"/>
            <w:vAlign w:val="center"/>
          </w:tcPr>
          <w:p w:rsidR="00495365" w:rsidRPr="00E25C23" w:rsidRDefault="00495365" w:rsidP="0007676C">
            <w:pPr>
              <w:jc w:val="center"/>
            </w:pPr>
            <w:r w:rsidRPr="00E25C23">
              <w:t>6,3</w:t>
            </w:r>
          </w:p>
        </w:tc>
        <w:tc>
          <w:tcPr>
            <w:tcW w:w="1415" w:type="dxa"/>
            <w:vAlign w:val="center"/>
          </w:tcPr>
          <w:p w:rsidR="00495365" w:rsidRPr="00E25C23" w:rsidRDefault="00495365" w:rsidP="0007676C">
            <w:pPr>
              <w:jc w:val="center"/>
            </w:pPr>
            <w:r w:rsidRPr="00E25C23">
              <w:t>-</w:t>
            </w:r>
          </w:p>
        </w:tc>
        <w:tc>
          <w:tcPr>
            <w:tcW w:w="1178"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5,0</w:t>
            </w:r>
          </w:p>
        </w:tc>
        <w:tc>
          <w:tcPr>
            <w:tcW w:w="1415" w:type="dxa"/>
            <w:vAlign w:val="center"/>
          </w:tcPr>
          <w:p w:rsidR="00495365" w:rsidRPr="00E25C23" w:rsidRDefault="00495365" w:rsidP="0007676C">
            <w:pPr>
              <w:jc w:val="center"/>
            </w:pPr>
            <w:r w:rsidRPr="00E25C23">
              <w:t>-</w:t>
            </w:r>
          </w:p>
        </w:tc>
        <w:tc>
          <w:tcPr>
            <w:tcW w:w="1274" w:type="dxa"/>
            <w:vAlign w:val="center"/>
          </w:tcPr>
          <w:p w:rsidR="00495365" w:rsidRPr="00E25C23" w:rsidRDefault="00495365" w:rsidP="0007676C">
            <w:pPr>
              <w:jc w:val="center"/>
            </w:pPr>
            <w:r w:rsidRPr="00E25C23">
              <w:t>11,3</w:t>
            </w:r>
          </w:p>
        </w:tc>
      </w:tr>
      <w:tr w:rsidR="00495365" w:rsidRPr="00E25C23" w:rsidTr="0007676C">
        <w:trPr>
          <w:jc w:val="center"/>
        </w:trPr>
        <w:tc>
          <w:tcPr>
            <w:tcW w:w="4253" w:type="dxa"/>
            <w:vAlign w:val="center"/>
          </w:tcPr>
          <w:p w:rsidR="00495365" w:rsidRPr="00E25C23" w:rsidRDefault="00495365" w:rsidP="0007676C">
            <w:pPr>
              <w:rPr>
                <w:color w:val="000000"/>
              </w:rPr>
            </w:pPr>
            <w:r w:rsidRPr="00E25C23">
              <w:rPr>
                <w:color w:val="000000"/>
              </w:rPr>
              <w:t>- объекты образования (школы, детсады)</w:t>
            </w:r>
          </w:p>
        </w:tc>
        <w:tc>
          <w:tcPr>
            <w:tcW w:w="1477" w:type="dxa"/>
            <w:vAlign w:val="center"/>
          </w:tcPr>
          <w:p w:rsidR="00495365" w:rsidRPr="00E25C23" w:rsidRDefault="00495365" w:rsidP="0007676C">
            <w:pPr>
              <w:jc w:val="center"/>
            </w:pPr>
            <w:r w:rsidRPr="00E25C23">
              <w:t>0,7</w:t>
            </w:r>
          </w:p>
        </w:tc>
        <w:tc>
          <w:tcPr>
            <w:tcW w:w="1302" w:type="dxa"/>
            <w:vAlign w:val="center"/>
          </w:tcPr>
          <w:p w:rsidR="00495365" w:rsidRPr="00E25C23" w:rsidRDefault="00495365" w:rsidP="0007676C">
            <w:pPr>
              <w:jc w:val="center"/>
            </w:pPr>
            <w:r w:rsidRPr="00E25C23">
              <w:t>1,1</w:t>
            </w:r>
          </w:p>
        </w:tc>
        <w:tc>
          <w:tcPr>
            <w:tcW w:w="1415" w:type="dxa"/>
            <w:vAlign w:val="center"/>
          </w:tcPr>
          <w:p w:rsidR="00495365" w:rsidRPr="00E25C23" w:rsidRDefault="00495365" w:rsidP="0007676C">
            <w:pPr>
              <w:jc w:val="center"/>
            </w:pPr>
            <w:r w:rsidRPr="00E25C23">
              <w:t>0,5</w:t>
            </w:r>
          </w:p>
        </w:tc>
        <w:tc>
          <w:tcPr>
            <w:tcW w:w="1178" w:type="dxa"/>
            <w:vAlign w:val="center"/>
          </w:tcPr>
          <w:p w:rsidR="00495365" w:rsidRPr="00E25C23" w:rsidRDefault="00495365" w:rsidP="0007676C">
            <w:pPr>
              <w:jc w:val="center"/>
            </w:pPr>
            <w:r w:rsidRPr="00E25C23">
              <w:t>0,5</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1,2</w:t>
            </w:r>
          </w:p>
        </w:tc>
        <w:tc>
          <w:tcPr>
            <w:tcW w:w="1274" w:type="dxa"/>
            <w:vAlign w:val="center"/>
          </w:tcPr>
          <w:p w:rsidR="00495365" w:rsidRPr="00E25C23" w:rsidRDefault="00495365" w:rsidP="0007676C">
            <w:pPr>
              <w:jc w:val="center"/>
            </w:pPr>
            <w:r w:rsidRPr="00E25C23">
              <w:t>1,6</w:t>
            </w:r>
          </w:p>
        </w:tc>
      </w:tr>
      <w:tr w:rsidR="00495365" w:rsidRPr="00E25C23" w:rsidTr="0007676C">
        <w:trPr>
          <w:jc w:val="center"/>
        </w:trPr>
        <w:tc>
          <w:tcPr>
            <w:tcW w:w="4253" w:type="dxa"/>
            <w:vAlign w:val="center"/>
          </w:tcPr>
          <w:p w:rsidR="00495365" w:rsidRPr="00E25C23" w:rsidRDefault="00495365" w:rsidP="0007676C">
            <w:pPr>
              <w:rPr>
                <w:color w:val="000000"/>
              </w:rPr>
            </w:pPr>
            <w:r w:rsidRPr="00E25C23">
              <w:rPr>
                <w:color w:val="000000"/>
              </w:rPr>
              <w:t>Общественно-деловая застройка</w:t>
            </w:r>
          </w:p>
        </w:tc>
        <w:tc>
          <w:tcPr>
            <w:tcW w:w="1477" w:type="dxa"/>
            <w:vAlign w:val="center"/>
          </w:tcPr>
          <w:p w:rsidR="00495365" w:rsidRPr="00E25C23" w:rsidRDefault="00495365" w:rsidP="0007676C">
            <w:pPr>
              <w:jc w:val="center"/>
            </w:pPr>
            <w:r w:rsidRPr="00E25C23">
              <w:t>3,1</w:t>
            </w:r>
          </w:p>
        </w:tc>
        <w:tc>
          <w:tcPr>
            <w:tcW w:w="1302" w:type="dxa"/>
            <w:vAlign w:val="center"/>
          </w:tcPr>
          <w:p w:rsidR="00495365" w:rsidRPr="00E25C23" w:rsidRDefault="00495365" w:rsidP="0007676C">
            <w:pPr>
              <w:jc w:val="center"/>
            </w:pPr>
            <w:r w:rsidRPr="00E25C23">
              <w:t>5,7</w:t>
            </w:r>
          </w:p>
        </w:tc>
        <w:tc>
          <w:tcPr>
            <w:tcW w:w="1415" w:type="dxa"/>
            <w:vAlign w:val="center"/>
          </w:tcPr>
          <w:p w:rsidR="00495365" w:rsidRPr="00E25C23" w:rsidRDefault="00495365" w:rsidP="0007676C">
            <w:pPr>
              <w:jc w:val="center"/>
            </w:pPr>
            <w:r w:rsidRPr="00E25C23">
              <w:t>0,3</w:t>
            </w:r>
          </w:p>
        </w:tc>
        <w:tc>
          <w:tcPr>
            <w:tcW w:w="1178" w:type="dxa"/>
            <w:vAlign w:val="center"/>
          </w:tcPr>
          <w:p w:rsidR="00495365" w:rsidRPr="00E25C23" w:rsidRDefault="00495365" w:rsidP="0007676C">
            <w:pPr>
              <w:jc w:val="center"/>
            </w:pPr>
            <w:r w:rsidRPr="00E25C23">
              <w:t>1,5</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0,8</w:t>
            </w:r>
          </w:p>
        </w:tc>
        <w:tc>
          <w:tcPr>
            <w:tcW w:w="1415" w:type="dxa"/>
            <w:vAlign w:val="center"/>
          </w:tcPr>
          <w:p w:rsidR="00495365" w:rsidRPr="00E25C23" w:rsidRDefault="00495365" w:rsidP="0007676C">
            <w:pPr>
              <w:jc w:val="center"/>
            </w:pPr>
            <w:r w:rsidRPr="00E25C23">
              <w:t>3,4</w:t>
            </w:r>
          </w:p>
        </w:tc>
        <w:tc>
          <w:tcPr>
            <w:tcW w:w="1274" w:type="dxa"/>
            <w:vAlign w:val="center"/>
          </w:tcPr>
          <w:p w:rsidR="00495365" w:rsidRPr="00E25C23" w:rsidRDefault="00495365" w:rsidP="0007676C">
            <w:pPr>
              <w:jc w:val="center"/>
            </w:pPr>
            <w:r w:rsidRPr="00E25C23">
              <w:t>8,0</w:t>
            </w:r>
          </w:p>
        </w:tc>
      </w:tr>
      <w:tr w:rsidR="00495365" w:rsidRPr="00E25C23" w:rsidTr="0007676C">
        <w:trPr>
          <w:jc w:val="center"/>
        </w:trPr>
        <w:tc>
          <w:tcPr>
            <w:tcW w:w="4253" w:type="dxa"/>
            <w:vAlign w:val="center"/>
          </w:tcPr>
          <w:p w:rsidR="00495365" w:rsidRPr="00E25C23" w:rsidRDefault="00495365" w:rsidP="0007676C">
            <w:pPr>
              <w:rPr>
                <w:color w:val="000000"/>
              </w:rPr>
            </w:pPr>
            <w:r w:rsidRPr="00E25C23">
              <w:rPr>
                <w:color w:val="000000"/>
              </w:rPr>
              <w:t>Территории коммунально-складских и заготовительных предприятий:</w:t>
            </w:r>
          </w:p>
        </w:tc>
        <w:tc>
          <w:tcPr>
            <w:tcW w:w="1477" w:type="dxa"/>
            <w:vAlign w:val="center"/>
          </w:tcPr>
          <w:p w:rsidR="00495365" w:rsidRPr="00E25C23" w:rsidRDefault="00495365" w:rsidP="0007676C">
            <w:pPr>
              <w:jc w:val="center"/>
            </w:pPr>
            <w:r w:rsidRPr="00E25C23">
              <w:t>5,7</w:t>
            </w:r>
          </w:p>
          <w:p w:rsidR="00495365" w:rsidRPr="00E25C23" w:rsidRDefault="00495365" w:rsidP="0007676C">
            <w:pPr>
              <w:jc w:val="center"/>
            </w:pPr>
          </w:p>
        </w:tc>
        <w:tc>
          <w:tcPr>
            <w:tcW w:w="1302" w:type="dxa"/>
            <w:vAlign w:val="center"/>
          </w:tcPr>
          <w:p w:rsidR="00495365" w:rsidRPr="00E25C23" w:rsidRDefault="00495365" w:rsidP="0007676C">
            <w:pPr>
              <w:jc w:val="center"/>
            </w:pPr>
            <w:r w:rsidRPr="00E25C23">
              <w:t>13,4</w:t>
            </w:r>
          </w:p>
          <w:p w:rsidR="00495365" w:rsidRPr="00E25C23" w:rsidRDefault="00495365" w:rsidP="0007676C">
            <w:pPr>
              <w:jc w:val="center"/>
            </w:pPr>
          </w:p>
        </w:tc>
        <w:tc>
          <w:tcPr>
            <w:tcW w:w="1415" w:type="dxa"/>
            <w:vAlign w:val="center"/>
          </w:tcPr>
          <w:p w:rsidR="00495365" w:rsidRPr="00E25C23" w:rsidRDefault="00495365" w:rsidP="0007676C">
            <w:pPr>
              <w:jc w:val="center"/>
            </w:pPr>
            <w:r w:rsidRPr="00E25C23">
              <w:t>1,9</w:t>
            </w:r>
          </w:p>
        </w:tc>
        <w:tc>
          <w:tcPr>
            <w:tcW w:w="1178" w:type="dxa"/>
            <w:vAlign w:val="center"/>
          </w:tcPr>
          <w:p w:rsidR="00495365" w:rsidRPr="00E25C23" w:rsidRDefault="00495365" w:rsidP="0007676C">
            <w:pPr>
              <w:jc w:val="center"/>
            </w:pPr>
            <w:r w:rsidRPr="00E25C23">
              <w:t>3,5</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7,6</w:t>
            </w:r>
          </w:p>
        </w:tc>
        <w:tc>
          <w:tcPr>
            <w:tcW w:w="1274" w:type="dxa"/>
            <w:vAlign w:val="center"/>
          </w:tcPr>
          <w:p w:rsidR="00495365" w:rsidRPr="00E25C23" w:rsidRDefault="00495365" w:rsidP="0007676C">
            <w:pPr>
              <w:jc w:val="center"/>
            </w:pPr>
            <w:r w:rsidRPr="00E25C23">
              <w:t>16,9</w:t>
            </w:r>
          </w:p>
        </w:tc>
      </w:tr>
      <w:tr w:rsidR="00495365" w:rsidRPr="00E25C23" w:rsidTr="0007676C">
        <w:trPr>
          <w:jc w:val="center"/>
        </w:trPr>
        <w:tc>
          <w:tcPr>
            <w:tcW w:w="4253" w:type="dxa"/>
            <w:vAlign w:val="center"/>
          </w:tcPr>
          <w:p w:rsidR="00495365" w:rsidRPr="00E25C23" w:rsidRDefault="00495365" w:rsidP="0007676C">
            <w:r w:rsidRPr="00E25C23">
              <w:t>- действующие</w:t>
            </w:r>
          </w:p>
        </w:tc>
        <w:tc>
          <w:tcPr>
            <w:tcW w:w="1477" w:type="dxa"/>
            <w:vAlign w:val="center"/>
          </w:tcPr>
          <w:p w:rsidR="00495365" w:rsidRPr="00E25C23" w:rsidRDefault="00495365" w:rsidP="0007676C">
            <w:pPr>
              <w:jc w:val="center"/>
            </w:pPr>
            <w:r w:rsidRPr="00E25C23">
              <w:t>4,2</w:t>
            </w:r>
          </w:p>
        </w:tc>
        <w:tc>
          <w:tcPr>
            <w:tcW w:w="1302" w:type="dxa"/>
            <w:vAlign w:val="center"/>
          </w:tcPr>
          <w:p w:rsidR="00495365" w:rsidRPr="00E25C23" w:rsidRDefault="00495365" w:rsidP="0007676C">
            <w:pPr>
              <w:jc w:val="center"/>
            </w:pPr>
            <w:r w:rsidRPr="00E25C23">
              <w:t>13,4</w:t>
            </w:r>
          </w:p>
        </w:tc>
        <w:tc>
          <w:tcPr>
            <w:tcW w:w="1415" w:type="dxa"/>
            <w:vAlign w:val="center"/>
          </w:tcPr>
          <w:p w:rsidR="00495365" w:rsidRPr="00E25C23" w:rsidRDefault="00495365" w:rsidP="0007676C">
            <w:pPr>
              <w:jc w:val="center"/>
            </w:pPr>
            <w:r w:rsidRPr="00E25C23">
              <w:t>-</w:t>
            </w:r>
          </w:p>
        </w:tc>
        <w:tc>
          <w:tcPr>
            <w:tcW w:w="1178" w:type="dxa"/>
            <w:vAlign w:val="center"/>
          </w:tcPr>
          <w:p w:rsidR="00495365" w:rsidRPr="00E25C23" w:rsidRDefault="00495365" w:rsidP="0007676C">
            <w:pPr>
              <w:jc w:val="center"/>
            </w:pPr>
            <w:r w:rsidRPr="00E25C23">
              <w:t>3,5</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4,2</w:t>
            </w:r>
          </w:p>
        </w:tc>
        <w:tc>
          <w:tcPr>
            <w:tcW w:w="1274" w:type="dxa"/>
            <w:vAlign w:val="center"/>
          </w:tcPr>
          <w:p w:rsidR="00495365" w:rsidRPr="00E25C23" w:rsidRDefault="00495365" w:rsidP="0007676C">
            <w:pPr>
              <w:jc w:val="center"/>
            </w:pPr>
            <w:r w:rsidRPr="00E25C23">
              <w:t>16,9</w:t>
            </w:r>
          </w:p>
        </w:tc>
      </w:tr>
      <w:tr w:rsidR="00495365" w:rsidRPr="00E25C23" w:rsidTr="0007676C">
        <w:trPr>
          <w:jc w:val="center"/>
        </w:trPr>
        <w:tc>
          <w:tcPr>
            <w:tcW w:w="4253" w:type="dxa"/>
            <w:vAlign w:val="center"/>
          </w:tcPr>
          <w:p w:rsidR="00495365" w:rsidRPr="00E25C23" w:rsidRDefault="00495365" w:rsidP="0007676C">
            <w:r w:rsidRPr="00E25C23">
              <w:t>- недействующие</w:t>
            </w:r>
          </w:p>
        </w:tc>
        <w:tc>
          <w:tcPr>
            <w:tcW w:w="1477" w:type="dxa"/>
            <w:vAlign w:val="center"/>
          </w:tcPr>
          <w:p w:rsidR="00495365" w:rsidRPr="00E25C23" w:rsidRDefault="00495365" w:rsidP="0007676C">
            <w:pPr>
              <w:jc w:val="center"/>
            </w:pPr>
            <w:r w:rsidRPr="00E25C23">
              <w:t>1,5</w:t>
            </w:r>
          </w:p>
        </w:tc>
        <w:tc>
          <w:tcPr>
            <w:tcW w:w="130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1,9</w:t>
            </w:r>
          </w:p>
        </w:tc>
        <w:tc>
          <w:tcPr>
            <w:tcW w:w="1178"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p>
        </w:tc>
        <w:tc>
          <w:tcPr>
            <w:tcW w:w="1274" w:type="dxa"/>
            <w:vAlign w:val="center"/>
          </w:tcPr>
          <w:p w:rsidR="00495365" w:rsidRPr="00E25C23" w:rsidRDefault="00495365" w:rsidP="0007676C">
            <w:pPr>
              <w:jc w:val="center"/>
            </w:pPr>
          </w:p>
        </w:tc>
      </w:tr>
      <w:tr w:rsidR="00495365" w:rsidRPr="00E25C23" w:rsidTr="0007676C">
        <w:trPr>
          <w:jc w:val="center"/>
        </w:trPr>
        <w:tc>
          <w:tcPr>
            <w:tcW w:w="4253" w:type="dxa"/>
            <w:vAlign w:val="center"/>
          </w:tcPr>
          <w:p w:rsidR="00495365" w:rsidRPr="00E25C23" w:rsidRDefault="00495365" w:rsidP="0007676C">
            <w:r w:rsidRPr="00E25C23">
              <w:t>Территории сельскохозяйственных предприятий</w:t>
            </w:r>
          </w:p>
        </w:tc>
        <w:tc>
          <w:tcPr>
            <w:tcW w:w="1477" w:type="dxa"/>
            <w:vAlign w:val="center"/>
          </w:tcPr>
          <w:p w:rsidR="00495365" w:rsidRPr="00E25C23" w:rsidRDefault="00495365" w:rsidP="0007676C">
            <w:pPr>
              <w:jc w:val="center"/>
            </w:pPr>
            <w:r w:rsidRPr="00E25C23">
              <w:t>39,9</w:t>
            </w:r>
          </w:p>
        </w:tc>
        <w:tc>
          <w:tcPr>
            <w:tcW w:w="1302" w:type="dxa"/>
            <w:vAlign w:val="center"/>
          </w:tcPr>
          <w:p w:rsidR="00495365" w:rsidRPr="00E25C23" w:rsidRDefault="00495365" w:rsidP="0007676C">
            <w:pPr>
              <w:jc w:val="center"/>
            </w:pPr>
            <w:r w:rsidRPr="00E25C23">
              <w:t>41,8</w:t>
            </w:r>
          </w:p>
        </w:tc>
        <w:tc>
          <w:tcPr>
            <w:tcW w:w="1415" w:type="dxa"/>
            <w:vAlign w:val="center"/>
          </w:tcPr>
          <w:p w:rsidR="00495365" w:rsidRPr="00E25C23" w:rsidRDefault="00495365" w:rsidP="0007676C">
            <w:pPr>
              <w:jc w:val="center"/>
            </w:pPr>
            <w:r w:rsidRPr="00E25C23">
              <w:t>15,7</w:t>
            </w:r>
          </w:p>
        </w:tc>
        <w:tc>
          <w:tcPr>
            <w:tcW w:w="1178" w:type="dxa"/>
            <w:vAlign w:val="center"/>
          </w:tcPr>
          <w:p w:rsidR="00495365" w:rsidRPr="00E25C23" w:rsidRDefault="00495365" w:rsidP="0007676C">
            <w:pPr>
              <w:jc w:val="center"/>
            </w:pPr>
            <w:r w:rsidRPr="00E25C23">
              <w:t>17,3</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2,5</w:t>
            </w:r>
          </w:p>
        </w:tc>
        <w:tc>
          <w:tcPr>
            <w:tcW w:w="1415" w:type="dxa"/>
            <w:vAlign w:val="center"/>
          </w:tcPr>
          <w:p w:rsidR="00495365" w:rsidRPr="00E25C23" w:rsidRDefault="00495365" w:rsidP="0007676C">
            <w:pPr>
              <w:jc w:val="center"/>
            </w:pPr>
            <w:r w:rsidRPr="00E25C23">
              <w:t>55,6</w:t>
            </w:r>
          </w:p>
        </w:tc>
        <w:tc>
          <w:tcPr>
            <w:tcW w:w="1274" w:type="dxa"/>
            <w:vAlign w:val="center"/>
          </w:tcPr>
          <w:p w:rsidR="00495365" w:rsidRPr="00E25C23" w:rsidRDefault="00495365" w:rsidP="0007676C">
            <w:pPr>
              <w:jc w:val="center"/>
            </w:pPr>
            <w:r w:rsidRPr="00E25C23">
              <w:t>61,6</w:t>
            </w:r>
          </w:p>
        </w:tc>
      </w:tr>
      <w:tr w:rsidR="00495365" w:rsidRPr="00E25C23" w:rsidTr="0007676C">
        <w:trPr>
          <w:jc w:val="center"/>
        </w:trPr>
        <w:tc>
          <w:tcPr>
            <w:tcW w:w="4253" w:type="dxa"/>
            <w:vAlign w:val="center"/>
          </w:tcPr>
          <w:p w:rsidR="00495365" w:rsidRPr="00E25C23" w:rsidRDefault="00495365" w:rsidP="0007676C">
            <w:r w:rsidRPr="00E25C23">
              <w:t>- действующие</w:t>
            </w:r>
          </w:p>
        </w:tc>
        <w:tc>
          <w:tcPr>
            <w:tcW w:w="1477" w:type="dxa"/>
            <w:vAlign w:val="center"/>
          </w:tcPr>
          <w:p w:rsidR="00495365" w:rsidRPr="00E25C23" w:rsidRDefault="00495365" w:rsidP="0007676C">
            <w:pPr>
              <w:jc w:val="center"/>
            </w:pPr>
            <w:r w:rsidRPr="00E25C23">
              <w:t>13,1</w:t>
            </w:r>
          </w:p>
        </w:tc>
        <w:tc>
          <w:tcPr>
            <w:tcW w:w="1302" w:type="dxa"/>
            <w:vAlign w:val="center"/>
          </w:tcPr>
          <w:p w:rsidR="00495365" w:rsidRPr="00E25C23" w:rsidRDefault="00495365" w:rsidP="0007676C">
            <w:pPr>
              <w:jc w:val="center"/>
            </w:pPr>
            <w:r w:rsidRPr="00E25C23">
              <w:t>41,8</w:t>
            </w:r>
          </w:p>
        </w:tc>
        <w:tc>
          <w:tcPr>
            <w:tcW w:w="1415" w:type="dxa"/>
            <w:vAlign w:val="center"/>
          </w:tcPr>
          <w:p w:rsidR="00495365" w:rsidRPr="00E25C23" w:rsidRDefault="00495365" w:rsidP="0007676C">
            <w:pPr>
              <w:jc w:val="center"/>
            </w:pPr>
            <w:r w:rsidRPr="00E25C23">
              <w:t>-</w:t>
            </w:r>
          </w:p>
        </w:tc>
        <w:tc>
          <w:tcPr>
            <w:tcW w:w="1178" w:type="dxa"/>
            <w:vAlign w:val="center"/>
          </w:tcPr>
          <w:p w:rsidR="00495365" w:rsidRPr="00E25C23" w:rsidRDefault="00495365" w:rsidP="0007676C">
            <w:pPr>
              <w:jc w:val="center"/>
            </w:pPr>
            <w:r w:rsidRPr="00E25C23">
              <w:t>17,3</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2,5</w:t>
            </w:r>
          </w:p>
        </w:tc>
        <w:tc>
          <w:tcPr>
            <w:tcW w:w="1415" w:type="dxa"/>
            <w:vAlign w:val="center"/>
          </w:tcPr>
          <w:p w:rsidR="00495365" w:rsidRPr="00E25C23" w:rsidRDefault="00495365" w:rsidP="0007676C">
            <w:pPr>
              <w:jc w:val="center"/>
            </w:pPr>
            <w:r w:rsidRPr="00E25C23">
              <w:t>13,1</w:t>
            </w:r>
          </w:p>
        </w:tc>
        <w:tc>
          <w:tcPr>
            <w:tcW w:w="1274" w:type="dxa"/>
            <w:vAlign w:val="center"/>
          </w:tcPr>
          <w:p w:rsidR="00495365" w:rsidRPr="00E25C23" w:rsidRDefault="00495365" w:rsidP="0007676C">
            <w:pPr>
              <w:jc w:val="center"/>
            </w:pPr>
            <w:r w:rsidRPr="00E25C23">
              <w:t>61,6</w:t>
            </w:r>
          </w:p>
        </w:tc>
      </w:tr>
      <w:tr w:rsidR="00495365" w:rsidRPr="00E25C23" w:rsidTr="0007676C">
        <w:trPr>
          <w:jc w:val="center"/>
        </w:trPr>
        <w:tc>
          <w:tcPr>
            <w:tcW w:w="4253" w:type="dxa"/>
            <w:vAlign w:val="center"/>
          </w:tcPr>
          <w:p w:rsidR="00495365" w:rsidRPr="00E25C23" w:rsidRDefault="00495365" w:rsidP="0007676C">
            <w:r w:rsidRPr="00E25C23">
              <w:t>- недействующие</w:t>
            </w:r>
          </w:p>
        </w:tc>
        <w:tc>
          <w:tcPr>
            <w:tcW w:w="1477" w:type="dxa"/>
            <w:vAlign w:val="center"/>
          </w:tcPr>
          <w:p w:rsidR="00495365" w:rsidRPr="00E25C23" w:rsidRDefault="00495365" w:rsidP="0007676C">
            <w:pPr>
              <w:jc w:val="center"/>
            </w:pPr>
            <w:r w:rsidRPr="00E25C23">
              <w:t>26,8</w:t>
            </w:r>
          </w:p>
        </w:tc>
        <w:tc>
          <w:tcPr>
            <w:tcW w:w="130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15,7</w:t>
            </w:r>
          </w:p>
        </w:tc>
        <w:tc>
          <w:tcPr>
            <w:tcW w:w="1178"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42,5</w:t>
            </w:r>
          </w:p>
        </w:tc>
        <w:tc>
          <w:tcPr>
            <w:tcW w:w="1274" w:type="dxa"/>
            <w:vAlign w:val="center"/>
          </w:tcPr>
          <w:p w:rsidR="00495365" w:rsidRPr="00E25C23" w:rsidRDefault="00495365" w:rsidP="0007676C">
            <w:pPr>
              <w:jc w:val="center"/>
            </w:pPr>
            <w:r w:rsidRPr="00E25C23">
              <w:t>-</w:t>
            </w:r>
          </w:p>
        </w:tc>
      </w:tr>
      <w:tr w:rsidR="00495365" w:rsidRPr="00E25C23" w:rsidTr="0007676C">
        <w:trPr>
          <w:jc w:val="center"/>
        </w:trPr>
        <w:tc>
          <w:tcPr>
            <w:tcW w:w="4253" w:type="dxa"/>
            <w:vAlign w:val="center"/>
          </w:tcPr>
          <w:p w:rsidR="00495365" w:rsidRPr="00E25C23" w:rsidRDefault="00495365" w:rsidP="0007676C">
            <w:r w:rsidRPr="00E25C23">
              <w:t>Территории сельскохозяйственного использования, в том числе:</w:t>
            </w:r>
          </w:p>
        </w:tc>
        <w:tc>
          <w:tcPr>
            <w:tcW w:w="1477" w:type="dxa"/>
            <w:vAlign w:val="center"/>
          </w:tcPr>
          <w:p w:rsidR="00495365" w:rsidRPr="00E25C23" w:rsidRDefault="00495365" w:rsidP="0007676C">
            <w:pPr>
              <w:jc w:val="center"/>
            </w:pPr>
            <w:r w:rsidRPr="00E25C23">
              <w:t>114,8</w:t>
            </w:r>
          </w:p>
          <w:p w:rsidR="00495365" w:rsidRPr="00E25C23" w:rsidRDefault="00495365" w:rsidP="0007676C">
            <w:pPr>
              <w:jc w:val="center"/>
            </w:pPr>
          </w:p>
        </w:tc>
        <w:tc>
          <w:tcPr>
            <w:tcW w:w="1302" w:type="dxa"/>
            <w:vAlign w:val="center"/>
          </w:tcPr>
          <w:p w:rsidR="00495365" w:rsidRPr="00E25C23" w:rsidRDefault="00495365" w:rsidP="0007676C">
            <w:pPr>
              <w:jc w:val="center"/>
            </w:pPr>
            <w:r w:rsidRPr="00E25C23">
              <w:t>26,5</w:t>
            </w:r>
          </w:p>
        </w:tc>
        <w:tc>
          <w:tcPr>
            <w:tcW w:w="1415" w:type="dxa"/>
            <w:vAlign w:val="center"/>
          </w:tcPr>
          <w:p w:rsidR="00495365" w:rsidRPr="00E25C23" w:rsidRDefault="00495365" w:rsidP="0007676C">
            <w:pPr>
              <w:jc w:val="center"/>
            </w:pPr>
            <w:r w:rsidRPr="00E25C23">
              <w:t>45,0</w:t>
            </w:r>
          </w:p>
        </w:tc>
        <w:tc>
          <w:tcPr>
            <w:tcW w:w="1178" w:type="dxa"/>
            <w:vAlign w:val="center"/>
          </w:tcPr>
          <w:p w:rsidR="00495365" w:rsidRPr="00E25C23" w:rsidRDefault="00495365" w:rsidP="0007676C">
            <w:pPr>
              <w:jc w:val="center"/>
            </w:pPr>
            <w:r w:rsidRPr="00E25C23">
              <w:t>-</w:t>
            </w:r>
          </w:p>
          <w:p w:rsidR="00495365" w:rsidRPr="00E25C23" w:rsidRDefault="00495365" w:rsidP="0007676C">
            <w:pPr>
              <w:jc w:val="center"/>
            </w:pPr>
          </w:p>
        </w:tc>
        <w:tc>
          <w:tcPr>
            <w:tcW w:w="1415" w:type="dxa"/>
            <w:vAlign w:val="center"/>
          </w:tcPr>
          <w:p w:rsidR="00495365" w:rsidRPr="00E25C23" w:rsidRDefault="00495365" w:rsidP="0007676C">
            <w:pPr>
              <w:jc w:val="center"/>
            </w:pPr>
            <w:r w:rsidRPr="00E25C23">
              <w:t>30,4</w:t>
            </w:r>
          </w:p>
          <w:p w:rsidR="00495365" w:rsidRPr="00E25C23" w:rsidRDefault="00495365" w:rsidP="0007676C">
            <w:pPr>
              <w:jc w:val="center"/>
            </w:pP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190,2</w:t>
            </w:r>
          </w:p>
          <w:p w:rsidR="00495365" w:rsidRPr="00E25C23" w:rsidRDefault="00495365" w:rsidP="0007676C">
            <w:pPr>
              <w:jc w:val="center"/>
            </w:pPr>
          </w:p>
        </w:tc>
        <w:tc>
          <w:tcPr>
            <w:tcW w:w="1274" w:type="dxa"/>
            <w:vAlign w:val="center"/>
          </w:tcPr>
          <w:p w:rsidR="00495365" w:rsidRPr="00E25C23" w:rsidRDefault="00495365" w:rsidP="0007676C">
            <w:pPr>
              <w:jc w:val="center"/>
            </w:pPr>
            <w:r w:rsidRPr="00E25C23">
              <w:t>26,5</w:t>
            </w:r>
          </w:p>
          <w:p w:rsidR="00495365" w:rsidRPr="00E25C23" w:rsidRDefault="00495365" w:rsidP="0007676C">
            <w:pPr>
              <w:jc w:val="center"/>
            </w:pPr>
          </w:p>
        </w:tc>
      </w:tr>
      <w:tr w:rsidR="00495365" w:rsidRPr="00E25C23" w:rsidTr="0007676C">
        <w:trPr>
          <w:jc w:val="center"/>
        </w:trPr>
        <w:tc>
          <w:tcPr>
            <w:tcW w:w="4253" w:type="dxa"/>
            <w:vAlign w:val="center"/>
          </w:tcPr>
          <w:p w:rsidR="00495365" w:rsidRPr="00E25C23" w:rsidRDefault="00495365" w:rsidP="0007676C">
            <w:r w:rsidRPr="00E25C23">
              <w:t>- луга</w:t>
            </w:r>
          </w:p>
        </w:tc>
        <w:tc>
          <w:tcPr>
            <w:tcW w:w="1477" w:type="dxa"/>
            <w:vAlign w:val="center"/>
          </w:tcPr>
          <w:p w:rsidR="00495365" w:rsidRPr="00E25C23" w:rsidRDefault="00495365" w:rsidP="0007676C">
            <w:pPr>
              <w:jc w:val="center"/>
            </w:pPr>
            <w:r w:rsidRPr="00E25C23">
              <w:t>-</w:t>
            </w:r>
          </w:p>
        </w:tc>
        <w:tc>
          <w:tcPr>
            <w:tcW w:w="1302" w:type="dxa"/>
            <w:vAlign w:val="center"/>
          </w:tcPr>
          <w:p w:rsidR="00495365" w:rsidRPr="00E25C23" w:rsidRDefault="00495365" w:rsidP="0007676C">
            <w:pPr>
              <w:jc w:val="center"/>
            </w:pPr>
            <w:r w:rsidRPr="00E25C23">
              <w:t>14,0</w:t>
            </w:r>
          </w:p>
        </w:tc>
        <w:tc>
          <w:tcPr>
            <w:tcW w:w="1415" w:type="dxa"/>
            <w:vAlign w:val="center"/>
          </w:tcPr>
          <w:p w:rsidR="00495365" w:rsidRPr="00E25C23" w:rsidRDefault="00495365" w:rsidP="0007676C">
            <w:pPr>
              <w:jc w:val="center"/>
            </w:pPr>
            <w:r w:rsidRPr="00E25C23">
              <w:t>-</w:t>
            </w:r>
          </w:p>
        </w:tc>
        <w:tc>
          <w:tcPr>
            <w:tcW w:w="1178"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w:t>
            </w:r>
          </w:p>
        </w:tc>
        <w:tc>
          <w:tcPr>
            <w:tcW w:w="1274" w:type="dxa"/>
            <w:vAlign w:val="center"/>
          </w:tcPr>
          <w:p w:rsidR="00495365" w:rsidRPr="00E25C23" w:rsidRDefault="00495365" w:rsidP="0007676C">
            <w:pPr>
              <w:jc w:val="center"/>
            </w:pPr>
            <w:r w:rsidRPr="00E25C23">
              <w:t>14,0</w:t>
            </w:r>
          </w:p>
        </w:tc>
      </w:tr>
      <w:tr w:rsidR="00495365" w:rsidRPr="00E25C23" w:rsidTr="0007676C">
        <w:trPr>
          <w:jc w:val="center"/>
        </w:trPr>
        <w:tc>
          <w:tcPr>
            <w:tcW w:w="4253" w:type="dxa"/>
            <w:vAlign w:val="center"/>
          </w:tcPr>
          <w:p w:rsidR="00495365" w:rsidRPr="00E25C23" w:rsidRDefault="00495365" w:rsidP="0007676C">
            <w:r w:rsidRPr="00E25C23">
              <w:t>- фруктовые сады</w:t>
            </w:r>
          </w:p>
        </w:tc>
        <w:tc>
          <w:tcPr>
            <w:tcW w:w="1477" w:type="dxa"/>
            <w:vAlign w:val="center"/>
          </w:tcPr>
          <w:p w:rsidR="00495365" w:rsidRPr="00E25C23" w:rsidRDefault="00495365" w:rsidP="0007676C">
            <w:pPr>
              <w:jc w:val="center"/>
            </w:pPr>
            <w:r w:rsidRPr="00E25C23">
              <w:t>12,5</w:t>
            </w:r>
          </w:p>
        </w:tc>
        <w:tc>
          <w:tcPr>
            <w:tcW w:w="1302" w:type="dxa"/>
            <w:vAlign w:val="center"/>
          </w:tcPr>
          <w:p w:rsidR="00495365" w:rsidRPr="00E25C23" w:rsidRDefault="00495365" w:rsidP="0007676C">
            <w:pPr>
              <w:jc w:val="center"/>
            </w:pPr>
            <w:r w:rsidRPr="00E25C23">
              <w:t>12,5</w:t>
            </w:r>
          </w:p>
        </w:tc>
        <w:tc>
          <w:tcPr>
            <w:tcW w:w="1415" w:type="dxa"/>
            <w:vAlign w:val="center"/>
          </w:tcPr>
          <w:p w:rsidR="00495365" w:rsidRPr="00E25C23" w:rsidRDefault="00495365" w:rsidP="0007676C">
            <w:pPr>
              <w:jc w:val="center"/>
            </w:pPr>
            <w:r w:rsidRPr="00E25C23">
              <w:t>-</w:t>
            </w:r>
          </w:p>
        </w:tc>
        <w:tc>
          <w:tcPr>
            <w:tcW w:w="1178"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12,5</w:t>
            </w:r>
          </w:p>
        </w:tc>
        <w:tc>
          <w:tcPr>
            <w:tcW w:w="1274" w:type="dxa"/>
            <w:vAlign w:val="center"/>
          </w:tcPr>
          <w:p w:rsidR="00495365" w:rsidRPr="00E25C23" w:rsidRDefault="00495365" w:rsidP="0007676C">
            <w:pPr>
              <w:jc w:val="center"/>
            </w:pPr>
            <w:r w:rsidRPr="00E25C23">
              <w:t>12,5</w:t>
            </w:r>
          </w:p>
        </w:tc>
      </w:tr>
      <w:tr w:rsidR="00495365" w:rsidRPr="00E25C23" w:rsidTr="0007676C">
        <w:trPr>
          <w:jc w:val="center"/>
        </w:trPr>
        <w:tc>
          <w:tcPr>
            <w:tcW w:w="4253" w:type="dxa"/>
            <w:vAlign w:val="center"/>
          </w:tcPr>
          <w:p w:rsidR="00495365" w:rsidRPr="00E25C23" w:rsidRDefault="00495365" w:rsidP="0007676C">
            <w:r w:rsidRPr="00E25C23">
              <w:t>- ограниченного пользования (перелоги, промоины и др.)</w:t>
            </w:r>
          </w:p>
        </w:tc>
        <w:tc>
          <w:tcPr>
            <w:tcW w:w="1477" w:type="dxa"/>
            <w:vAlign w:val="center"/>
          </w:tcPr>
          <w:p w:rsidR="00495365" w:rsidRPr="00E25C23" w:rsidRDefault="00495365" w:rsidP="0007676C">
            <w:pPr>
              <w:jc w:val="center"/>
            </w:pPr>
            <w:r w:rsidRPr="00E25C23">
              <w:t>102,3</w:t>
            </w:r>
          </w:p>
        </w:tc>
        <w:tc>
          <w:tcPr>
            <w:tcW w:w="130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45,0</w:t>
            </w:r>
          </w:p>
        </w:tc>
        <w:tc>
          <w:tcPr>
            <w:tcW w:w="1178"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30,4</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177,7</w:t>
            </w:r>
          </w:p>
        </w:tc>
        <w:tc>
          <w:tcPr>
            <w:tcW w:w="1274" w:type="dxa"/>
            <w:vAlign w:val="center"/>
          </w:tcPr>
          <w:p w:rsidR="00495365" w:rsidRPr="00E25C23" w:rsidRDefault="00495365" w:rsidP="0007676C">
            <w:pPr>
              <w:jc w:val="center"/>
            </w:pPr>
            <w:r w:rsidRPr="00E25C23">
              <w:t>-</w:t>
            </w:r>
          </w:p>
        </w:tc>
      </w:tr>
    </w:tbl>
    <w:p w:rsidR="00495365" w:rsidRPr="00E25C23" w:rsidRDefault="00495365" w:rsidP="00495365">
      <w:r w:rsidRPr="00E25C23">
        <w:br w:type="page"/>
      </w:r>
    </w:p>
    <w:tbl>
      <w:tblPr>
        <w:tblW w:w="14981" w:type="dxa"/>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1477"/>
        <w:gridCol w:w="1302"/>
        <w:gridCol w:w="1415"/>
        <w:gridCol w:w="1178"/>
        <w:gridCol w:w="1415"/>
        <w:gridCol w:w="1252"/>
        <w:gridCol w:w="1415"/>
        <w:gridCol w:w="1274"/>
      </w:tblGrid>
      <w:tr w:rsidR="00495365" w:rsidRPr="00E25C23" w:rsidTr="0007676C">
        <w:trPr>
          <w:jc w:val="center"/>
        </w:trPr>
        <w:tc>
          <w:tcPr>
            <w:tcW w:w="4253" w:type="dxa"/>
            <w:vAlign w:val="center"/>
          </w:tcPr>
          <w:p w:rsidR="00495365" w:rsidRPr="00E25C23" w:rsidRDefault="00495365" w:rsidP="0007676C">
            <w:pPr>
              <w:jc w:val="center"/>
            </w:pPr>
            <w:r w:rsidRPr="00E25C23">
              <w:lastRenderedPageBreak/>
              <w:t>1</w:t>
            </w:r>
          </w:p>
        </w:tc>
        <w:tc>
          <w:tcPr>
            <w:tcW w:w="1477" w:type="dxa"/>
            <w:vAlign w:val="center"/>
          </w:tcPr>
          <w:p w:rsidR="00495365" w:rsidRPr="00E25C23" w:rsidRDefault="00495365" w:rsidP="0007676C">
            <w:pPr>
              <w:jc w:val="center"/>
            </w:pPr>
            <w:r w:rsidRPr="00E25C23">
              <w:t>2</w:t>
            </w:r>
          </w:p>
        </w:tc>
        <w:tc>
          <w:tcPr>
            <w:tcW w:w="1302" w:type="dxa"/>
            <w:vAlign w:val="center"/>
          </w:tcPr>
          <w:p w:rsidR="00495365" w:rsidRPr="00E25C23" w:rsidRDefault="00495365" w:rsidP="0007676C">
            <w:pPr>
              <w:jc w:val="center"/>
            </w:pPr>
            <w:r w:rsidRPr="00E25C23">
              <w:t>3</w:t>
            </w:r>
          </w:p>
        </w:tc>
        <w:tc>
          <w:tcPr>
            <w:tcW w:w="1415" w:type="dxa"/>
            <w:vAlign w:val="center"/>
          </w:tcPr>
          <w:p w:rsidR="00495365" w:rsidRPr="00E25C23" w:rsidRDefault="00495365" w:rsidP="0007676C">
            <w:pPr>
              <w:jc w:val="center"/>
            </w:pPr>
            <w:r w:rsidRPr="00E25C23">
              <w:t>4</w:t>
            </w:r>
          </w:p>
        </w:tc>
        <w:tc>
          <w:tcPr>
            <w:tcW w:w="1178" w:type="dxa"/>
            <w:vAlign w:val="center"/>
          </w:tcPr>
          <w:p w:rsidR="00495365" w:rsidRPr="00E25C23" w:rsidRDefault="00495365" w:rsidP="0007676C">
            <w:pPr>
              <w:jc w:val="center"/>
            </w:pPr>
            <w:r w:rsidRPr="00E25C23">
              <w:t>5</w:t>
            </w:r>
          </w:p>
        </w:tc>
        <w:tc>
          <w:tcPr>
            <w:tcW w:w="1415" w:type="dxa"/>
            <w:vAlign w:val="center"/>
          </w:tcPr>
          <w:p w:rsidR="00495365" w:rsidRPr="00E25C23" w:rsidRDefault="00495365" w:rsidP="0007676C">
            <w:pPr>
              <w:jc w:val="center"/>
            </w:pPr>
            <w:r w:rsidRPr="00E25C23">
              <w:t>6</w:t>
            </w:r>
          </w:p>
        </w:tc>
        <w:tc>
          <w:tcPr>
            <w:tcW w:w="1252" w:type="dxa"/>
            <w:vAlign w:val="center"/>
          </w:tcPr>
          <w:p w:rsidR="00495365" w:rsidRPr="00E25C23" w:rsidRDefault="00495365" w:rsidP="0007676C">
            <w:pPr>
              <w:jc w:val="center"/>
            </w:pPr>
            <w:r w:rsidRPr="00E25C23">
              <w:t>7</w:t>
            </w:r>
          </w:p>
        </w:tc>
        <w:tc>
          <w:tcPr>
            <w:tcW w:w="1415" w:type="dxa"/>
            <w:vAlign w:val="center"/>
          </w:tcPr>
          <w:p w:rsidR="00495365" w:rsidRPr="00E25C23" w:rsidRDefault="00495365" w:rsidP="0007676C">
            <w:pPr>
              <w:jc w:val="center"/>
            </w:pPr>
            <w:r w:rsidRPr="00E25C23">
              <w:t>8</w:t>
            </w:r>
          </w:p>
        </w:tc>
        <w:tc>
          <w:tcPr>
            <w:tcW w:w="1274" w:type="dxa"/>
            <w:vAlign w:val="center"/>
          </w:tcPr>
          <w:p w:rsidR="00495365" w:rsidRPr="00E25C23" w:rsidRDefault="00495365" w:rsidP="0007676C">
            <w:pPr>
              <w:jc w:val="center"/>
            </w:pPr>
            <w:r w:rsidRPr="00E25C23">
              <w:t>9</w:t>
            </w:r>
          </w:p>
        </w:tc>
      </w:tr>
      <w:tr w:rsidR="00495365" w:rsidRPr="00E25C23" w:rsidTr="0007676C">
        <w:trPr>
          <w:jc w:val="center"/>
        </w:trPr>
        <w:tc>
          <w:tcPr>
            <w:tcW w:w="4253" w:type="dxa"/>
            <w:vAlign w:val="center"/>
          </w:tcPr>
          <w:p w:rsidR="00495365" w:rsidRPr="00E25C23" w:rsidRDefault="00495365" w:rsidP="0007676C">
            <w:r w:rsidRPr="00E25C23">
              <w:t>Санаторно-курортный комплекс</w:t>
            </w:r>
          </w:p>
        </w:tc>
        <w:tc>
          <w:tcPr>
            <w:tcW w:w="1477" w:type="dxa"/>
            <w:vAlign w:val="center"/>
          </w:tcPr>
          <w:p w:rsidR="00495365" w:rsidRPr="00E25C23" w:rsidRDefault="00495365" w:rsidP="0007676C">
            <w:pPr>
              <w:jc w:val="center"/>
            </w:pPr>
            <w:r w:rsidRPr="00E25C23">
              <w:t>-</w:t>
            </w:r>
          </w:p>
        </w:tc>
        <w:tc>
          <w:tcPr>
            <w:tcW w:w="130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1,1</w:t>
            </w:r>
            <w:r w:rsidRPr="00E25C23">
              <w:rPr>
                <w:vertAlign w:val="superscript"/>
              </w:rPr>
              <w:t>**</w:t>
            </w:r>
          </w:p>
        </w:tc>
        <w:tc>
          <w:tcPr>
            <w:tcW w:w="1178" w:type="dxa"/>
            <w:vAlign w:val="center"/>
          </w:tcPr>
          <w:p w:rsidR="00495365" w:rsidRPr="00E25C23" w:rsidRDefault="00495365" w:rsidP="0007676C">
            <w:pPr>
              <w:jc w:val="center"/>
            </w:pPr>
            <w:r w:rsidRPr="00E25C23">
              <w:t>17,8</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1,1</w:t>
            </w:r>
          </w:p>
        </w:tc>
        <w:tc>
          <w:tcPr>
            <w:tcW w:w="1274" w:type="dxa"/>
            <w:vAlign w:val="center"/>
          </w:tcPr>
          <w:p w:rsidR="00495365" w:rsidRPr="00E25C23" w:rsidRDefault="00495365" w:rsidP="0007676C">
            <w:pPr>
              <w:jc w:val="center"/>
            </w:pPr>
            <w:r w:rsidRPr="00E25C23">
              <w:t>17,8</w:t>
            </w:r>
          </w:p>
        </w:tc>
      </w:tr>
      <w:tr w:rsidR="00495365" w:rsidRPr="00E25C23" w:rsidTr="0007676C">
        <w:trPr>
          <w:jc w:val="center"/>
        </w:trPr>
        <w:tc>
          <w:tcPr>
            <w:tcW w:w="4253" w:type="dxa"/>
            <w:vAlign w:val="center"/>
          </w:tcPr>
          <w:p w:rsidR="00495365" w:rsidRPr="00E25C23" w:rsidRDefault="00495365" w:rsidP="0007676C">
            <w:r w:rsidRPr="00E25C23">
              <w:t>Зеленые насаждения общего пользования (со спортивными плоскостными сооружениями)</w:t>
            </w:r>
          </w:p>
        </w:tc>
        <w:tc>
          <w:tcPr>
            <w:tcW w:w="1477" w:type="dxa"/>
            <w:vAlign w:val="center"/>
          </w:tcPr>
          <w:p w:rsidR="00495365" w:rsidRPr="00E25C23" w:rsidRDefault="00495365" w:rsidP="0007676C">
            <w:pPr>
              <w:jc w:val="center"/>
            </w:pPr>
            <w:r w:rsidRPr="00E25C23">
              <w:t>4,7</w:t>
            </w:r>
          </w:p>
        </w:tc>
        <w:tc>
          <w:tcPr>
            <w:tcW w:w="1302" w:type="dxa"/>
            <w:vAlign w:val="center"/>
          </w:tcPr>
          <w:p w:rsidR="00495365" w:rsidRPr="00E25C23" w:rsidRDefault="00495365" w:rsidP="0007676C">
            <w:pPr>
              <w:jc w:val="center"/>
            </w:pPr>
            <w:r w:rsidRPr="00E25C23">
              <w:t>12,0</w:t>
            </w:r>
          </w:p>
        </w:tc>
        <w:tc>
          <w:tcPr>
            <w:tcW w:w="1415" w:type="dxa"/>
            <w:vAlign w:val="center"/>
          </w:tcPr>
          <w:p w:rsidR="00495365" w:rsidRPr="00E25C23" w:rsidRDefault="00495365" w:rsidP="0007676C">
            <w:pPr>
              <w:jc w:val="center"/>
            </w:pPr>
            <w:r w:rsidRPr="00E25C23">
              <w:t>-</w:t>
            </w:r>
          </w:p>
        </w:tc>
        <w:tc>
          <w:tcPr>
            <w:tcW w:w="1178" w:type="dxa"/>
            <w:vAlign w:val="center"/>
          </w:tcPr>
          <w:p w:rsidR="00495365" w:rsidRPr="00E25C23" w:rsidRDefault="00495365" w:rsidP="0007676C">
            <w:pPr>
              <w:jc w:val="center"/>
            </w:pPr>
            <w:r w:rsidRPr="00E25C23">
              <w:t>3,0</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2,0</w:t>
            </w:r>
          </w:p>
        </w:tc>
        <w:tc>
          <w:tcPr>
            <w:tcW w:w="1415" w:type="dxa"/>
            <w:vAlign w:val="center"/>
          </w:tcPr>
          <w:p w:rsidR="00495365" w:rsidRPr="00E25C23" w:rsidRDefault="00495365" w:rsidP="0007676C">
            <w:pPr>
              <w:jc w:val="center"/>
            </w:pPr>
            <w:r w:rsidRPr="00E25C23">
              <w:t>4,7</w:t>
            </w:r>
          </w:p>
        </w:tc>
        <w:tc>
          <w:tcPr>
            <w:tcW w:w="1274" w:type="dxa"/>
            <w:vAlign w:val="center"/>
          </w:tcPr>
          <w:p w:rsidR="00495365" w:rsidRPr="00E25C23" w:rsidRDefault="00495365" w:rsidP="0007676C">
            <w:pPr>
              <w:jc w:val="center"/>
            </w:pPr>
            <w:r w:rsidRPr="00E25C23">
              <w:t>17,0</w:t>
            </w:r>
          </w:p>
        </w:tc>
      </w:tr>
      <w:tr w:rsidR="00495365" w:rsidRPr="00E25C23" w:rsidTr="0007676C">
        <w:trPr>
          <w:jc w:val="center"/>
        </w:trPr>
        <w:tc>
          <w:tcPr>
            <w:tcW w:w="4253" w:type="dxa"/>
            <w:vAlign w:val="center"/>
          </w:tcPr>
          <w:p w:rsidR="00495365" w:rsidRPr="00E25C23" w:rsidRDefault="00495365" w:rsidP="0007676C">
            <w:r w:rsidRPr="00E25C23">
              <w:t>Леса населенного пункта</w:t>
            </w:r>
          </w:p>
        </w:tc>
        <w:tc>
          <w:tcPr>
            <w:tcW w:w="1477" w:type="dxa"/>
            <w:vAlign w:val="center"/>
          </w:tcPr>
          <w:p w:rsidR="00495365" w:rsidRPr="00E25C23" w:rsidRDefault="00495365" w:rsidP="0007676C">
            <w:pPr>
              <w:jc w:val="center"/>
            </w:pPr>
            <w:r w:rsidRPr="00E25C23">
              <w:t>32,5</w:t>
            </w:r>
          </w:p>
        </w:tc>
        <w:tc>
          <w:tcPr>
            <w:tcW w:w="1302" w:type="dxa"/>
            <w:vAlign w:val="center"/>
          </w:tcPr>
          <w:p w:rsidR="00495365" w:rsidRPr="00E25C23" w:rsidRDefault="00495365" w:rsidP="0007676C">
            <w:pPr>
              <w:jc w:val="center"/>
            </w:pPr>
            <w:r w:rsidRPr="00E25C23">
              <w:t>97,0</w:t>
            </w:r>
            <w:r w:rsidRPr="00E25C23">
              <w:rPr>
                <w:vertAlign w:val="superscript"/>
              </w:rPr>
              <w:t>*</w:t>
            </w:r>
          </w:p>
        </w:tc>
        <w:tc>
          <w:tcPr>
            <w:tcW w:w="1415" w:type="dxa"/>
            <w:vAlign w:val="center"/>
          </w:tcPr>
          <w:p w:rsidR="00495365" w:rsidRPr="00E25C23" w:rsidRDefault="00495365" w:rsidP="0007676C">
            <w:pPr>
              <w:jc w:val="center"/>
            </w:pPr>
            <w:r w:rsidRPr="00E25C23">
              <w:t>2,2</w:t>
            </w:r>
          </w:p>
        </w:tc>
        <w:tc>
          <w:tcPr>
            <w:tcW w:w="1178" w:type="dxa"/>
            <w:vAlign w:val="center"/>
          </w:tcPr>
          <w:p w:rsidR="00495365" w:rsidRPr="00E25C23" w:rsidRDefault="00495365" w:rsidP="0007676C">
            <w:pPr>
              <w:jc w:val="center"/>
            </w:pPr>
            <w:r w:rsidRPr="00E25C23">
              <w:t>23,0</w:t>
            </w:r>
            <w:r w:rsidRPr="00E25C23">
              <w:rPr>
                <w:vertAlign w:val="superscript"/>
              </w:rPr>
              <w:t>*</w:t>
            </w:r>
          </w:p>
        </w:tc>
        <w:tc>
          <w:tcPr>
            <w:tcW w:w="1415" w:type="dxa"/>
            <w:vAlign w:val="center"/>
          </w:tcPr>
          <w:p w:rsidR="00495365" w:rsidRPr="00E25C23" w:rsidRDefault="00495365" w:rsidP="0007676C">
            <w:pPr>
              <w:jc w:val="center"/>
            </w:pPr>
            <w:r w:rsidRPr="00E25C23">
              <w:t>5,6</w:t>
            </w:r>
          </w:p>
        </w:tc>
        <w:tc>
          <w:tcPr>
            <w:tcW w:w="1252" w:type="dxa"/>
            <w:vAlign w:val="center"/>
          </w:tcPr>
          <w:p w:rsidR="00495365" w:rsidRPr="00E25C23" w:rsidRDefault="00495365" w:rsidP="0007676C">
            <w:pPr>
              <w:jc w:val="center"/>
            </w:pPr>
            <w:r w:rsidRPr="00E25C23">
              <w:t>17,8</w:t>
            </w:r>
          </w:p>
        </w:tc>
        <w:tc>
          <w:tcPr>
            <w:tcW w:w="1415" w:type="dxa"/>
            <w:vAlign w:val="center"/>
          </w:tcPr>
          <w:p w:rsidR="00495365" w:rsidRPr="00E25C23" w:rsidRDefault="00495365" w:rsidP="0007676C">
            <w:pPr>
              <w:jc w:val="center"/>
            </w:pPr>
            <w:r w:rsidRPr="00E25C23">
              <w:t>40,3</w:t>
            </w:r>
          </w:p>
        </w:tc>
        <w:tc>
          <w:tcPr>
            <w:tcW w:w="1274" w:type="dxa"/>
            <w:vAlign w:val="center"/>
          </w:tcPr>
          <w:p w:rsidR="00495365" w:rsidRPr="00E25C23" w:rsidRDefault="00495365" w:rsidP="0007676C">
            <w:pPr>
              <w:jc w:val="center"/>
            </w:pPr>
            <w:r w:rsidRPr="00E25C23">
              <w:t>143,3*</w:t>
            </w:r>
          </w:p>
        </w:tc>
      </w:tr>
      <w:tr w:rsidR="00495365" w:rsidRPr="00E25C23" w:rsidTr="0007676C">
        <w:trPr>
          <w:jc w:val="center"/>
        </w:trPr>
        <w:tc>
          <w:tcPr>
            <w:tcW w:w="4253" w:type="dxa"/>
            <w:vAlign w:val="center"/>
          </w:tcPr>
          <w:p w:rsidR="00495365" w:rsidRPr="00E25C23" w:rsidRDefault="00495365" w:rsidP="0007676C">
            <w:r w:rsidRPr="00E25C23">
              <w:t>Улично-дорожная сеть (с объектами транспортной инфраструктуры)</w:t>
            </w:r>
          </w:p>
        </w:tc>
        <w:tc>
          <w:tcPr>
            <w:tcW w:w="1477" w:type="dxa"/>
            <w:vAlign w:val="center"/>
          </w:tcPr>
          <w:p w:rsidR="00495365" w:rsidRPr="00E25C23" w:rsidRDefault="00495365" w:rsidP="0007676C">
            <w:pPr>
              <w:jc w:val="center"/>
            </w:pPr>
          </w:p>
          <w:p w:rsidR="00495365" w:rsidRPr="00E25C23" w:rsidRDefault="00495365" w:rsidP="0007676C">
            <w:pPr>
              <w:jc w:val="center"/>
            </w:pPr>
            <w:r w:rsidRPr="00E25C23">
              <w:t>27,0</w:t>
            </w:r>
          </w:p>
        </w:tc>
        <w:tc>
          <w:tcPr>
            <w:tcW w:w="1302" w:type="dxa"/>
            <w:vAlign w:val="center"/>
          </w:tcPr>
          <w:p w:rsidR="00495365" w:rsidRPr="00E25C23" w:rsidRDefault="00495365" w:rsidP="0007676C">
            <w:pPr>
              <w:jc w:val="center"/>
            </w:pPr>
          </w:p>
          <w:p w:rsidR="00495365" w:rsidRPr="00E25C23" w:rsidRDefault="00495365" w:rsidP="0007676C">
            <w:pPr>
              <w:jc w:val="center"/>
            </w:pPr>
            <w:r w:rsidRPr="00E25C23">
              <w:t>38,0</w:t>
            </w:r>
          </w:p>
        </w:tc>
        <w:tc>
          <w:tcPr>
            <w:tcW w:w="1415" w:type="dxa"/>
            <w:vAlign w:val="center"/>
          </w:tcPr>
          <w:p w:rsidR="00495365" w:rsidRPr="00E25C23" w:rsidRDefault="00495365" w:rsidP="0007676C">
            <w:pPr>
              <w:jc w:val="center"/>
            </w:pPr>
          </w:p>
          <w:p w:rsidR="00495365" w:rsidRPr="00E25C23" w:rsidRDefault="00495365" w:rsidP="0007676C">
            <w:pPr>
              <w:jc w:val="center"/>
            </w:pPr>
            <w:r w:rsidRPr="00E25C23">
              <w:t>7,6</w:t>
            </w:r>
          </w:p>
        </w:tc>
        <w:tc>
          <w:tcPr>
            <w:tcW w:w="1178" w:type="dxa"/>
            <w:vAlign w:val="center"/>
          </w:tcPr>
          <w:p w:rsidR="00495365" w:rsidRPr="00E25C23" w:rsidRDefault="00495365" w:rsidP="0007676C">
            <w:pPr>
              <w:jc w:val="center"/>
            </w:pPr>
          </w:p>
          <w:p w:rsidR="00495365" w:rsidRPr="00E25C23" w:rsidRDefault="00495365" w:rsidP="0007676C">
            <w:pPr>
              <w:jc w:val="center"/>
            </w:pPr>
            <w:r w:rsidRPr="00E25C23">
              <w:t>15,4</w:t>
            </w:r>
          </w:p>
        </w:tc>
        <w:tc>
          <w:tcPr>
            <w:tcW w:w="1415" w:type="dxa"/>
            <w:vAlign w:val="center"/>
          </w:tcPr>
          <w:p w:rsidR="00495365" w:rsidRPr="00E25C23" w:rsidRDefault="00495365" w:rsidP="0007676C">
            <w:pPr>
              <w:jc w:val="center"/>
            </w:pPr>
          </w:p>
          <w:p w:rsidR="00495365" w:rsidRPr="00E25C23" w:rsidRDefault="00495365" w:rsidP="0007676C">
            <w:pPr>
              <w:jc w:val="center"/>
            </w:pPr>
            <w:r w:rsidRPr="00E25C23">
              <w:t>3,0</w:t>
            </w:r>
          </w:p>
        </w:tc>
        <w:tc>
          <w:tcPr>
            <w:tcW w:w="1252" w:type="dxa"/>
            <w:vAlign w:val="center"/>
          </w:tcPr>
          <w:p w:rsidR="00495365" w:rsidRPr="00E25C23" w:rsidRDefault="00495365" w:rsidP="0007676C">
            <w:pPr>
              <w:jc w:val="center"/>
            </w:pPr>
          </w:p>
          <w:p w:rsidR="00495365" w:rsidRPr="00E25C23" w:rsidRDefault="00495365" w:rsidP="0007676C">
            <w:pPr>
              <w:jc w:val="center"/>
            </w:pPr>
            <w:r w:rsidRPr="00E25C23">
              <w:t>5,0</w:t>
            </w:r>
          </w:p>
        </w:tc>
        <w:tc>
          <w:tcPr>
            <w:tcW w:w="1415" w:type="dxa"/>
            <w:vAlign w:val="center"/>
          </w:tcPr>
          <w:p w:rsidR="00495365" w:rsidRPr="00E25C23" w:rsidRDefault="00495365" w:rsidP="0007676C">
            <w:pPr>
              <w:jc w:val="center"/>
            </w:pPr>
            <w:r w:rsidRPr="00E25C23">
              <w:t>37,6</w:t>
            </w:r>
          </w:p>
        </w:tc>
        <w:tc>
          <w:tcPr>
            <w:tcW w:w="1274" w:type="dxa"/>
            <w:vAlign w:val="center"/>
          </w:tcPr>
          <w:p w:rsidR="00495365" w:rsidRPr="00E25C23" w:rsidRDefault="00495365" w:rsidP="0007676C">
            <w:pPr>
              <w:jc w:val="center"/>
            </w:pPr>
            <w:r w:rsidRPr="00E25C23">
              <w:t>52,4</w:t>
            </w:r>
          </w:p>
        </w:tc>
      </w:tr>
      <w:tr w:rsidR="00495365" w:rsidRPr="00E25C23" w:rsidTr="0007676C">
        <w:trPr>
          <w:jc w:val="center"/>
        </w:trPr>
        <w:tc>
          <w:tcPr>
            <w:tcW w:w="4253" w:type="dxa"/>
            <w:vAlign w:val="center"/>
          </w:tcPr>
          <w:p w:rsidR="00495365" w:rsidRPr="00E25C23" w:rsidRDefault="00495365" w:rsidP="0007676C">
            <w:r w:rsidRPr="00E25C23">
              <w:t>Кладбища</w:t>
            </w:r>
          </w:p>
        </w:tc>
        <w:tc>
          <w:tcPr>
            <w:tcW w:w="1477" w:type="dxa"/>
            <w:vAlign w:val="center"/>
          </w:tcPr>
          <w:p w:rsidR="00495365" w:rsidRPr="00E25C23" w:rsidRDefault="00495365" w:rsidP="0007676C">
            <w:pPr>
              <w:jc w:val="center"/>
            </w:pPr>
            <w:r w:rsidRPr="00E25C23">
              <w:t>1,7</w:t>
            </w:r>
          </w:p>
        </w:tc>
        <w:tc>
          <w:tcPr>
            <w:tcW w:w="1302" w:type="dxa"/>
            <w:vAlign w:val="center"/>
          </w:tcPr>
          <w:p w:rsidR="00495365" w:rsidRPr="00E25C23" w:rsidRDefault="00495365" w:rsidP="0007676C">
            <w:pPr>
              <w:jc w:val="center"/>
            </w:pPr>
            <w:r w:rsidRPr="00E25C23">
              <w:t>1,7</w:t>
            </w:r>
          </w:p>
        </w:tc>
        <w:tc>
          <w:tcPr>
            <w:tcW w:w="1415" w:type="dxa"/>
            <w:vAlign w:val="center"/>
          </w:tcPr>
          <w:p w:rsidR="00495365" w:rsidRPr="00E25C23" w:rsidRDefault="00495365" w:rsidP="0007676C">
            <w:pPr>
              <w:jc w:val="center"/>
            </w:pPr>
            <w:r w:rsidRPr="00E25C23">
              <w:t>0,7</w:t>
            </w:r>
          </w:p>
        </w:tc>
        <w:tc>
          <w:tcPr>
            <w:tcW w:w="1178" w:type="dxa"/>
            <w:vAlign w:val="center"/>
          </w:tcPr>
          <w:p w:rsidR="00495365" w:rsidRPr="00E25C23" w:rsidRDefault="00495365" w:rsidP="0007676C">
            <w:pPr>
              <w:jc w:val="center"/>
            </w:pPr>
            <w:r w:rsidRPr="00E25C23">
              <w:t>0,7</w:t>
            </w:r>
          </w:p>
        </w:tc>
        <w:tc>
          <w:tcPr>
            <w:tcW w:w="1415" w:type="dxa"/>
            <w:vAlign w:val="center"/>
          </w:tcPr>
          <w:p w:rsidR="00495365" w:rsidRPr="00E25C23" w:rsidRDefault="00495365" w:rsidP="0007676C">
            <w:pPr>
              <w:jc w:val="center"/>
            </w:pPr>
            <w:r w:rsidRPr="00E25C23">
              <w:t>0,2</w:t>
            </w:r>
          </w:p>
        </w:tc>
        <w:tc>
          <w:tcPr>
            <w:tcW w:w="1252" w:type="dxa"/>
            <w:vAlign w:val="center"/>
          </w:tcPr>
          <w:p w:rsidR="00495365" w:rsidRPr="00E25C23" w:rsidRDefault="00495365" w:rsidP="0007676C">
            <w:pPr>
              <w:jc w:val="center"/>
            </w:pPr>
            <w:r w:rsidRPr="00E25C23">
              <w:t>0,2</w:t>
            </w:r>
          </w:p>
        </w:tc>
        <w:tc>
          <w:tcPr>
            <w:tcW w:w="1415" w:type="dxa"/>
            <w:vAlign w:val="center"/>
          </w:tcPr>
          <w:p w:rsidR="00495365" w:rsidRPr="00E25C23" w:rsidRDefault="00495365" w:rsidP="0007676C">
            <w:pPr>
              <w:jc w:val="center"/>
            </w:pPr>
            <w:r w:rsidRPr="00E25C23">
              <w:t>2,6</w:t>
            </w:r>
          </w:p>
        </w:tc>
        <w:tc>
          <w:tcPr>
            <w:tcW w:w="1274" w:type="dxa"/>
            <w:vAlign w:val="center"/>
          </w:tcPr>
          <w:p w:rsidR="00495365" w:rsidRPr="00E25C23" w:rsidRDefault="00495365" w:rsidP="0007676C">
            <w:pPr>
              <w:jc w:val="center"/>
            </w:pPr>
            <w:r w:rsidRPr="00E25C23">
              <w:t>2,6</w:t>
            </w:r>
          </w:p>
        </w:tc>
      </w:tr>
      <w:tr w:rsidR="00495365" w:rsidRPr="00E25C23" w:rsidTr="0007676C">
        <w:trPr>
          <w:jc w:val="center"/>
        </w:trPr>
        <w:tc>
          <w:tcPr>
            <w:tcW w:w="4253" w:type="dxa"/>
            <w:vAlign w:val="center"/>
          </w:tcPr>
          <w:p w:rsidR="00495365" w:rsidRPr="00E25C23" w:rsidRDefault="00495365" w:rsidP="0007676C">
            <w:r w:rsidRPr="00E25C23">
              <w:t>Неблагоустроенные территории (нарушенные, кустарники, свалки и др.)</w:t>
            </w:r>
          </w:p>
        </w:tc>
        <w:tc>
          <w:tcPr>
            <w:tcW w:w="1477" w:type="dxa"/>
            <w:vAlign w:val="center"/>
          </w:tcPr>
          <w:p w:rsidR="00495365" w:rsidRPr="00E25C23" w:rsidRDefault="00495365" w:rsidP="0007676C">
            <w:pPr>
              <w:jc w:val="center"/>
            </w:pPr>
            <w:r w:rsidRPr="00E25C23">
              <w:t>46,8</w:t>
            </w:r>
          </w:p>
        </w:tc>
        <w:tc>
          <w:tcPr>
            <w:tcW w:w="130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12,0</w:t>
            </w:r>
          </w:p>
        </w:tc>
        <w:tc>
          <w:tcPr>
            <w:tcW w:w="1178"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w:t>
            </w:r>
          </w:p>
        </w:tc>
        <w:tc>
          <w:tcPr>
            <w:tcW w:w="1252" w:type="dxa"/>
            <w:vAlign w:val="center"/>
          </w:tcPr>
          <w:p w:rsidR="00495365" w:rsidRPr="00E25C23" w:rsidRDefault="00495365" w:rsidP="0007676C">
            <w:pPr>
              <w:jc w:val="center"/>
            </w:pPr>
            <w:r w:rsidRPr="00E25C23">
              <w:t>-</w:t>
            </w:r>
          </w:p>
        </w:tc>
        <w:tc>
          <w:tcPr>
            <w:tcW w:w="1415" w:type="dxa"/>
            <w:vAlign w:val="center"/>
          </w:tcPr>
          <w:p w:rsidR="00495365" w:rsidRPr="00E25C23" w:rsidRDefault="00495365" w:rsidP="0007676C">
            <w:pPr>
              <w:jc w:val="center"/>
            </w:pPr>
            <w:r w:rsidRPr="00E25C23">
              <w:t>58,8</w:t>
            </w:r>
          </w:p>
        </w:tc>
        <w:tc>
          <w:tcPr>
            <w:tcW w:w="1274" w:type="dxa"/>
            <w:vAlign w:val="center"/>
          </w:tcPr>
          <w:p w:rsidR="00495365" w:rsidRPr="00E25C23" w:rsidRDefault="00495365" w:rsidP="0007676C">
            <w:pPr>
              <w:jc w:val="center"/>
            </w:pPr>
            <w:r w:rsidRPr="00E25C23">
              <w:t>-</w:t>
            </w:r>
          </w:p>
        </w:tc>
      </w:tr>
      <w:tr w:rsidR="00495365" w:rsidRPr="00E25C23" w:rsidTr="0007676C">
        <w:trPr>
          <w:jc w:val="center"/>
        </w:trPr>
        <w:tc>
          <w:tcPr>
            <w:tcW w:w="4253" w:type="dxa"/>
            <w:vAlign w:val="center"/>
          </w:tcPr>
          <w:p w:rsidR="00495365" w:rsidRPr="00E25C23" w:rsidRDefault="00495365" w:rsidP="0007676C">
            <w:r w:rsidRPr="00E25C23">
              <w:t>Резервные территории, в том числе:</w:t>
            </w:r>
          </w:p>
        </w:tc>
        <w:tc>
          <w:tcPr>
            <w:tcW w:w="1477" w:type="dxa"/>
            <w:vAlign w:val="center"/>
          </w:tcPr>
          <w:p w:rsidR="00495365" w:rsidRPr="00E25C23" w:rsidRDefault="00495365" w:rsidP="0007676C">
            <w:pPr>
              <w:jc w:val="center"/>
              <w:rPr>
                <w:color w:val="000000"/>
              </w:rPr>
            </w:pPr>
            <w:r w:rsidRPr="00E25C23">
              <w:rPr>
                <w:color w:val="000000"/>
              </w:rPr>
              <w:t>-</w:t>
            </w:r>
          </w:p>
        </w:tc>
        <w:tc>
          <w:tcPr>
            <w:tcW w:w="1302" w:type="dxa"/>
            <w:vAlign w:val="center"/>
          </w:tcPr>
          <w:p w:rsidR="00495365" w:rsidRPr="00E25C23" w:rsidRDefault="00495365" w:rsidP="0007676C">
            <w:pPr>
              <w:jc w:val="center"/>
            </w:pPr>
            <w:r w:rsidRPr="00E25C23">
              <w:t>15,0</w:t>
            </w:r>
            <w:r w:rsidRPr="00E25C23">
              <w:rPr>
                <w:vertAlign w:val="superscript"/>
              </w:rPr>
              <w:t>***</w:t>
            </w:r>
          </w:p>
        </w:tc>
        <w:tc>
          <w:tcPr>
            <w:tcW w:w="1415" w:type="dxa"/>
            <w:vAlign w:val="center"/>
          </w:tcPr>
          <w:p w:rsidR="00495365" w:rsidRPr="00E25C23" w:rsidRDefault="00495365" w:rsidP="0007676C">
            <w:pPr>
              <w:jc w:val="center"/>
            </w:pPr>
            <w:r w:rsidRPr="00E25C23">
              <w:t>-</w:t>
            </w:r>
          </w:p>
        </w:tc>
        <w:tc>
          <w:tcPr>
            <w:tcW w:w="1178" w:type="dxa"/>
            <w:vAlign w:val="center"/>
          </w:tcPr>
          <w:p w:rsidR="00495365" w:rsidRPr="00E25C23" w:rsidRDefault="00495365" w:rsidP="0007676C">
            <w:pPr>
              <w:jc w:val="center"/>
            </w:pPr>
            <w:r w:rsidRPr="00E25C23">
              <w:t>5,0</w:t>
            </w:r>
            <w:r w:rsidRPr="00E25C23">
              <w:rPr>
                <w:vertAlign w:val="superscript"/>
              </w:rPr>
              <w:t>***</w:t>
            </w:r>
          </w:p>
        </w:tc>
        <w:tc>
          <w:tcPr>
            <w:tcW w:w="1415" w:type="dxa"/>
            <w:vAlign w:val="center"/>
          </w:tcPr>
          <w:p w:rsidR="00495365" w:rsidRPr="00E25C23" w:rsidRDefault="00495365" w:rsidP="0007676C">
            <w:pPr>
              <w:jc w:val="center"/>
              <w:rPr>
                <w:color w:val="000000"/>
              </w:rPr>
            </w:pPr>
            <w:r w:rsidRPr="00E25C23">
              <w:rPr>
                <w:color w:val="000000"/>
              </w:rPr>
              <w:t>-</w:t>
            </w:r>
          </w:p>
        </w:tc>
        <w:tc>
          <w:tcPr>
            <w:tcW w:w="1252" w:type="dxa"/>
            <w:vAlign w:val="center"/>
          </w:tcPr>
          <w:p w:rsidR="00495365" w:rsidRPr="00E25C23" w:rsidRDefault="00495365" w:rsidP="0007676C">
            <w:pPr>
              <w:jc w:val="center"/>
            </w:pPr>
            <w:r w:rsidRPr="00E25C23">
              <w:t>6,0</w:t>
            </w:r>
            <w:r w:rsidRPr="00E25C23">
              <w:rPr>
                <w:vertAlign w:val="superscript"/>
              </w:rPr>
              <w:t>***</w:t>
            </w:r>
          </w:p>
        </w:tc>
        <w:tc>
          <w:tcPr>
            <w:tcW w:w="1415" w:type="dxa"/>
            <w:vAlign w:val="center"/>
          </w:tcPr>
          <w:p w:rsidR="00495365" w:rsidRPr="00E25C23" w:rsidRDefault="00495365" w:rsidP="0007676C">
            <w:pPr>
              <w:jc w:val="center"/>
              <w:rPr>
                <w:color w:val="000000"/>
              </w:rPr>
            </w:pPr>
            <w:r w:rsidRPr="00E25C23">
              <w:rPr>
                <w:color w:val="000000"/>
              </w:rPr>
              <w:t>-</w:t>
            </w:r>
          </w:p>
        </w:tc>
        <w:tc>
          <w:tcPr>
            <w:tcW w:w="1274" w:type="dxa"/>
            <w:vAlign w:val="center"/>
          </w:tcPr>
          <w:p w:rsidR="00495365" w:rsidRPr="00E25C23" w:rsidRDefault="00495365" w:rsidP="0007676C">
            <w:pPr>
              <w:jc w:val="center"/>
            </w:pPr>
            <w:r w:rsidRPr="00E25C23">
              <w:t>26,0</w:t>
            </w:r>
          </w:p>
        </w:tc>
      </w:tr>
      <w:tr w:rsidR="00495365" w:rsidRPr="00E25C23" w:rsidTr="0007676C">
        <w:trPr>
          <w:jc w:val="center"/>
        </w:trPr>
        <w:tc>
          <w:tcPr>
            <w:tcW w:w="4253" w:type="dxa"/>
            <w:vAlign w:val="center"/>
          </w:tcPr>
          <w:p w:rsidR="00495365" w:rsidRPr="00E25C23" w:rsidRDefault="00495365" w:rsidP="0007676C">
            <w:pPr>
              <w:rPr>
                <w:color w:val="000000"/>
              </w:rPr>
            </w:pPr>
            <w:r w:rsidRPr="00E25C23">
              <w:rPr>
                <w:color w:val="000000"/>
              </w:rPr>
              <w:t>- жилая и общественно-деловая застройка</w:t>
            </w:r>
          </w:p>
        </w:tc>
        <w:tc>
          <w:tcPr>
            <w:tcW w:w="1477" w:type="dxa"/>
            <w:vAlign w:val="center"/>
          </w:tcPr>
          <w:p w:rsidR="00495365" w:rsidRPr="00E25C23" w:rsidRDefault="00495365" w:rsidP="0007676C">
            <w:pPr>
              <w:jc w:val="center"/>
              <w:rPr>
                <w:color w:val="000000"/>
              </w:rPr>
            </w:pPr>
            <w:r w:rsidRPr="00E25C23">
              <w:rPr>
                <w:color w:val="000000"/>
              </w:rPr>
              <w:t>-</w:t>
            </w:r>
          </w:p>
        </w:tc>
        <w:tc>
          <w:tcPr>
            <w:tcW w:w="1302" w:type="dxa"/>
            <w:vAlign w:val="center"/>
          </w:tcPr>
          <w:p w:rsidR="00495365" w:rsidRPr="00E25C23" w:rsidRDefault="00495365" w:rsidP="0007676C">
            <w:pPr>
              <w:jc w:val="center"/>
            </w:pPr>
            <w:r w:rsidRPr="00E25C23">
              <w:t>15,0</w:t>
            </w:r>
            <w:r w:rsidRPr="00E25C23">
              <w:rPr>
                <w:vertAlign w:val="superscript"/>
              </w:rPr>
              <w:t>***</w:t>
            </w:r>
          </w:p>
        </w:tc>
        <w:tc>
          <w:tcPr>
            <w:tcW w:w="1415" w:type="dxa"/>
            <w:vAlign w:val="center"/>
          </w:tcPr>
          <w:p w:rsidR="00495365" w:rsidRPr="00E25C23" w:rsidRDefault="00495365" w:rsidP="0007676C">
            <w:pPr>
              <w:jc w:val="center"/>
            </w:pPr>
            <w:r w:rsidRPr="00E25C23">
              <w:t>-</w:t>
            </w:r>
          </w:p>
        </w:tc>
        <w:tc>
          <w:tcPr>
            <w:tcW w:w="1178" w:type="dxa"/>
            <w:vAlign w:val="center"/>
          </w:tcPr>
          <w:p w:rsidR="00495365" w:rsidRPr="00E25C23" w:rsidRDefault="00495365" w:rsidP="0007676C">
            <w:pPr>
              <w:jc w:val="center"/>
            </w:pPr>
            <w:r w:rsidRPr="00E25C23">
              <w:t>5,0</w:t>
            </w:r>
            <w:r w:rsidRPr="00E25C23">
              <w:rPr>
                <w:vertAlign w:val="superscript"/>
              </w:rPr>
              <w:t>***</w:t>
            </w:r>
          </w:p>
        </w:tc>
        <w:tc>
          <w:tcPr>
            <w:tcW w:w="1415" w:type="dxa"/>
            <w:vAlign w:val="center"/>
          </w:tcPr>
          <w:p w:rsidR="00495365" w:rsidRPr="00E25C23" w:rsidRDefault="00495365" w:rsidP="0007676C">
            <w:pPr>
              <w:jc w:val="center"/>
              <w:rPr>
                <w:color w:val="000000"/>
              </w:rPr>
            </w:pPr>
            <w:r w:rsidRPr="00E25C23">
              <w:rPr>
                <w:color w:val="000000"/>
              </w:rPr>
              <w:t>-</w:t>
            </w:r>
          </w:p>
        </w:tc>
        <w:tc>
          <w:tcPr>
            <w:tcW w:w="1252" w:type="dxa"/>
            <w:vAlign w:val="center"/>
          </w:tcPr>
          <w:p w:rsidR="00495365" w:rsidRPr="00E25C23" w:rsidRDefault="00495365" w:rsidP="0007676C">
            <w:pPr>
              <w:jc w:val="center"/>
            </w:pPr>
            <w:r w:rsidRPr="00E25C23">
              <w:t>6,0</w:t>
            </w:r>
            <w:r w:rsidRPr="00E25C23">
              <w:rPr>
                <w:vertAlign w:val="superscript"/>
              </w:rPr>
              <w:t>***</w:t>
            </w:r>
          </w:p>
        </w:tc>
        <w:tc>
          <w:tcPr>
            <w:tcW w:w="1415" w:type="dxa"/>
            <w:vAlign w:val="center"/>
          </w:tcPr>
          <w:p w:rsidR="00495365" w:rsidRPr="00E25C23" w:rsidRDefault="00495365" w:rsidP="0007676C">
            <w:pPr>
              <w:jc w:val="center"/>
              <w:rPr>
                <w:color w:val="000000"/>
              </w:rPr>
            </w:pPr>
            <w:r w:rsidRPr="00E25C23">
              <w:rPr>
                <w:color w:val="000000"/>
              </w:rPr>
              <w:t>-</w:t>
            </w:r>
          </w:p>
        </w:tc>
        <w:tc>
          <w:tcPr>
            <w:tcW w:w="1274" w:type="dxa"/>
            <w:vAlign w:val="center"/>
          </w:tcPr>
          <w:p w:rsidR="00495365" w:rsidRPr="00E25C23" w:rsidRDefault="00495365" w:rsidP="0007676C">
            <w:pPr>
              <w:jc w:val="center"/>
            </w:pPr>
            <w:r w:rsidRPr="00E25C23">
              <w:t>26,0</w:t>
            </w:r>
          </w:p>
        </w:tc>
      </w:tr>
    </w:tbl>
    <w:p w:rsidR="00495365" w:rsidRPr="00E25C23" w:rsidRDefault="00495365" w:rsidP="00495365">
      <w:pPr>
        <w:ind w:left="567" w:right="565"/>
      </w:pPr>
      <w:r w:rsidRPr="00E25C23">
        <w:rPr>
          <w:vertAlign w:val="superscript"/>
        </w:rPr>
        <w:t xml:space="preserve">* </w:t>
      </w:r>
      <w:r w:rsidRPr="00E25C23">
        <w:t>территории рекреационно-природного ландшафта</w:t>
      </w:r>
    </w:p>
    <w:p w:rsidR="00495365" w:rsidRPr="00E25C23" w:rsidRDefault="00495365" w:rsidP="00495365">
      <w:pPr>
        <w:ind w:left="567" w:right="565"/>
      </w:pPr>
      <w:r w:rsidRPr="00E25C23">
        <w:rPr>
          <w:vertAlign w:val="superscript"/>
        </w:rPr>
        <w:t>**</w:t>
      </w:r>
      <w:r w:rsidRPr="00E25C23">
        <w:t xml:space="preserve"> всего – </w:t>
      </w:r>
      <w:smartTag w:uri="urn:schemas-microsoft-com:office:smarttags" w:element="metricconverter">
        <w:smartTagPr>
          <w:attr w:name="ProductID" w:val="6,3 га"/>
        </w:smartTagPr>
        <w:r w:rsidRPr="00E25C23">
          <w:t>6,3 га</w:t>
        </w:r>
      </w:smartTag>
      <w:r w:rsidRPr="00E25C23">
        <w:t xml:space="preserve">, в т.ч. в границах населенного пункта – </w:t>
      </w:r>
      <w:smartTag w:uri="urn:schemas-microsoft-com:office:smarttags" w:element="metricconverter">
        <w:smartTagPr>
          <w:attr w:name="ProductID" w:val="1,1 га"/>
        </w:smartTagPr>
        <w:r w:rsidRPr="00E25C23">
          <w:t>1,1 га</w:t>
        </w:r>
      </w:smartTag>
    </w:p>
    <w:p w:rsidR="00495365" w:rsidRPr="00E25C23" w:rsidRDefault="00495365" w:rsidP="00495365">
      <w:pPr>
        <w:ind w:left="567" w:right="565"/>
        <w:rPr>
          <w:b/>
          <w:color w:val="FF0000"/>
        </w:rPr>
      </w:pPr>
      <w:r w:rsidRPr="00E25C23">
        <w:rPr>
          <w:vertAlign w:val="superscript"/>
        </w:rPr>
        <w:t>***</w:t>
      </w:r>
      <w:r w:rsidRPr="00E25C23">
        <w:t xml:space="preserve"> за счет свободных территорий в кварталах существующей индивидуальной застройки, используемой не по назначению</w:t>
      </w:r>
    </w:p>
    <w:p w:rsidR="00495365" w:rsidRPr="00E25C23" w:rsidRDefault="00495365" w:rsidP="00495365">
      <w:pPr>
        <w:pStyle w:val="1"/>
        <w:rPr>
          <w:sz w:val="24"/>
          <w:szCs w:val="24"/>
        </w:rPr>
        <w:sectPr w:rsidR="00495365" w:rsidRPr="00E25C23" w:rsidSect="0007676C">
          <w:headerReference w:type="even" r:id="rId50"/>
          <w:headerReference w:type="default" r:id="rId51"/>
          <w:footerReference w:type="even" r:id="rId52"/>
          <w:footerReference w:type="default" r:id="rId53"/>
          <w:pgSz w:w="16839" w:h="11907" w:orient="landscape" w:code="9"/>
          <w:pgMar w:top="1276" w:right="1134" w:bottom="992" w:left="1134" w:header="709" w:footer="284" w:gutter="0"/>
          <w:cols w:space="708"/>
          <w:docGrid w:linePitch="360"/>
        </w:sectPr>
      </w:pPr>
    </w:p>
    <w:p w:rsidR="00495365" w:rsidRPr="00E25C23" w:rsidRDefault="00495365" w:rsidP="00495365">
      <w:pPr>
        <w:pStyle w:val="1"/>
        <w:rPr>
          <w:sz w:val="24"/>
          <w:szCs w:val="24"/>
        </w:rPr>
      </w:pPr>
      <w:bookmarkStart w:id="46" w:name="_Toc336348627"/>
      <w:r w:rsidRPr="00E25C23">
        <w:rPr>
          <w:sz w:val="24"/>
          <w:szCs w:val="24"/>
        </w:rPr>
        <w:lastRenderedPageBreak/>
        <w:t>3.4. Развитие транспортной инфраструктуры</w:t>
      </w:r>
      <w:bookmarkEnd w:id="46"/>
    </w:p>
    <w:p w:rsidR="00495365" w:rsidRPr="00E25C23" w:rsidRDefault="00495365" w:rsidP="00D11C12">
      <w:pPr>
        <w:spacing w:line="252" w:lineRule="auto"/>
        <w:jc w:val="both"/>
      </w:pPr>
      <w:r w:rsidRPr="00E25C23">
        <w:t>Развитие транспортной инфраструктуры Суходонецкого сельского поселения связано с развитием транспортной инфраструктуры Воронежской области, основные направления развития которой предложены в «Схеме территориального планирования Воронежской области».</w:t>
      </w:r>
    </w:p>
    <w:p w:rsidR="00495365" w:rsidRPr="00E25C23" w:rsidRDefault="00495365" w:rsidP="00D11C12">
      <w:pPr>
        <w:spacing w:line="252" w:lineRule="auto"/>
        <w:jc w:val="both"/>
      </w:pPr>
      <w:r w:rsidRPr="00E25C23">
        <w:t>В «Схеме территориального планирования Воронежской области» разработана схема единой транспортной сети области устойчивого функционирования, которая обеспечивает реализацию областной целевой программы «Развитие пассажирского автомобильного транспорта общего пользования Воронежской области на 2008-2015 годы».</w:t>
      </w:r>
    </w:p>
    <w:p w:rsidR="00495365" w:rsidRPr="00E25C23" w:rsidRDefault="00495365" w:rsidP="00495365">
      <w:pPr>
        <w:pStyle w:val="1"/>
        <w:rPr>
          <w:sz w:val="24"/>
          <w:szCs w:val="24"/>
        </w:rPr>
      </w:pPr>
      <w:bookmarkStart w:id="47" w:name="_Toc336348628"/>
      <w:r w:rsidRPr="00E25C23">
        <w:rPr>
          <w:sz w:val="24"/>
          <w:szCs w:val="24"/>
        </w:rPr>
        <w:t>3.4.1. Внешний транспорт</w:t>
      </w:r>
      <w:bookmarkEnd w:id="47"/>
    </w:p>
    <w:p w:rsidR="00495365" w:rsidRPr="00E25C23" w:rsidRDefault="00495365" w:rsidP="00495365">
      <w:pPr>
        <w:spacing w:line="252" w:lineRule="auto"/>
        <w:rPr>
          <w:b/>
          <w:i/>
        </w:rPr>
      </w:pPr>
      <w:r w:rsidRPr="00E25C23">
        <w:rPr>
          <w:b/>
          <w:i/>
        </w:rPr>
        <w:t>Водный транспорт</w:t>
      </w:r>
    </w:p>
    <w:p w:rsidR="00495365" w:rsidRPr="00E25C23" w:rsidRDefault="00495365" w:rsidP="00495365">
      <w:pPr>
        <w:spacing w:line="252" w:lineRule="auto"/>
      </w:pPr>
      <w:r w:rsidRPr="00E25C23">
        <w:t>Проектом предлагается строительство паромной переправы через р. Дон в районе с. Белая Горка-1 для пассажирских перевозок.</w:t>
      </w:r>
    </w:p>
    <w:p w:rsidR="00495365" w:rsidRPr="00E25C23" w:rsidRDefault="00495365" w:rsidP="00495365">
      <w:pPr>
        <w:spacing w:line="252" w:lineRule="auto"/>
        <w:rPr>
          <w:b/>
          <w:i/>
        </w:rPr>
      </w:pPr>
      <w:r w:rsidRPr="00E25C23">
        <w:rPr>
          <w:b/>
          <w:i/>
        </w:rPr>
        <w:t>Автомобильные дороги и автотранспорт</w:t>
      </w:r>
    </w:p>
    <w:p w:rsidR="00495365" w:rsidRPr="00E25C23" w:rsidRDefault="00495365" w:rsidP="00D11C12">
      <w:pPr>
        <w:jc w:val="both"/>
      </w:pPr>
      <w:r w:rsidRPr="00E25C23">
        <w:t xml:space="preserve">Проектные предложения по развитию сети внешних автомобильных дорог на территории Суходонецкого сельского поселения решены в соответствии со «Схемой территориального планирования Воронежской области», где предусмотрено в границах поселения строительство участка дороги регионального значения в направлении Ростовской области (х. Макаровский). </w:t>
      </w:r>
    </w:p>
    <w:p w:rsidR="00495365" w:rsidRPr="00E25C23" w:rsidRDefault="00495365" w:rsidP="00D11C12">
      <w:pPr>
        <w:jc w:val="both"/>
      </w:pPr>
      <w:r w:rsidRPr="00E25C23">
        <w:t>Проектом предлагается строительство участка региональной дороги в направлении Ростовской области (п. Октябрьский) от дороги Богучар – Монастырщина – Сухой Донец – Белая Горка-1.</w:t>
      </w:r>
    </w:p>
    <w:p w:rsidR="00495365" w:rsidRPr="00E25C23" w:rsidRDefault="00495365" w:rsidP="00D11C12">
      <w:pPr>
        <w:jc w:val="both"/>
      </w:pPr>
      <w:r w:rsidRPr="00E25C23">
        <w:t>Для вывода транзитного движения из с. Сухой Донец проектом предлагается перенос трассировки дороги регионального значения Богучар – Монастырщина – Сухой Донец – Белая Горка-1 в обход селитебной территории с. Сухой Донец.</w:t>
      </w:r>
    </w:p>
    <w:p w:rsidR="00495365" w:rsidRPr="00E25C23" w:rsidRDefault="00495365" w:rsidP="00495365">
      <w:pPr>
        <w:pStyle w:val="af1"/>
        <w:spacing w:after="0" w:line="240" w:lineRule="auto"/>
        <w:rPr>
          <w:sz w:val="24"/>
          <w:szCs w:val="24"/>
        </w:rPr>
      </w:pPr>
      <w:r w:rsidRPr="00E25C23">
        <w:rPr>
          <w:sz w:val="24"/>
          <w:szCs w:val="24"/>
        </w:rPr>
        <w:t>В нижеследующей таблице приведен перечень и технические характеристики проектируемых автомобильных дорог, проходящих по территории Суходонецкого сельского поселения:</w:t>
      </w:r>
    </w:p>
    <w:p w:rsidR="00495365" w:rsidRPr="00E25C23" w:rsidRDefault="00495365" w:rsidP="00495365">
      <w:pPr>
        <w:pStyle w:val="af1"/>
        <w:tabs>
          <w:tab w:val="left" w:pos="8789"/>
        </w:tabs>
        <w:spacing w:after="0" w:line="252" w:lineRule="auto"/>
        <w:ind w:left="567" w:right="567" w:firstLine="0"/>
        <w:jc w:val="center"/>
        <w:rPr>
          <w:sz w:val="24"/>
          <w:szCs w:val="24"/>
        </w:rPr>
      </w:pPr>
      <w:r w:rsidRPr="00E25C23">
        <w:rPr>
          <w:sz w:val="24"/>
          <w:szCs w:val="24"/>
        </w:rPr>
        <w:t>Перечень и технические характеристики проектируемых автомобильных дорог</w:t>
      </w:r>
    </w:p>
    <w:p w:rsidR="00495365" w:rsidRPr="00E25C23" w:rsidRDefault="00495365" w:rsidP="00495365">
      <w:pPr>
        <w:pStyle w:val="af1"/>
        <w:tabs>
          <w:tab w:val="left" w:pos="2310"/>
        </w:tabs>
        <w:spacing w:after="0" w:line="240" w:lineRule="auto"/>
        <w:ind w:right="-425"/>
        <w:jc w:val="right"/>
        <w:rPr>
          <w:i/>
          <w:sz w:val="24"/>
          <w:szCs w:val="24"/>
        </w:rPr>
      </w:pPr>
      <w:r w:rsidRPr="00E25C23">
        <w:rPr>
          <w:i/>
          <w:sz w:val="24"/>
          <w:szCs w:val="24"/>
        </w:rPr>
        <w:t>Таблица 28</w:t>
      </w:r>
    </w:p>
    <w:tbl>
      <w:tblPr>
        <w:tblW w:w="10082" w:type="dxa"/>
        <w:jc w:val="center"/>
        <w:tblLook w:val="0000"/>
      </w:tblPr>
      <w:tblGrid>
        <w:gridCol w:w="594"/>
        <w:gridCol w:w="5890"/>
        <w:gridCol w:w="1948"/>
        <w:gridCol w:w="1650"/>
      </w:tblGrid>
      <w:tr w:rsidR="00495365" w:rsidRPr="00E25C23" w:rsidTr="0007676C">
        <w:trPr>
          <w:trHeight w:val="278"/>
          <w:jc w:val="center"/>
        </w:trPr>
        <w:tc>
          <w:tcPr>
            <w:tcW w:w="59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 п/п</w:t>
            </w:r>
          </w:p>
        </w:tc>
        <w:tc>
          <w:tcPr>
            <w:tcW w:w="589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Наименование автомобильной дороги</w:t>
            </w:r>
          </w:p>
        </w:tc>
        <w:tc>
          <w:tcPr>
            <w:tcW w:w="194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Протяженность дорог в границах поселения, км</w:t>
            </w:r>
          </w:p>
        </w:tc>
        <w:tc>
          <w:tcPr>
            <w:tcW w:w="165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jc w:val="center"/>
            </w:pPr>
            <w:r w:rsidRPr="00E25C23">
              <w:t>Площадь дорог в границах поселения, га</w:t>
            </w:r>
          </w:p>
        </w:tc>
      </w:tr>
      <w:tr w:rsidR="00495365" w:rsidRPr="00E25C23" w:rsidTr="0007676C">
        <w:trPr>
          <w:trHeight w:val="278"/>
          <w:jc w:val="center"/>
        </w:trPr>
        <w:tc>
          <w:tcPr>
            <w:tcW w:w="594"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tc>
        <w:tc>
          <w:tcPr>
            <w:tcW w:w="5890"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tc>
        <w:tc>
          <w:tcPr>
            <w:tcW w:w="1948"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tc>
        <w:tc>
          <w:tcPr>
            <w:tcW w:w="1650"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tc>
      </w:tr>
      <w:tr w:rsidR="00495365" w:rsidRPr="00E25C23" w:rsidTr="0007676C">
        <w:trPr>
          <w:trHeight w:val="20"/>
          <w:jc w:val="center"/>
        </w:trPr>
        <w:tc>
          <w:tcPr>
            <w:tcW w:w="1008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495365" w:rsidRPr="00E25C23" w:rsidRDefault="00495365" w:rsidP="0007676C">
            <w:r w:rsidRPr="00E25C23">
              <w:t>Регионального значения:</w:t>
            </w:r>
          </w:p>
        </w:tc>
      </w:tr>
      <w:tr w:rsidR="00495365" w:rsidRPr="00E25C23" w:rsidTr="0007676C">
        <w:trPr>
          <w:trHeight w:val="20"/>
          <w:jc w:val="center"/>
        </w:trPr>
        <w:tc>
          <w:tcPr>
            <w:tcW w:w="594" w:type="dxa"/>
            <w:tcBorders>
              <w:top w:val="nil"/>
              <w:left w:val="single" w:sz="8" w:space="0" w:color="auto"/>
              <w:bottom w:val="single" w:sz="8" w:space="0" w:color="auto"/>
              <w:right w:val="nil"/>
            </w:tcBorders>
            <w:shd w:val="clear" w:color="auto" w:fill="auto"/>
            <w:vAlign w:val="center"/>
          </w:tcPr>
          <w:p w:rsidR="00495365" w:rsidRPr="00E25C23" w:rsidRDefault="00495365" w:rsidP="0007676C">
            <w:pPr>
              <w:jc w:val="center"/>
            </w:pPr>
            <w:r w:rsidRPr="00E25C23">
              <w:t>1</w:t>
            </w:r>
          </w:p>
        </w:tc>
        <w:tc>
          <w:tcPr>
            <w:tcW w:w="5890"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r w:rsidRPr="00E25C23">
              <w:t>Богучар - Монастырщина - Сухой Донец - Белая Горка-1</w:t>
            </w:r>
          </w:p>
        </w:tc>
        <w:tc>
          <w:tcPr>
            <w:tcW w:w="194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6,2</w:t>
            </w:r>
          </w:p>
        </w:tc>
        <w:tc>
          <w:tcPr>
            <w:tcW w:w="165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9,3</w:t>
            </w:r>
          </w:p>
        </w:tc>
      </w:tr>
      <w:tr w:rsidR="00495365" w:rsidRPr="00E25C23" w:rsidTr="0007676C">
        <w:trPr>
          <w:trHeight w:val="20"/>
          <w:jc w:val="center"/>
        </w:trPr>
        <w:tc>
          <w:tcPr>
            <w:tcW w:w="594" w:type="dxa"/>
            <w:tcBorders>
              <w:top w:val="nil"/>
              <w:left w:val="single" w:sz="8" w:space="0" w:color="auto"/>
              <w:bottom w:val="single" w:sz="4" w:space="0" w:color="auto"/>
              <w:right w:val="nil"/>
            </w:tcBorders>
            <w:shd w:val="clear" w:color="auto" w:fill="auto"/>
            <w:vAlign w:val="center"/>
          </w:tcPr>
          <w:p w:rsidR="00495365" w:rsidRPr="00E25C23" w:rsidRDefault="00495365" w:rsidP="0007676C">
            <w:pPr>
              <w:jc w:val="center"/>
            </w:pPr>
            <w:r w:rsidRPr="00E25C23">
              <w:t>2</w:t>
            </w:r>
          </w:p>
        </w:tc>
        <w:tc>
          <w:tcPr>
            <w:tcW w:w="5890" w:type="dxa"/>
            <w:tcBorders>
              <w:top w:val="nil"/>
              <w:left w:val="single" w:sz="8" w:space="0" w:color="auto"/>
              <w:bottom w:val="single" w:sz="4" w:space="0" w:color="auto"/>
              <w:right w:val="single" w:sz="8" w:space="0" w:color="auto"/>
            </w:tcBorders>
            <w:shd w:val="clear" w:color="auto" w:fill="auto"/>
            <w:vAlign w:val="center"/>
          </w:tcPr>
          <w:p w:rsidR="00495365" w:rsidRPr="00E25C23" w:rsidRDefault="00495365" w:rsidP="0007676C">
            <w:r w:rsidRPr="00E25C23">
              <w:t>а/д в направлении Ростовской области (х. Макаровский)</w:t>
            </w:r>
          </w:p>
        </w:tc>
        <w:tc>
          <w:tcPr>
            <w:tcW w:w="1948" w:type="dxa"/>
            <w:tcBorders>
              <w:top w:val="nil"/>
              <w:left w:val="nil"/>
              <w:bottom w:val="single" w:sz="4" w:space="0" w:color="auto"/>
              <w:right w:val="single" w:sz="8" w:space="0" w:color="auto"/>
            </w:tcBorders>
            <w:shd w:val="clear" w:color="auto" w:fill="auto"/>
            <w:vAlign w:val="center"/>
          </w:tcPr>
          <w:p w:rsidR="00495365" w:rsidRPr="00E25C23" w:rsidRDefault="00495365" w:rsidP="0007676C">
            <w:pPr>
              <w:jc w:val="center"/>
            </w:pPr>
            <w:r w:rsidRPr="00E25C23">
              <w:t>11</w:t>
            </w:r>
          </w:p>
        </w:tc>
        <w:tc>
          <w:tcPr>
            <w:tcW w:w="1650" w:type="dxa"/>
            <w:tcBorders>
              <w:top w:val="nil"/>
              <w:left w:val="nil"/>
              <w:bottom w:val="single" w:sz="4" w:space="0" w:color="auto"/>
              <w:right w:val="single" w:sz="8" w:space="0" w:color="auto"/>
            </w:tcBorders>
            <w:shd w:val="clear" w:color="auto" w:fill="auto"/>
            <w:vAlign w:val="center"/>
          </w:tcPr>
          <w:p w:rsidR="00495365" w:rsidRPr="00E25C23" w:rsidRDefault="00495365" w:rsidP="0007676C">
            <w:pPr>
              <w:jc w:val="center"/>
            </w:pPr>
            <w:r w:rsidRPr="00E25C23">
              <w:t>16,5</w:t>
            </w:r>
          </w:p>
        </w:tc>
      </w:tr>
      <w:tr w:rsidR="00495365" w:rsidRPr="00E25C23" w:rsidTr="0007676C">
        <w:trPr>
          <w:trHeight w:val="20"/>
          <w:jc w:val="center"/>
        </w:trPr>
        <w:tc>
          <w:tcPr>
            <w:tcW w:w="594" w:type="dxa"/>
            <w:tcBorders>
              <w:top w:val="single" w:sz="4" w:space="0" w:color="auto"/>
              <w:left w:val="single" w:sz="4" w:space="0" w:color="auto"/>
              <w:bottom w:val="single" w:sz="4" w:space="0" w:color="auto"/>
              <w:right w:val="nil"/>
            </w:tcBorders>
            <w:shd w:val="clear" w:color="auto" w:fill="auto"/>
            <w:vAlign w:val="center"/>
          </w:tcPr>
          <w:p w:rsidR="00495365" w:rsidRPr="00E25C23" w:rsidRDefault="00495365" w:rsidP="0007676C">
            <w:pPr>
              <w:jc w:val="center"/>
            </w:pPr>
            <w:r w:rsidRPr="00E25C23">
              <w:t>3</w:t>
            </w:r>
          </w:p>
        </w:tc>
        <w:tc>
          <w:tcPr>
            <w:tcW w:w="5890" w:type="dxa"/>
            <w:tcBorders>
              <w:top w:val="single" w:sz="4" w:space="0" w:color="auto"/>
              <w:left w:val="single" w:sz="8" w:space="0" w:color="auto"/>
              <w:bottom w:val="single" w:sz="4" w:space="0" w:color="auto"/>
              <w:right w:val="single" w:sz="8" w:space="0" w:color="auto"/>
            </w:tcBorders>
            <w:shd w:val="clear" w:color="auto" w:fill="auto"/>
            <w:vAlign w:val="center"/>
          </w:tcPr>
          <w:p w:rsidR="00495365" w:rsidRPr="00E25C23" w:rsidRDefault="00495365" w:rsidP="0007676C">
            <w:r w:rsidRPr="00E25C23">
              <w:t>а/д в направлении Ростовской области (п. Октябрьский) от дороги Богучар – Монастырщина – Сухой Донец – Белая Горка-1</w:t>
            </w:r>
          </w:p>
        </w:tc>
        <w:tc>
          <w:tcPr>
            <w:tcW w:w="1948" w:type="dxa"/>
            <w:tcBorders>
              <w:top w:val="single" w:sz="4" w:space="0" w:color="auto"/>
              <w:left w:val="nil"/>
              <w:bottom w:val="single" w:sz="4" w:space="0" w:color="auto"/>
              <w:right w:val="single" w:sz="8" w:space="0" w:color="auto"/>
            </w:tcBorders>
            <w:shd w:val="clear" w:color="auto" w:fill="auto"/>
            <w:vAlign w:val="center"/>
          </w:tcPr>
          <w:p w:rsidR="00495365" w:rsidRPr="00E25C23" w:rsidRDefault="00495365" w:rsidP="0007676C">
            <w:pPr>
              <w:jc w:val="center"/>
            </w:pPr>
            <w:r w:rsidRPr="00E25C23">
              <w:t>6,9</w:t>
            </w:r>
          </w:p>
        </w:tc>
        <w:tc>
          <w:tcPr>
            <w:tcW w:w="1650"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10,4</w:t>
            </w:r>
          </w:p>
        </w:tc>
      </w:tr>
      <w:tr w:rsidR="00495365" w:rsidRPr="00E25C23" w:rsidTr="0007676C">
        <w:trPr>
          <w:trHeight w:val="20"/>
          <w:jc w:val="center"/>
        </w:trPr>
        <w:tc>
          <w:tcPr>
            <w:tcW w:w="10082" w:type="dxa"/>
            <w:gridSpan w:val="4"/>
            <w:tcBorders>
              <w:top w:val="single" w:sz="4" w:space="0" w:color="auto"/>
              <w:left w:val="single" w:sz="8" w:space="0" w:color="auto"/>
              <w:bottom w:val="single" w:sz="8" w:space="0" w:color="auto"/>
              <w:right w:val="single" w:sz="8" w:space="0" w:color="000000"/>
            </w:tcBorders>
            <w:shd w:val="clear" w:color="auto" w:fill="auto"/>
            <w:vAlign w:val="center"/>
          </w:tcPr>
          <w:p w:rsidR="00495365" w:rsidRPr="00E25C23" w:rsidRDefault="00495365" w:rsidP="0007676C">
            <w:r w:rsidRPr="00E25C23">
              <w:t>Местного значения:</w:t>
            </w:r>
          </w:p>
        </w:tc>
      </w:tr>
      <w:tr w:rsidR="00495365" w:rsidRPr="00E25C23" w:rsidTr="0007676C">
        <w:trPr>
          <w:trHeight w:val="20"/>
          <w:jc w:val="center"/>
        </w:trPr>
        <w:tc>
          <w:tcPr>
            <w:tcW w:w="594" w:type="dxa"/>
            <w:tcBorders>
              <w:top w:val="nil"/>
              <w:left w:val="single" w:sz="8" w:space="0" w:color="auto"/>
              <w:bottom w:val="single" w:sz="8" w:space="0" w:color="auto"/>
              <w:right w:val="nil"/>
            </w:tcBorders>
            <w:shd w:val="clear" w:color="auto" w:fill="auto"/>
            <w:vAlign w:val="center"/>
          </w:tcPr>
          <w:p w:rsidR="00495365" w:rsidRPr="00E25C23" w:rsidRDefault="00495365" w:rsidP="0007676C">
            <w:pPr>
              <w:jc w:val="center"/>
            </w:pPr>
            <w:r w:rsidRPr="00E25C23">
              <w:t>1</w:t>
            </w:r>
          </w:p>
        </w:tc>
        <w:tc>
          <w:tcPr>
            <w:tcW w:w="5890"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r w:rsidRPr="00E25C23">
              <w:t>Белая Горка-1 - Белая Горка-2</w:t>
            </w:r>
          </w:p>
        </w:tc>
        <w:tc>
          <w:tcPr>
            <w:tcW w:w="194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1,1</w:t>
            </w:r>
          </w:p>
        </w:tc>
        <w:tc>
          <w:tcPr>
            <w:tcW w:w="165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1,6</w:t>
            </w:r>
          </w:p>
        </w:tc>
      </w:tr>
      <w:tr w:rsidR="00495365" w:rsidRPr="00E25C23" w:rsidTr="0007676C">
        <w:trPr>
          <w:trHeight w:val="20"/>
          <w:jc w:val="center"/>
        </w:trPr>
        <w:tc>
          <w:tcPr>
            <w:tcW w:w="594" w:type="dxa"/>
            <w:tcBorders>
              <w:top w:val="nil"/>
              <w:left w:val="single" w:sz="8" w:space="0" w:color="auto"/>
              <w:bottom w:val="single" w:sz="8" w:space="0" w:color="auto"/>
              <w:right w:val="nil"/>
            </w:tcBorders>
            <w:shd w:val="clear" w:color="auto" w:fill="auto"/>
            <w:vAlign w:val="center"/>
          </w:tcPr>
          <w:p w:rsidR="00495365" w:rsidRPr="00E25C23" w:rsidRDefault="00495365" w:rsidP="0007676C">
            <w:pPr>
              <w:jc w:val="center"/>
            </w:pPr>
            <w:r w:rsidRPr="00E25C23">
              <w:t>2</w:t>
            </w:r>
          </w:p>
        </w:tc>
        <w:tc>
          <w:tcPr>
            <w:tcW w:w="5890"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r w:rsidRPr="00E25C23">
              <w:t>а/д в направлении Белая Горка-1 – Сухой Донец – Монастырщина – Глубокое</w:t>
            </w:r>
          </w:p>
        </w:tc>
        <w:tc>
          <w:tcPr>
            <w:tcW w:w="194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3,8</w:t>
            </w:r>
          </w:p>
        </w:tc>
        <w:tc>
          <w:tcPr>
            <w:tcW w:w="165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5,7</w:t>
            </w:r>
          </w:p>
        </w:tc>
      </w:tr>
      <w:tr w:rsidR="00495365" w:rsidRPr="00E25C23" w:rsidTr="0007676C">
        <w:trPr>
          <w:trHeight w:val="20"/>
          <w:jc w:val="center"/>
        </w:trPr>
        <w:tc>
          <w:tcPr>
            <w:tcW w:w="6484"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495365" w:rsidRPr="00E25C23" w:rsidRDefault="00495365" w:rsidP="0007676C">
            <w:r w:rsidRPr="00E25C23">
              <w:t>Дороги зоны отдыха</w:t>
            </w:r>
          </w:p>
        </w:tc>
        <w:tc>
          <w:tcPr>
            <w:tcW w:w="1948"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10,8</w:t>
            </w:r>
          </w:p>
        </w:tc>
        <w:tc>
          <w:tcPr>
            <w:tcW w:w="165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pPr>
            <w:r w:rsidRPr="00E25C23">
              <w:t>13</w:t>
            </w:r>
          </w:p>
        </w:tc>
      </w:tr>
      <w:tr w:rsidR="00495365" w:rsidRPr="00E25C23" w:rsidTr="0007676C">
        <w:trPr>
          <w:trHeight w:val="20"/>
          <w:jc w:val="center"/>
        </w:trPr>
        <w:tc>
          <w:tcPr>
            <w:tcW w:w="6484" w:type="dxa"/>
            <w:gridSpan w:val="2"/>
            <w:tcBorders>
              <w:top w:val="single" w:sz="8" w:space="0" w:color="auto"/>
              <w:left w:val="single" w:sz="8" w:space="0" w:color="auto"/>
              <w:bottom w:val="single" w:sz="8" w:space="0" w:color="auto"/>
              <w:right w:val="nil"/>
            </w:tcBorders>
            <w:shd w:val="clear" w:color="auto" w:fill="auto"/>
            <w:vAlign w:val="center"/>
          </w:tcPr>
          <w:p w:rsidR="00495365" w:rsidRPr="00E25C23" w:rsidRDefault="00495365" w:rsidP="0007676C">
            <w:pPr>
              <w:rPr>
                <w:b/>
                <w:bCs/>
              </w:rPr>
            </w:pPr>
            <w:r w:rsidRPr="00E25C23">
              <w:rPr>
                <w:b/>
                <w:bCs/>
              </w:rPr>
              <w:t>Всего</w:t>
            </w:r>
          </w:p>
        </w:tc>
        <w:tc>
          <w:tcPr>
            <w:tcW w:w="1948" w:type="dxa"/>
            <w:tcBorders>
              <w:top w:val="nil"/>
              <w:left w:val="single" w:sz="8" w:space="0" w:color="auto"/>
              <w:bottom w:val="single" w:sz="8" w:space="0" w:color="auto"/>
              <w:right w:val="single" w:sz="8" w:space="0" w:color="auto"/>
            </w:tcBorders>
            <w:shd w:val="clear" w:color="auto" w:fill="auto"/>
            <w:vAlign w:val="center"/>
          </w:tcPr>
          <w:p w:rsidR="00495365" w:rsidRPr="00E25C23" w:rsidRDefault="00495365" w:rsidP="0007676C">
            <w:pPr>
              <w:jc w:val="center"/>
              <w:rPr>
                <w:b/>
                <w:bCs/>
              </w:rPr>
            </w:pPr>
            <w:r w:rsidRPr="00E25C23">
              <w:rPr>
                <w:b/>
                <w:bCs/>
              </w:rPr>
              <w:t>39,8</w:t>
            </w:r>
          </w:p>
        </w:tc>
        <w:tc>
          <w:tcPr>
            <w:tcW w:w="165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jc w:val="center"/>
              <w:rPr>
                <w:b/>
                <w:bCs/>
              </w:rPr>
            </w:pPr>
            <w:r w:rsidRPr="00E25C23">
              <w:rPr>
                <w:b/>
                <w:bCs/>
              </w:rPr>
              <w:t>56,5</w:t>
            </w:r>
          </w:p>
        </w:tc>
      </w:tr>
    </w:tbl>
    <w:p w:rsidR="00495365" w:rsidRPr="00E25C23" w:rsidRDefault="00495365" w:rsidP="00D11C12">
      <w:pPr>
        <w:spacing w:line="259" w:lineRule="auto"/>
        <w:jc w:val="both"/>
      </w:pPr>
      <w:r w:rsidRPr="00E25C23">
        <w:lastRenderedPageBreak/>
        <w:t>В соответствии с областной целевой программой «Развития пассажирского автомобильного транспорта общего пользования Воронежской области на 2008-2015 годы» предлагаются автобусные маршруты, которые свяжут между собой все населенные пункты поселения.</w:t>
      </w:r>
    </w:p>
    <w:p w:rsidR="00495365" w:rsidRPr="00E25C23" w:rsidRDefault="00495365" w:rsidP="00D11C12">
      <w:pPr>
        <w:spacing w:line="259" w:lineRule="auto"/>
        <w:jc w:val="both"/>
        <w:rPr>
          <w:color w:val="FF0000"/>
        </w:rPr>
      </w:pPr>
      <w:r w:rsidRPr="00E25C23">
        <w:t xml:space="preserve">Автостанция, станция технического обслуживания и АЗС предлагаются в комплексе с автосервисным центром, расположенным на пересечении проектируемых дорог Богучар - Монастырщина - Сухой Донец - Белая Горка-1 и дороги в направлении Ростовской области (х. Макаровский). Территория, занимаемая СТО, составляет </w:t>
      </w:r>
      <w:smartTag w:uri="urn:schemas-microsoft-com:office:smarttags" w:element="metricconverter">
        <w:smartTagPr>
          <w:attr w:name="ProductID" w:val="1,0 га"/>
        </w:smartTagPr>
        <w:r w:rsidRPr="00E25C23">
          <w:t>1,0 га</w:t>
        </w:r>
      </w:smartTag>
      <w:r w:rsidRPr="00E25C23">
        <w:t>.</w:t>
      </w:r>
    </w:p>
    <w:p w:rsidR="00495365" w:rsidRPr="00E25C23" w:rsidRDefault="00495365" w:rsidP="00495365">
      <w:pPr>
        <w:pStyle w:val="1"/>
        <w:rPr>
          <w:sz w:val="24"/>
          <w:szCs w:val="24"/>
        </w:rPr>
      </w:pPr>
      <w:bookmarkStart w:id="48" w:name="_Toc336348629"/>
      <w:r w:rsidRPr="00E25C23">
        <w:rPr>
          <w:sz w:val="24"/>
          <w:szCs w:val="24"/>
        </w:rPr>
        <w:t>3.4.2. Улично-дорожная сеть и транспорт</w:t>
      </w:r>
      <w:bookmarkEnd w:id="48"/>
    </w:p>
    <w:p w:rsidR="00495365" w:rsidRPr="00E25C23" w:rsidRDefault="00495365" w:rsidP="00D11C12">
      <w:pPr>
        <w:tabs>
          <w:tab w:val="left" w:pos="993"/>
        </w:tabs>
        <w:spacing w:line="259" w:lineRule="auto"/>
        <w:jc w:val="both"/>
      </w:pPr>
      <w:r w:rsidRPr="00E25C23">
        <w:t>В основе проектной уличной сети населенных пунктов, входящих в состав сельского поселения,  лежит строительство новых и развитие существующей структуры улиц.</w:t>
      </w:r>
    </w:p>
    <w:p w:rsidR="00495365" w:rsidRPr="00E25C23" w:rsidRDefault="00495365" w:rsidP="00D11C12">
      <w:pPr>
        <w:tabs>
          <w:tab w:val="left" w:pos="993"/>
        </w:tabs>
        <w:spacing w:line="259" w:lineRule="auto"/>
        <w:jc w:val="both"/>
      </w:pPr>
      <w:r w:rsidRPr="00E25C23">
        <w:t xml:space="preserve">Существующие главные улицы сохраняют свое значение на расчетный срок. Их трассы корректируются в соответствии с архитектурно - планировочным решением, предусмотрено их благоустройство – асфальтирование проезжих частей, строительство тротуаров и озеленение. </w:t>
      </w:r>
    </w:p>
    <w:p w:rsidR="00495365" w:rsidRPr="00E25C23" w:rsidRDefault="00495365" w:rsidP="00495365">
      <w:pPr>
        <w:tabs>
          <w:tab w:val="left" w:pos="993"/>
        </w:tabs>
        <w:spacing w:line="259" w:lineRule="auto"/>
        <w:rPr>
          <w:i/>
        </w:rPr>
      </w:pPr>
      <w:r w:rsidRPr="00E25C23">
        <w:rPr>
          <w:i/>
        </w:rPr>
        <w:t>с. Сухой Донец</w:t>
      </w:r>
    </w:p>
    <w:p w:rsidR="00495365" w:rsidRPr="00E25C23" w:rsidRDefault="00495365" w:rsidP="00495365">
      <w:pPr>
        <w:tabs>
          <w:tab w:val="left" w:pos="993"/>
        </w:tabs>
        <w:spacing w:line="259" w:lineRule="auto"/>
      </w:pPr>
      <w:r w:rsidRPr="00E25C23">
        <w:t xml:space="preserve">Проектом предлагается строительство </w:t>
      </w:r>
      <w:smartTag w:uri="urn:schemas-microsoft-com:office:smarttags" w:element="metricconverter">
        <w:smartTagPr>
          <w:attr w:name="ProductID" w:val="3,9 км"/>
        </w:smartTagPr>
        <w:r w:rsidRPr="00E25C23">
          <w:t>3,9 км</w:t>
        </w:r>
      </w:smartTag>
      <w:r w:rsidRPr="00E25C23">
        <w:t xml:space="preserve"> главных улиц:</w:t>
      </w:r>
    </w:p>
    <w:p w:rsidR="00495365" w:rsidRPr="00E25C23" w:rsidRDefault="00495365" w:rsidP="004B27AC">
      <w:pPr>
        <w:numPr>
          <w:ilvl w:val="0"/>
          <w:numId w:val="42"/>
        </w:numPr>
        <w:tabs>
          <w:tab w:val="left" w:pos="993"/>
        </w:tabs>
        <w:spacing w:line="259" w:lineRule="auto"/>
        <w:ind w:left="0" w:firstLine="709"/>
        <w:jc w:val="both"/>
      </w:pPr>
      <w:r w:rsidRPr="00E25C23">
        <w:t xml:space="preserve">продление ул. Центральная на проектируемую дорогу регионального значения в направлении Ростовской области (протяженность </w:t>
      </w:r>
      <w:smartTag w:uri="urn:schemas-microsoft-com:office:smarttags" w:element="metricconverter">
        <w:smartTagPr>
          <w:attr w:name="ProductID" w:val="1,5 км"/>
        </w:smartTagPr>
        <w:r w:rsidRPr="00E25C23">
          <w:t>1,5 км</w:t>
        </w:r>
      </w:smartTag>
      <w:r w:rsidRPr="00E25C23">
        <w:t>);</w:t>
      </w:r>
    </w:p>
    <w:p w:rsidR="00495365" w:rsidRPr="00E25C23" w:rsidRDefault="00495365" w:rsidP="004B27AC">
      <w:pPr>
        <w:numPr>
          <w:ilvl w:val="0"/>
          <w:numId w:val="42"/>
        </w:numPr>
        <w:tabs>
          <w:tab w:val="left" w:pos="993"/>
        </w:tabs>
        <w:spacing w:line="259" w:lineRule="auto"/>
        <w:ind w:left="0" w:firstLine="709"/>
        <w:jc w:val="both"/>
      </w:pPr>
      <w:r w:rsidRPr="00E25C23">
        <w:t xml:space="preserve">продление главной улицы на проектируемую обходную дорогу (протяженность </w:t>
      </w:r>
      <w:smartTag w:uri="urn:schemas-microsoft-com:office:smarttags" w:element="metricconverter">
        <w:smartTagPr>
          <w:attr w:name="ProductID" w:val="1,1 км"/>
        </w:smartTagPr>
        <w:r w:rsidRPr="00E25C23">
          <w:t>1,1 км</w:t>
        </w:r>
      </w:smartTag>
      <w:r w:rsidRPr="00E25C23">
        <w:t>);</w:t>
      </w:r>
    </w:p>
    <w:p w:rsidR="00495365" w:rsidRPr="00E25C23" w:rsidRDefault="00495365" w:rsidP="004B27AC">
      <w:pPr>
        <w:numPr>
          <w:ilvl w:val="0"/>
          <w:numId w:val="42"/>
        </w:numPr>
        <w:tabs>
          <w:tab w:val="left" w:pos="993"/>
        </w:tabs>
        <w:spacing w:line="259" w:lineRule="auto"/>
        <w:ind w:left="0" w:firstLine="709"/>
        <w:jc w:val="both"/>
      </w:pPr>
      <w:r w:rsidRPr="00E25C23">
        <w:t xml:space="preserve">строительство главной улицы, выходящей в с. Монастырщина (протяженность </w:t>
      </w:r>
      <w:smartTag w:uri="urn:schemas-microsoft-com:office:smarttags" w:element="metricconverter">
        <w:smartTagPr>
          <w:attr w:name="ProductID" w:val="1,3 км"/>
        </w:smartTagPr>
        <w:r w:rsidRPr="00E25C23">
          <w:t>1,3 км</w:t>
        </w:r>
      </w:smartTag>
      <w:r w:rsidRPr="00E25C23">
        <w:t>).</w:t>
      </w:r>
    </w:p>
    <w:p w:rsidR="00495365" w:rsidRPr="00E25C23" w:rsidRDefault="00495365" w:rsidP="00495365">
      <w:pPr>
        <w:tabs>
          <w:tab w:val="left" w:pos="993"/>
        </w:tabs>
        <w:spacing w:line="259" w:lineRule="auto"/>
        <w:rPr>
          <w:color w:val="3366FF"/>
        </w:rPr>
      </w:pPr>
      <w:r w:rsidRPr="00E25C23">
        <w:t xml:space="preserve">В результате реализации проектных мероприятий общая протяженность уличной сети с. Сухой Донец составит к расчетному сроку </w:t>
      </w:r>
      <w:smartTag w:uri="urn:schemas-microsoft-com:office:smarttags" w:element="metricconverter">
        <w:smartTagPr>
          <w:attr w:name="ProductID" w:val="21,7 км"/>
        </w:smartTagPr>
        <w:r w:rsidRPr="00E25C23">
          <w:t>21,7 км</w:t>
        </w:r>
      </w:smartTag>
      <w:r w:rsidRPr="00E25C23">
        <w:t>.</w:t>
      </w:r>
      <w:r w:rsidRPr="00E25C23">
        <w:rPr>
          <w:color w:val="3366FF"/>
        </w:rPr>
        <w:t xml:space="preserve"> </w:t>
      </w:r>
    </w:p>
    <w:p w:rsidR="00495365" w:rsidRPr="00E25C23" w:rsidRDefault="00495365" w:rsidP="00495365">
      <w:pPr>
        <w:tabs>
          <w:tab w:val="left" w:pos="993"/>
        </w:tabs>
        <w:spacing w:line="259" w:lineRule="auto"/>
        <w:rPr>
          <w:i/>
        </w:rPr>
      </w:pPr>
      <w:r w:rsidRPr="00E25C23">
        <w:rPr>
          <w:i/>
        </w:rPr>
        <w:t>с. Белая Горка-1</w:t>
      </w:r>
    </w:p>
    <w:p w:rsidR="00495365" w:rsidRPr="00E25C23" w:rsidRDefault="00495365" w:rsidP="00495365">
      <w:pPr>
        <w:tabs>
          <w:tab w:val="left" w:pos="993"/>
        </w:tabs>
        <w:spacing w:line="259" w:lineRule="auto"/>
      </w:pPr>
      <w:r w:rsidRPr="00E25C23">
        <w:t xml:space="preserve">Проектом предлагается продление ул. Пролетарская на проектируемую дорогу местного значения (протяженность </w:t>
      </w:r>
      <w:smartTag w:uri="urn:schemas-microsoft-com:office:smarttags" w:element="metricconverter">
        <w:smartTagPr>
          <w:attr w:name="ProductID" w:val="0,4 км"/>
        </w:smartTagPr>
        <w:r w:rsidRPr="00E25C23">
          <w:t>0,4 км</w:t>
        </w:r>
      </w:smartTag>
      <w:r w:rsidRPr="00E25C23">
        <w:t>).</w:t>
      </w:r>
    </w:p>
    <w:p w:rsidR="00495365" w:rsidRPr="00E25C23" w:rsidRDefault="00495365" w:rsidP="00495365">
      <w:pPr>
        <w:tabs>
          <w:tab w:val="left" w:pos="993"/>
        </w:tabs>
        <w:spacing w:line="259" w:lineRule="auto"/>
        <w:rPr>
          <w:color w:val="3366FF"/>
        </w:rPr>
      </w:pPr>
      <w:r w:rsidRPr="00E25C23">
        <w:t xml:space="preserve">В результате реализации проектных мероприятий общая протяженность уличной сети с. Белая Горка-1 составит к расчетному сроку </w:t>
      </w:r>
      <w:smartTag w:uri="urn:schemas-microsoft-com:office:smarttags" w:element="metricconverter">
        <w:smartTagPr>
          <w:attr w:name="ProductID" w:val="6,6 км"/>
        </w:smartTagPr>
        <w:r w:rsidRPr="00E25C23">
          <w:t>6,6 км</w:t>
        </w:r>
      </w:smartTag>
      <w:r w:rsidRPr="00E25C23">
        <w:t>.</w:t>
      </w:r>
      <w:r w:rsidRPr="00E25C23">
        <w:rPr>
          <w:color w:val="3366FF"/>
        </w:rPr>
        <w:t xml:space="preserve"> </w:t>
      </w:r>
    </w:p>
    <w:p w:rsidR="00495365" w:rsidRPr="00E25C23" w:rsidRDefault="00495365" w:rsidP="00495365">
      <w:pPr>
        <w:tabs>
          <w:tab w:val="left" w:pos="993"/>
        </w:tabs>
        <w:spacing w:line="259" w:lineRule="auto"/>
        <w:rPr>
          <w:i/>
        </w:rPr>
      </w:pPr>
      <w:r w:rsidRPr="00E25C23">
        <w:rPr>
          <w:i/>
        </w:rPr>
        <w:t>с. Белая Горка-2</w:t>
      </w:r>
    </w:p>
    <w:p w:rsidR="00495365" w:rsidRPr="00E25C23" w:rsidRDefault="00495365" w:rsidP="00495365">
      <w:pPr>
        <w:tabs>
          <w:tab w:val="left" w:pos="993"/>
        </w:tabs>
        <w:spacing w:line="259" w:lineRule="auto"/>
      </w:pPr>
      <w:r w:rsidRPr="00E25C23">
        <w:t xml:space="preserve">Проектом предлагается продлить главную улицу на </w:t>
      </w:r>
      <w:smartTag w:uri="urn:schemas-microsoft-com:office:smarttags" w:element="metricconverter">
        <w:smartTagPr>
          <w:attr w:name="ProductID" w:val="0,8 км"/>
        </w:smartTagPr>
        <w:r w:rsidRPr="00E25C23">
          <w:t>0,8 км</w:t>
        </w:r>
      </w:smartTag>
      <w:r w:rsidRPr="00E25C23">
        <w:t>.</w:t>
      </w:r>
    </w:p>
    <w:p w:rsidR="00495365" w:rsidRPr="00E25C23" w:rsidRDefault="00495365" w:rsidP="00495365">
      <w:pPr>
        <w:tabs>
          <w:tab w:val="left" w:pos="993"/>
        </w:tabs>
        <w:spacing w:line="259" w:lineRule="auto"/>
        <w:rPr>
          <w:color w:val="3366FF"/>
        </w:rPr>
      </w:pPr>
      <w:r w:rsidRPr="00E25C23">
        <w:t xml:space="preserve">В результате реализации проектных мероприятий общая протяженность уличной сети с. Белая Горка-2 составит к расчетному сроку </w:t>
      </w:r>
      <w:smartTag w:uri="urn:schemas-microsoft-com:office:smarttags" w:element="metricconverter">
        <w:smartTagPr>
          <w:attr w:name="ProductID" w:val="3,7 км"/>
        </w:smartTagPr>
        <w:r w:rsidRPr="00E25C23">
          <w:t>3,7 км</w:t>
        </w:r>
      </w:smartTag>
      <w:r w:rsidRPr="00E25C23">
        <w:t>.</w:t>
      </w:r>
      <w:r w:rsidRPr="00E25C23">
        <w:rPr>
          <w:color w:val="3366FF"/>
        </w:rPr>
        <w:t xml:space="preserve"> </w:t>
      </w:r>
    </w:p>
    <w:p w:rsidR="00495365" w:rsidRPr="00E25C23" w:rsidRDefault="00495365" w:rsidP="00495365">
      <w:pPr>
        <w:tabs>
          <w:tab w:val="left" w:pos="993"/>
        </w:tabs>
        <w:spacing w:line="259" w:lineRule="auto"/>
      </w:pPr>
      <w:r w:rsidRPr="00E25C23">
        <w:t>Рабочие параметры проектируемых улиц предлагаются в соответствии со СНиП 2.07.01-89</w:t>
      </w:r>
      <w:r w:rsidRPr="00E25C23">
        <w:rPr>
          <w:rtl/>
        </w:rPr>
        <w:t>٭</w:t>
      </w:r>
      <w:r w:rsidRPr="00E25C23">
        <w:t>:</w:t>
      </w:r>
    </w:p>
    <w:p w:rsidR="00495365" w:rsidRPr="00E25C23" w:rsidRDefault="00495365" w:rsidP="004B27AC">
      <w:pPr>
        <w:numPr>
          <w:ilvl w:val="0"/>
          <w:numId w:val="13"/>
        </w:numPr>
        <w:tabs>
          <w:tab w:val="left" w:pos="993"/>
        </w:tabs>
        <w:spacing w:line="259" w:lineRule="auto"/>
        <w:ind w:left="0" w:firstLine="709"/>
        <w:jc w:val="both"/>
      </w:pPr>
      <w:r w:rsidRPr="00E25C23">
        <w:t>для главных улиц: ширина улиц в красных линиях составляет 15-</w:t>
      </w:r>
      <w:smartTag w:uri="urn:schemas-microsoft-com:office:smarttags" w:element="metricconverter">
        <w:smartTagPr>
          <w:attr w:name="ProductID" w:val="20 м"/>
        </w:smartTagPr>
        <w:r w:rsidRPr="00E25C23">
          <w:t>20 м</w:t>
        </w:r>
      </w:smartTag>
      <w:r w:rsidRPr="00E25C23">
        <w:t>, ширина проезжей части – 7-</w:t>
      </w:r>
      <w:smartTag w:uri="urn:schemas-microsoft-com:office:smarttags" w:element="metricconverter">
        <w:smartTagPr>
          <w:attr w:name="ProductID" w:val="10,5 м"/>
        </w:smartTagPr>
        <w:r w:rsidRPr="00E25C23">
          <w:t>10,5 м</w:t>
        </w:r>
      </w:smartTag>
      <w:r w:rsidRPr="00E25C23">
        <w:t>;</w:t>
      </w:r>
    </w:p>
    <w:p w:rsidR="00495365" w:rsidRPr="00E25C23" w:rsidRDefault="00495365" w:rsidP="004B27AC">
      <w:pPr>
        <w:numPr>
          <w:ilvl w:val="0"/>
          <w:numId w:val="13"/>
        </w:numPr>
        <w:tabs>
          <w:tab w:val="left" w:pos="993"/>
        </w:tabs>
        <w:spacing w:line="259" w:lineRule="auto"/>
        <w:ind w:left="0" w:firstLine="709"/>
        <w:jc w:val="both"/>
      </w:pPr>
      <w:r w:rsidRPr="00E25C23">
        <w:t>для основных жилых улиц: ширина улиц в красных линиях составляет 10-</w:t>
      </w:r>
      <w:smartTag w:uri="urn:schemas-microsoft-com:office:smarttags" w:element="metricconverter">
        <w:smartTagPr>
          <w:attr w:name="ProductID" w:val="15 м"/>
        </w:smartTagPr>
        <w:r w:rsidRPr="00E25C23">
          <w:t>15 м</w:t>
        </w:r>
      </w:smartTag>
      <w:r w:rsidRPr="00E25C23">
        <w:t xml:space="preserve">, ширина проезжей части – </w:t>
      </w:r>
      <w:smartTag w:uri="urn:schemas-microsoft-com:office:smarttags" w:element="metricconverter">
        <w:smartTagPr>
          <w:attr w:name="ProductID" w:val="6 м"/>
        </w:smartTagPr>
        <w:r w:rsidRPr="00E25C23">
          <w:t>6 м</w:t>
        </w:r>
      </w:smartTag>
      <w:r w:rsidRPr="00E25C23">
        <w:t>.</w:t>
      </w:r>
    </w:p>
    <w:p w:rsidR="00495365" w:rsidRPr="00E25C23" w:rsidRDefault="00495365" w:rsidP="00495365">
      <w:pPr>
        <w:tabs>
          <w:tab w:val="left" w:pos="993"/>
        </w:tabs>
        <w:spacing w:line="259" w:lineRule="auto"/>
      </w:pPr>
      <w:r w:rsidRPr="00E25C23">
        <w:t>В представленной ниже таблице приведен проектный баланс уличной сети на расчетный срок.</w:t>
      </w:r>
    </w:p>
    <w:p w:rsidR="00495365" w:rsidRPr="00E25C23" w:rsidRDefault="00495365" w:rsidP="00495365">
      <w:pPr>
        <w:spacing w:line="259" w:lineRule="auto"/>
        <w:ind w:right="-2" w:firstLine="708"/>
        <w:jc w:val="center"/>
        <w:rPr>
          <w:i/>
        </w:rPr>
      </w:pPr>
      <w:r w:rsidRPr="00E25C23">
        <w:t>Проектный баланс уличной сети</w:t>
      </w:r>
    </w:p>
    <w:p w:rsidR="00495365" w:rsidRPr="00E25C23" w:rsidRDefault="00495365" w:rsidP="00495365">
      <w:pPr>
        <w:spacing w:line="259" w:lineRule="auto"/>
        <w:ind w:right="-142" w:firstLine="708"/>
        <w:jc w:val="right"/>
        <w:rPr>
          <w:i/>
        </w:rPr>
      </w:pPr>
      <w:r w:rsidRPr="00E25C23">
        <w:rPr>
          <w:i/>
        </w:rPr>
        <w:t>Таблица 29</w:t>
      </w:r>
    </w:p>
    <w:tbl>
      <w:tblPr>
        <w:tblW w:w="9720" w:type="dxa"/>
        <w:jc w:val="center"/>
        <w:tblInd w:w="252" w:type="dxa"/>
        <w:tblLook w:val="0000"/>
      </w:tblPr>
      <w:tblGrid>
        <w:gridCol w:w="540"/>
        <w:gridCol w:w="2289"/>
        <w:gridCol w:w="1783"/>
        <w:gridCol w:w="2000"/>
        <w:gridCol w:w="1542"/>
        <w:gridCol w:w="1566"/>
      </w:tblGrid>
      <w:tr w:rsidR="00495365" w:rsidRPr="00E25C23" w:rsidTr="0007676C">
        <w:trPr>
          <w:trHeight w:val="20"/>
          <w:jc w:val="center"/>
        </w:trPr>
        <w:tc>
          <w:tcPr>
            <w:tcW w:w="54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spacing w:line="259" w:lineRule="auto"/>
              <w:jc w:val="center"/>
            </w:pPr>
            <w:r w:rsidRPr="00E25C23">
              <w:t>№ п/п</w:t>
            </w:r>
          </w:p>
        </w:tc>
        <w:tc>
          <w:tcPr>
            <w:tcW w:w="228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spacing w:line="259" w:lineRule="auto"/>
              <w:jc w:val="center"/>
            </w:pPr>
            <w:r w:rsidRPr="00E25C23">
              <w:t>Название населенного пункта</w:t>
            </w:r>
          </w:p>
        </w:tc>
        <w:tc>
          <w:tcPr>
            <w:tcW w:w="5325" w:type="dxa"/>
            <w:gridSpan w:val="3"/>
            <w:tcBorders>
              <w:top w:val="single" w:sz="8" w:space="0" w:color="auto"/>
              <w:left w:val="nil"/>
              <w:bottom w:val="single" w:sz="8" w:space="0" w:color="auto"/>
              <w:right w:val="single" w:sz="8" w:space="0" w:color="000000"/>
            </w:tcBorders>
            <w:shd w:val="clear" w:color="auto" w:fill="auto"/>
            <w:vAlign w:val="center"/>
          </w:tcPr>
          <w:p w:rsidR="00495365" w:rsidRPr="00E25C23" w:rsidRDefault="00495365" w:rsidP="0007676C">
            <w:pPr>
              <w:spacing w:line="259" w:lineRule="auto"/>
              <w:jc w:val="center"/>
            </w:pPr>
            <w:r w:rsidRPr="00E25C23">
              <w:t>Протяженность, км</w:t>
            </w:r>
          </w:p>
        </w:tc>
        <w:tc>
          <w:tcPr>
            <w:tcW w:w="156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5365" w:rsidRPr="00E25C23" w:rsidRDefault="00495365" w:rsidP="0007676C">
            <w:pPr>
              <w:spacing w:line="259" w:lineRule="auto"/>
              <w:jc w:val="center"/>
            </w:pPr>
            <w:r w:rsidRPr="00E25C23">
              <w:t>Площадь улиц, га</w:t>
            </w:r>
          </w:p>
        </w:tc>
      </w:tr>
      <w:tr w:rsidR="00495365" w:rsidRPr="00E25C23" w:rsidTr="0007676C">
        <w:trPr>
          <w:trHeight w:val="20"/>
          <w:jc w:val="center"/>
        </w:trPr>
        <w:tc>
          <w:tcPr>
            <w:tcW w:w="540"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spacing w:line="259" w:lineRule="auto"/>
              <w:jc w:val="center"/>
            </w:pPr>
          </w:p>
        </w:tc>
        <w:tc>
          <w:tcPr>
            <w:tcW w:w="2289"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spacing w:line="259" w:lineRule="auto"/>
              <w:jc w:val="center"/>
            </w:pPr>
          </w:p>
        </w:tc>
        <w:tc>
          <w:tcPr>
            <w:tcW w:w="1783"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spacing w:line="259" w:lineRule="auto"/>
              <w:jc w:val="center"/>
            </w:pPr>
            <w:r w:rsidRPr="00E25C23">
              <w:t>главных улиц</w:t>
            </w:r>
          </w:p>
        </w:tc>
        <w:tc>
          <w:tcPr>
            <w:tcW w:w="200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spacing w:line="259" w:lineRule="auto"/>
              <w:jc w:val="center"/>
            </w:pPr>
            <w:r w:rsidRPr="00E25C23">
              <w:t>основных жилых улиц</w:t>
            </w:r>
          </w:p>
        </w:tc>
        <w:tc>
          <w:tcPr>
            <w:tcW w:w="154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spacing w:line="259" w:lineRule="auto"/>
              <w:jc w:val="center"/>
            </w:pPr>
            <w:r w:rsidRPr="00E25C23">
              <w:t>всего</w:t>
            </w:r>
          </w:p>
        </w:tc>
        <w:tc>
          <w:tcPr>
            <w:tcW w:w="1566" w:type="dxa"/>
            <w:vMerge/>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spacing w:line="259" w:lineRule="auto"/>
              <w:jc w:val="center"/>
            </w:pPr>
          </w:p>
        </w:tc>
      </w:tr>
      <w:tr w:rsidR="00495365" w:rsidRPr="00E25C23" w:rsidTr="0007676C">
        <w:trPr>
          <w:trHeight w:val="20"/>
          <w:jc w:val="center"/>
        </w:trPr>
        <w:tc>
          <w:tcPr>
            <w:tcW w:w="540" w:type="dxa"/>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spacing w:line="259" w:lineRule="auto"/>
              <w:jc w:val="center"/>
            </w:pPr>
            <w:r w:rsidRPr="00E25C23">
              <w:lastRenderedPageBreak/>
              <w:t>1</w:t>
            </w:r>
          </w:p>
        </w:tc>
        <w:tc>
          <w:tcPr>
            <w:tcW w:w="2289" w:type="dxa"/>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spacing w:line="259" w:lineRule="auto"/>
              <w:jc w:val="center"/>
            </w:pPr>
            <w:r w:rsidRPr="00E25C23">
              <w:t>2</w:t>
            </w:r>
          </w:p>
        </w:tc>
        <w:tc>
          <w:tcPr>
            <w:tcW w:w="1783"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spacing w:line="259" w:lineRule="auto"/>
              <w:jc w:val="center"/>
            </w:pPr>
            <w:r w:rsidRPr="00E25C23">
              <w:t>3</w:t>
            </w:r>
          </w:p>
        </w:tc>
        <w:tc>
          <w:tcPr>
            <w:tcW w:w="2000"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spacing w:line="259" w:lineRule="auto"/>
              <w:jc w:val="center"/>
            </w:pPr>
            <w:r w:rsidRPr="00E25C23">
              <w:t>4</w:t>
            </w:r>
          </w:p>
        </w:tc>
        <w:tc>
          <w:tcPr>
            <w:tcW w:w="1542" w:type="dxa"/>
            <w:tcBorders>
              <w:top w:val="nil"/>
              <w:left w:val="nil"/>
              <w:bottom w:val="single" w:sz="8" w:space="0" w:color="auto"/>
              <w:right w:val="single" w:sz="8" w:space="0" w:color="auto"/>
            </w:tcBorders>
            <w:shd w:val="clear" w:color="auto" w:fill="auto"/>
            <w:vAlign w:val="center"/>
          </w:tcPr>
          <w:p w:rsidR="00495365" w:rsidRPr="00E25C23" w:rsidRDefault="00495365" w:rsidP="0007676C">
            <w:pPr>
              <w:spacing w:line="259" w:lineRule="auto"/>
              <w:jc w:val="center"/>
            </w:pPr>
            <w:r w:rsidRPr="00E25C23">
              <w:t>5</w:t>
            </w:r>
          </w:p>
        </w:tc>
        <w:tc>
          <w:tcPr>
            <w:tcW w:w="1566" w:type="dxa"/>
            <w:tcBorders>
              <w:top w:val="single" w:sz="8" w:space="0" w:color="auto"/>
              <w:left w:val="single" w:sz="8" w:space="0" w:color="auto"/>
              <w:bottom w:val="single" w:sz="8" w:space="0" w:color="000000"/>
              <w:right w:val="single" w:sz="8" w:space="0" w:color="auto"/>
            </w:tcBorders>
            <w:vAlign w:val="center"/>
          </w:tcPr>
          <w:p w:rsidR="00495365" w:rsidRPr="00E25C23" w:rsidRDefault="00495365" w:rsidP="0007676C">
            <w:pPr>
              <w:spacing w:line="259" w:lineRule="auto"/>
              <w:jc w:val="center"/>
            </w:pPr>
            <w:r w:rsidRPr="00E25C23">
              <w:t>6</w:t>
            </w:r>
          </w:p>
        </w:tc>
      </w:tr>
      <w:tr w:rsidR="00495365" w:rsidRPr="00E25C23" w:rsidTr="0007676C">
        <w:trPr>
          <w:trHeight w:val="20"/>
          <w:jc w:val="center"/>
        </w:trPr>
        <w:tc>
          <w:tcPr>
            <w:tcW w:w="540" w:type="dxa"/>
            <w:tcBorders>
              <w:top w:val="nil"/>
              <w:left w:val="single" w:sz="8" w:space="0" w:color="auto"/>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1</w:t>
            </w:r>
          </w:p>
        </w:tc>
        <w:tc>
          <w:tcPr>
            <w:tcW w:w="2289"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pPr>
            <w:r w:rsidRPr="00E25C23">
              <w:t>с. Сухой Донец</w:t>
            </w:r>
          </w:p>
        </w:tc>
        <w:tc>
          <w:tcPr>
            <w:tcW w:w="1783"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8,0</w:t>
            </w:r>
          </w:p>
        </w:tc>
        <w:tc>
          <w:tcPr>
            <w:tcW w:w="2000"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13,7</w:t>
            </w:r>
          </w:p>
        </w:tc>
        <w:tc>
          <w:tcPr>
            <w:tcW w:w="1542"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21,7</w:t>
            </w:r>
          </w:p>
        </w:tc>
        <w:tc>
          <w:tcPr>
            <w:tcW w:w="1566"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31,0</w:t>
            </w:r>
          </w:p>
        </w:tc>
      </w:tr>
      <w:tr w:rsidR="00495365" w:rsidRPr="00E25C23" w:rsidTr="0007676C">
        <w:trPr>
          <w:trHeight w:val="20"/>
          <w:jc w:val="center"/>
        </w:trPr>
        <w:tc>
          <w:tcPr>
            <w:tcW w:w="540" w:type="dxa"/>
            <w:tcBorders>
              <w:top w:val="nil"/>
              <w:left w:val="single" w:sz="8" w:space="0" w:color="auto"/>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2</w:t>
            </w:r>
          </w:p>
        </w:tc>
        <w:tc>
          <w:tcPr>
            <w:tcW w:w="2289"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pPr>
            <w:r w:rsidRPr="00E25C23">
              <w:t>с. Белая Горка-1</w:t>
            </w:r>
          </w:p>
        </w:tc>
        <w:tc>
          <w:tcPr>
            <w:tcW w:w="1783"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2,3</w:t>
            </w:r>
          </w:p>
        </w:tc>
        <w:tc>
          <w:tcPr>
            <w:tcW w:w="2000"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4,3</w:t>
            </w:r>
          </w:p>
        </w:tc>
        <w:tc>
          <w:tcPr>
            <w:tcW w:w="1542"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6,6</w:t>
            </w:r>
          </w:p>
        </w:tc>
        <w:tc>
          <w:tcPr>
            <w:tcW w:w="1566"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9,0</w:t>
            </w:r>
          </w:p>
        </w:tc>
      </w:tr>
      <w:tr w:rsidR="00495365" w:rsidRPr="00E25C23" w:rsidTr="0007676C">
        <w:trPr>
          <w:trHeight w:val="20"/>
          <w:jc w:val="center"/>
        </w:trPr>
        <w:tc>
          <w:tcPr>
            <w:tcW w:w="540" w:type="dxa"/>
            <w:tcBorders>
              <w:top w:val="nil"/>
              <w:left w:val="single" w:sz="8" w:space="0" w:color="auto"/>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3</w:t>
            </w:r>
          </w:p>
        </w:tc>
        <w:tc>
          <w:tcPr>
            <w:tcW w:w="2289"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pPr>
            <w:r w:rsidRPr="00E25C23">
              <w:t>с. Белая Горка-2</w:t>
            </w:r>
          </w:p>
        </w:tc>
        <w:tc>
          <w:tcPr>
            <w:tcW w:w="1783"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1,0</w:t>
            </w:r>
          </w:p>
        </w:tc>
        <w:tc>
          <w:tcPr>
            <w:tcW w:w="2000"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2,7</w:t>
            </w:r>
          </w:p>
        </w:tc>
        <w:tc>
          <w:tcPr>
            <w:tcW w:w="1542"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3,7</w:t>
            </w:r>
          </w:p>
        </w:tc>
        <w:tc>
          <w:tcPr>
            <w:tcW w:w="1566"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pPr>
            <w:r w:rsidRPr="00E25C23">
              <w:t>5,0</w:t>
            </w:r>
          </w:p>
        </w:tc>
      </w:tr>
      <w:tr w:rsidR="00495365" w:rsidRPr="00E25C23" w:rsidTr="0007676C">
        <w:trPr>
          <w:trHeight w:val="20"/>
          <w:jc w:val="center"/>
        </w:trPr>
        <w:tc>
          <w:tcPr>
            <w:tcW w:w="282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495365" w:rsidRPr="00E25C23" w:rsidRDefault="00495365" w:rsidP="0007676C">
            <w:pPr>
              <w:spacing w:line="259" w:lineRule="auto"/>
              <w:rPr>
                <w:bCs/>
              </w:rPr>
            </w:pPr>
            <w:r w:rsidRPr="00E25C23">
              <w:rPr>
                <w:bCs/>
              </w:rPr>
              <w:t>Всего</w:t>
            </w:r>
          </w:p>
        </w:tc>
        <w:tc>
          <w:tcPr>
            <w:tcW w:w="1783"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rPr>
                <w:bCs/>
              </w:rPr>
            </w:pPr>
            <w:r w:rsidRPr="00E25C23">
              <w:rPr>
                <w:bCs/>
              </w:rPr>
              <w:t>11,3</w:t>
            </w:r>
          </w:p>
        </w:tc>
        <w:tc>
          <w:tcPr>
            <w:tcW w:w="2000"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rPr>
                <w:bCs/>
              </w:rPr>
            </w:pPr>
            <w:r w:rsidRPr="00E25C23">
              <w:rPr>
                <w:bCs/>
              </w:rPr>
              <w:t>20,7</w:t>
            </w:r>
          </w:p>
        </w:tc>
        <w:tc>
          <w:tcPr>
            <w:tcW w:w="1542"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rPr>
                <w:bCs/>
              </w:rPr>
            </w:pPr>
            <w:r w:rsidRPr="00E25C23">
              <w:rPr>
                <w:bCs/>
              </w:rPr>
              <w:t>32,0</w:t>
            </w:r>
          </w:p>
        </w:tc>
        <w:tc>
          <w:tcPr>
            <w:tcW w:w="1566" w:type="dxa"/>
            <w:tcBorders>
              <w:top w:val="nil"/>
              <w:left w:val="nil"/>
              <w:bottom w:val="single" w:sz="8" w:space="0" w:color="auto"/>
              <w:right w:val="single" w:sz="8" w:space="0" w:color="auto"/>
            </w:tcBorders>
            <w:shd w:val="clear" w:color="auto" w:fill="auto"/>
            <w:noWrap/>
            <w:vAlign w:val="bottom"/>
          </w:tcPr>
          <w:p w:rsidR="00495365" w:rsidRPr="00E25C23" w:rsidRDefault="00495365" w:rsidP="0007676C">
            <w:pPr>
              <w:spacing w:line="259" w:lineRule="auto"/>
              <w:jc w:val="center"/>
              <w:rPr>
                <w:bCs/>
              </w:rPr>
            </w:pPr>
            <w:r w:rsidRPr="00E25C23">
              <w:rPr>
                <w:bCs/>
              </w:rPr>
              <w:t>45,0</w:t>
            </w:r>
          </w:p>
        </w:tc>
      </w:tr>
    </w:tbl>
    <w:p w:rsidR="00495365" w:rsidRPr="00E25C23" w:rsidRDefault="00495365" w:rsidP="00495365">
      <w:pPr>
        <w:spacing w:line="259" w:lineRule="auto"/>
      </w:pPr>
    </w:p>
    <w:p w:rsidR="00495365" w:rsidRPr="00E25C23" w:rsidRDefault="00495365" w:rsidP="00D11C12">
      <w:pPr>
        <w:spacing w:line="259" w:lineRule="auto"/>
        <w:jc w:val="both"/>
      </w:pPr>
      <w:r w:rsidRPr="00E25C23">
        <w:t xml:space="preserve">В результате реализации проектных мероприятий общая протяженность уличной сети Суходонецкого сельского поселения возрастет на </w:t>
      </w:r>
      <w:smartTag w:uri="urn:schemas-microsoft-com:office:smarttags" w:element="metricconverter">
        <w:smartTagPr>
          <w:attr w:name="ProductID" w:val="5,1 км"/>
        </w:smartTagPr>
        <w:r w:rsidRPr="00E25C23">
          <w:t>5,1 км</w:t>
        </w:r>
      </w:smartTag>
      <w:r w:rsidRPr="00E25C23">
        <w:t xml:space="preserve"> и составит к расчетному сроку </w:t>
      </w:r>
      <w:smartTag w:uri="urn:schemas-microsoft-com:office:smarttags" w:element="metricconverter">
        <w:smartTagPr>
          <w:attr w:name="ProductID" w:val="32 км"/>
        </w:smartTagPr>
        <w:r w:rsidRPr="00E25C23">
          <w:t>32 км</w:t>
        </w:r>
      </w:smartTag>
      <w:r w:rsidRPr="00E25C23">
        <w:t>.</w:t>
      </w:r>
      <w:r w:rsidRPr="00E25C23">
        <w:rPr>
          <w:color w:val="3366FF"/>
        </w:rPr>
        <w:t xml:space="preserve"> </w:t>
      </w:r>
      <w:r w:rsidRPr="00E25C23">
        <w:t xml:space="preserve">Протяженность главных улиц составит </w:t>
      </w:r>
      <w:smartTag w:uri="urn:schemas-microsoft-com:office:smarttags" w:element="metricconverter">
        <w:smartTagPr>
          <w:attr w:name="ProductID" w:val="11,3 км"/>
        </w:smartTagPr>
        <w:r w:rsidRPr="00E25C23">
          <w:t>11,3 км</w:t>
        </w:r>
      </w:smartTag>
      <w:r w:rsidRPr="00E25C23">
        <w:t xml:space="preserve">, основных жилых – </w:t>
      </w:r>
      <w:smartTag w:uri="urn:schemas-microsoft-com:office:smarttags" w:element="metricconverter">
        <w:smartTagPr>
          <w:attr w:name="ProductID" w:val="20,7 км"/>
        </w:smartTagPr>
        <w:r w:rsidRPr="00E25C23">
          <w:t>20,7 км</w:t>
        </w:r>
      </w:smartTag>
      <w:r w:rsidRPr="00E25C23">
        <w:t>.</w:t>
      </w:r>
    </w:p>
    <w:p w:rsidR="00495365" w:rsidRPr="00E25C23" w:rsidRDefault="00495365" w:rsidP="00495365">
      <w:pPr>
        <w:spacing w:line="259" w:lineRule="auto"/>
      </w:pPr>
      <w:r w:rsidRPr="00E25C23">
        <w:t xml:space="preserve">Общая площадь улиц населенных пунктов поселения составит </w:t>
      </w:r>
      <w:smartTag w:uri="urn:schemas-microsoft-com:office:smarttags" w:element="metricconverter">
        <w:smartTagPr>
          <w:attr w:name="ProductID" w:val="45 га"/>
        </w:smartTagPr>
        <w:r w:rsidRPr="00E25C23">
          <w:t>45 га</w:t>
        </w:r>
      </w:smartTag>
      <w:r w:rsidRPr="00E25C23">
        <w:t xml:space="preserve">, проезжих частей –  </w:t>
      </w:r>
      <w:smartTag w:uri="urn:schemas-microsoft-com:office:smarttags" w:element="metricconverter">
        <w:smartTagPr>
          <w:attr w:name="ProductID" w:val="22 га"/>
        </w:smartTagPr>
        <w:r w:rsidRPr="00E25C23">
          <w:t>22 га</w:t>
        </w:r>
      </w:smartTag>
      <w:r w:rsidRPr="00E25C23">
        <w:t>.</w:t>
      </w:r>
    </w:p>
    <w:p w:rsidR="00495365" w:rsidRPr="00E25C23" w:rsidRDefault="00495365" w:rsidP="00D11C12">
      <w:pPr>
        <w:spacing w:line="259" w:lineRule="auto"/>
        <w:jc w:val="both"/>
      </w:pPr>
      <w:r w:rsidRPr="00E25C23">
        <w:t>Расчетный уровень автомобилизации населения принят исходя из реальных темпов роста автомобилизации. Ориентировочно, к 2015 году он может достигнуть 300 машин на тыс. жителей, а к расчетному сроку возрасти до 350 маш/тыс.жит. Динамика роста количества индивидуального транспорта населения по периодам расчета приведена в таблице.</w:t>
      </w:r>
    </w:p>
    <w:p w:rsidR="00495365" w:rsidRPr="00E25C23" w:rsidRDefault="00495365" w:rsidP="00495365">
      <w:pPr>
        <w:tabs>
          <w:tab w:val="left" w:pos="9072"/>
        </w:tabs>
        <w:spacing w:line="259" w:lineRule="auto"/>
        <w:ind w:left="284" w:right="284"/>
        <w:jc w:val="center"/>
      </w:pPr>
      <w:r w:rsidRPr="00E25C23">
        <w:t>Динамика роста количества индивидуального транспорта населения</w:t>
      </w:r>
    </w:p>
    <w:p w:rsidR="00495365" w:rsidRPr="00E25C23" w:rsidRDefault="00495365" w:rsidP="00495365">
      <w:pPr>
        <w:ind w:right="-283" w:firstLine="540"/>
        <w:jc w:val="right"/>
        <w:rPr>
          <w:i/>
        </w:rPr>
      </w:pPr>
      <w:r w:rsidRPr="00E25C23">
        <w:rPr>
          <w:i/>
        </w:rPr>
        <w:t>Таблица 30</w:t>
      </w:r>
    </w:p>
    <w:tbl>
      <w:tblPr>
        <w:tblW w:w="9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7"/>
        <w:gridCol w:w="1779"/>
        <w:gridCol w:w="2016"/>
        <w:gridCol w:w="1438"/>
        <w:gridCol w:w="1998"/>
      </w:tblGrid>
      <w:tr w:rsidR="00495365" w:rsidRPr="00E25C23" w:rsidTr="0007676C">
        <w:trPr>
          <w:trHeight w:val="278"/>
          <w:jc w:val="center"/>
        </w:trPr>
        <w:tc>
          <w:tcPr>
            <w:tcW w:w="2617" w:type="dxa"/>
            <w:vMerge w:val="restart"/>
            <w:shd w:val="clear" w:color="auto" w:fill="auto"/>
            <w:noWrap/>
            <w:vAlign w:val="center"/>
          </w:tcPr>
          <w:p w:rsidR="00495365" w:rsidRPr="00E25C23" w:rsidRDefault="00495365" w:rsidP="0007676C">
            <w:pPr>
              <w:jc w:val="center"/>
            </w:pPr>
            <w:r w:rsidRPr="00E25C23">
              <w:t>Показатели</w:t>
            </w:r>
          </w:p>
        </w:tc>
        <w:tc>
          <w:tcPr>
            <w:tcW w:w="1779" w:type="dxa"/>
            <w:vMerge w:val="restart"/>
            <w:shd w:val="clear" w:color="auto" w:fill="auto"/>
            <w:vAlign w:val="center"/>
          </w:tcPr>
          <w:p w:rsidR="00495365" w:rsidRPr="00E25C23" w:rsidRDefault="00495365" w:rsidP="0007676C">
            <w:pPr>
              <w:jc w:val="center"/>
            </w:pPr>
            <w:r w:rsidRPr="00E25C23">
              <w:t>Единица измерения</w:t>
            </w:r>
          </w:p>
        </w:tc>
        <w:tc>
          <w:tcPr>
            <w:tcW w:w="2016" w:type="dxa"/>
            <w:vMerge w:val="restart"/>
            <w:shd w:val="clear" w:color="auto" w:fill="auto"/>
            <w:vAlign w:val="center"/>
          </w:tcPr>
          <w:p w:rsidR="00495365" w:rsidRPr="00E25C23" w:rsidRDefault="00495365" w:rsidP="0007676C">
            <w:pPr>
              <w:jc w:val="center"/>
            </w:pPr>
            <w:r w:rsidRPr="00E25C23">
              <w:t>Существующее положение</w:t>
            </w:r>
          </w:p>
        </w:tc>
        <w:tc>
          <w:tcPr>
            <w:tcW w:w="1438" w:type="dxa"/>
            <w:vMerge w:val="restart"/>
            <w:shd w:val="clear" w:color="auto" w:fill="auto"/>
            <w:vAlign w:val="center"/>
          </w:tcPr>
          <w:p w:rsidR="00495365" w:rsidRPr="00E25C23" w:rsidRDefault="00495365" w:rsidP="0007676C">
            <w:pPr>
              <w:jc w:val="center"/>
            </w:pPr>
            <w:r w:rsidRPr="00E25C23">
              <w:t>I очередь</w:t>
            </w:r>
          </w:p>
        </w:tc>
        <w:tc>
          <w:tcPr>
            <w:tcW w:w="1998" w:type="dxa"/>
            <w:vMerge w:val="restart"/>
            <w:shd w:val="clear" w:color="auto" w:fill="auto"/>
            <w:vAlign w:val="center"/>
          </w:tcPr>
          <w:p w:rsidR="00495365" w:rsidRPr="00E25C23" w:rsidRDefault="00495365" w:rsidP="0007676C">
            <w:pPr>
              <w:jc w:val="center"/>
            </w:pPr>
            <w:r w:rsidRPr="00E25C23">
              <w:t>Расчетный срок</w:t>
            </w:r>
          </w:p>
        </w:tc>
      </w:tr>
      <w:tr w:rsidR="00495365" w:rsidRPr="00E25C23" w:rsidTr="0007676C">
        <w:trPr>
          <w:trHeight w:val="278"/>
          <w:jc w:val="center"/>
        </w:trPr>
        <w:tc>
          <w:tcPr>
            <w:tcW w:w="2617" w:type="dxa"/>
            <w:vMerge/>
            <w:vAlign w:val="center"/>
          </w:tcPr>
          <w:p w:rsidR="00495365" w:rsidRPr="00E25C23" w:rsidRDefault="00495365" w:rsidP="0007676C">
            <w:pPr>
              <w:jc w:val="center"/>
            </w:pPr>
          </w:p>
        </w:tc>
        <w:tc>
          <w:tcPr>
            <w:tcW w:w="1779" w:type="dxa"/>
            <w:vMerge/>
            <w:vAlign w:val="center"/>
          </w:tcPr>
          <w:p w:rsidR="00495365" w:rsidRPr="00E25C23" w:rsidRDefault="00495365" w:rsidP="0007676C">
            <w:pPr>
              <w:jc w:val="center"/>
            </w:pPr>
          </w:p>
        </w:tc>
        <w:tc>
          <w:tcPr>
            <w:tcW w:w="2016" w:type="dxa"/>
            <w:vMerge/>
            <w:vAlign w:val="center"/>
          </w:tcPr>
          <w:p w:rsidR="00495365" w:rsidRPr="00E25C23" w:rsidRDefault="00495365" w:rsidP="0007676C">
            <w:pPr>
              <w:jc w:val="center"/>
            </w:pPr>
          </w:p>
        </w:tc>
        <w:tc>
          <w:tcPr>
            <w:tcW w:w="1438" w:type="dxa"/>
            <w:vMerge/>
            <w:vAlign w:val="center"/>
          </w:tcPr>
          <w:p w:rsidR="00495365" w:rsidRPr="00E25C23" w:rsidRDefault="00495365" w:rsidP="0007676C">
            <w:pPr>
              <w:jc w:val="center"/>
            </w:pPr>
          </w:p>
        </w:tc>
        <w:tc>
          <w:tcPr>
            <w:tcW w:w="1998" w:type="dxa"/>
            <w:vMerge/>
            <w:vAlign w:val="center"/>
          </w:tcPr>
          <w:p w:rsidR="00495365" w:rsidRPr="00E25C23" w:rsidRDefault="00495365" w:rsidP="0007676C">
            <w:pPr>
              <w:jc w:val="center"/>
            </w:pPr>
          </w:p>
        </w:tc>
      </w:tr>
      <w:tr w:rsidR="00495365" w:rsidRPr="00E25C23" w:rsidTr="0007676C">
        <w:trPr>
          <w:trHeight w:val="20"/>
          <w:jc w:val="center"/>
        </w:trPr>
        <w:tc>
          <w:tcPr>
            <w:tcW w:w="2617" w:type="dxa"/>
            <w:shd w:val="clear" w:color="auto" w:fill="auto"/>
            <w:noWrap/>
            <w:vAlign w:val="center"/>
          </w:tcPr>
          <w:p w:rsidR="00495365" w:rsidRPr="00E25C23" w:rsidRDefault="00495365" w:rsidP="0007676C">
            <w:r w:rsidRPr="00E25C23">
              <w:t>Население Суходонецкого сельского поселения</w:t>
            </w:r>
          </w:p>
        </w:tc>
        <w:tc>
          <w:tcPr>
            <w:tcW w:w="1779" w:type="dxa"/>
            <w:shd w:val="clear" w:color="auto" w:fill="auto"/>
            <w:noWrap/>
            <w:vAlign w:val="center"/>
          </w:tcPr>
          <w:p w:rsidR="00495365" w:rsidRPr="00E25C23" w:rsidRDefault="00495365" w:rsidP="0007676C">
            <w:pPr>
              <w:jc w:val="center"/>
            </w:pPr>
            <w:r w:rsidRPr="00E25C23">
              <w:t>тыс. жит</w:t>
            </w:r>
          </w:p>
        </w:tc>
        <w:tc>
          <w:tcPr>
            <w:tcW w:w="2016" w:type="dxa"/>
            <w:shd w:val="clear" w:color="auto" w:fill="auto"/>
            <w:noWrap/>
            <w:vAlign w:val="center"/>
          </w:tcPr>
          <w:p w:rsidR="00495365" w:rsidRPr="00E25C23" w:rsidRDefault="00495365" w:rsidP="0007676C">
            <w:pPr>
              <w:jc w:val="center"/>
            </w:pPr>
            <w:r w:rsidRPr="00E25C23">
              <w:t>0,96</w:t>
            </w:r>
          </w:p>
        </w:tc>
        <w:tc>
          <w:tcPr>
            <w:tcW w:w="1438" w:type="dxa"/>
            <w:shd w:val="clear" w:color="auto" w:fill="auto"/>
            <w:noWrap/>
            <w:vAlign w:val="center"/>
          </w:tcPr>
          <w:p w:rsidR="00495365" w:rsidRPr="00E25C23" w:rsidRDefault="00495365" w:rsidP="0007676C">
            <w:pPr>
              <w:jc w:val="center"/>
            </w:pPr>
            <w:r w:rsidRPr="00E25C23">
              <w:t>1,0</w:t>
            </w:r>
          </w:p>
        </w:tc>
        <w:tc>
          <w:tcPr>
            <w:tcW w:w="1998" w:type="dxa"/>
            <w:shd w:val="clear" w:color="auto" w:fill="auto"/>
            <w:noWrap/>
            <w:vAlign w:val="center"/>
          </w:tcPr>
          <w:p w:rsidR="00495365" w:rsidRPr="00E25C23" w:rsidRDefault="00495365" w:rsidP="0007676C">
            <w:pPr>
              <w:jc w:val="center"/>
            </w:pPr>
            <w:r w:rsidRPr="00E25C23">
              <w:t>1,1</w:t>
            </w:r>
          </w:p>
        </w:tc>
      </w:tr>
      <w:tr w:rsidR="00495365" w:rsidRPr="00E25C23" w:rsidTr="0007676C">
        <w:trPr>
          <w:trHeight w:val="278"/>
          <w:jc w:val="center"/>
        </w:trPr>
        <w:tc>
          <w:tcPr>
            <w:tcW w:w="2617" w:type="dxa"/>
            <w:vMerge w:val="restart"/>
            <w:shd w:val="clear" w:color="auto" w:fill="auto"/>
            <w:vAlign w:val="center"/>
          </w:tcPr>
          <w:p w:rsidR="00495365" w:rsidRPr="00E25C23" w:rsidRDefault="00495365" w:rsidP="0007676C">
            <w:r w:rsidRPr="00E25C23">
              <w:t>Уровень автомобилизации</w:t>
            </w:r>
          </w:p>
        </w:tc>
        <w:tc>
          <w:tcPr>
            <w:tcW w:w="1779" w:type="dxa"/>
            <w:vMerge w:val="restart"/>
            <w:shd w:val="clear" w:color="auto" w:fill="auto"/>
            <w:vAlign w:val="center"/>
          </w:tcPr>
          <w:p w:rsidR="00495365" w:rsidRPr="00E25C23" w:rsidRDefault="00495365" w:rsidP="0007676C">
            <w:pPr>
              <w:jc w:val="center"/>
            </w:pPr>
            <w:r w:rsidRPr="00E25C23">
              <w:t>маш/тыс. жит</w:t>
            </w:r>
          </w:p>
        </w:tc>
        <w:tc>
          <w:tcPr>
            <w:tcW w:w="2016" w:type="dxa"/>
            <w:vMerge w:val="restart"/>
            <w:shd w:val="clear" w:color="auto" w:fill="auto"/>
            <w:noWrap/>
            <w:vAlign w:val="center"/>
          </w:tcPr>
          <w:p w:rsidR="00495365" w:rsidRPr="00E25C23" w:rsidRDefault="00495365" w:rsidP="0007676C">
            <w:pPr>
              <w:jc w:val="center"/>
            </w:pPr>
            <w:r w:rsidRPr="00E25C23">
              <w:t>280</w:t>
            </w:r>
          </w:p>
        </w:tc>
        <w:tc>
          <w:tcPr>
            <w:tcW w:w="1438" w:type="dxa"/>
            <w:vMerge w:val="restart"/>
            <w:shd w:val="clear" w:color="auto" w:fill="auto"/>
            <w:noWrap/>
            <w:vAlign w:val="center"/>
          </w:tcPr>
          <w:p w:rsidR="00495365" w:rsidRPr="00E25C23" w:rsidRDefault="00495365" w:rsidP="0007676C">
            <w:pPr>
              <w:jc w:val="center"/>
            </w:pPr>
            <w:r w:rsidRPr="00E25C23">
              <w:t>300</w:t>
            </w:r>
          </w:p>
        </w:tc>
        <w:tc>
          <w:tcPr>
            <w:tcW w:w="1998" w:type="dxa"/>
            <w:vMerge w:val="restart"/>
            <w:shd w:val="clear" w:color="auto" w:fill="auto"/>
            <w:noWrap/>
            <w:vAlign w:val="center"/>
          </w:tcPr>
          <w:p w:rsidR="00495365" w:rsidRPr="00E25C23" w:rsidRDefault="00495365" w:rsidP="0007676C">
            <w:pPr>
              <w:jc w:val="center"/>
            </w:pPr>
            <w:r w:rsidRPr="00E25C23">
              <w:t>350</w:t>
            </w:r>
          </w:p>
        </w:tc>
      </w:tr>
      <w:tr w:rsidR="00495365" w:rsidRPr="00E25C23" w:rsidTr="0007676C">
        <w:trPr>
          <w:trHeight w:val="278"/>
          <w:jc w:val="center"/>
        </w:trPr>
        <w:tc>
          <w:tcPr>
            <w:tcW w:w="2617" w:type="dxa"/>
            <w:vMerge/>
            <w:vAlign w:val="center"/>
          </w:tcPr>
          <w:p w:rsidR="00495365" w:rsidRPr="00E25C23" w:rsidRDefault="00495365" w:rsidP="0007676C"/>
        </w:tc>
        <w:tc>
          <w:tcPr>
            <w:tcW w:w="1779" w:type="dxa"/>
            <w:vMerge/>
            <w:vAlign w:val="center"/>
          </w:tcPr>
          <w:p w:rsidR="00495365" w:rsidRPr="00E25C23" w:rsidRDefault="00495365" w:rsidP="0007676C">
            <w:pPr>
              <w:jc w:val="center"/>
            </w:pPr>
          </w:p>
        </w:tc>
        <w:tc>
          <w:tcPr>
            <w:tcW w:w="2016" w:type="dxa"/>
            <w:vMerge/>
            <w:vAlign w:val="center"/>
          </w:tcPr>
          <w:p w:rsidR="00495365" w:rsidRPr="00E25C23" w:rsidRDefault="00495365" w:rsidP="0007676C">
            <w:pPr>
              <w:jc w:val="center"/>
            </w:pPr>
          </w:p>
        </w:tc>
        <w:tc>
          <w:tcPr>
            <w:tcW w:w="1438" w:type="dxa"/>
            <w:vMerge/>
            <w:vAlign w:val="center"/>
          </w:tcPr>
          <w:p w:rsidR="00495365" w:rsidRPr="00E25C23" w:rsidRDefault="00495365" w:rsidP="0007676C">
            <w:pPr>
              <w:jc w:val="center"/>
            </w:pPr>
          </w:p>
        </w:tc>
        <w:tc>
          <w:tcPr>
            <w:tcW w:w="1998" w:type="dxa"/>
            <w:vMerge/>
            <w:vAlign w:val="center"/>
          </w:tcPr>
          <w:p w:rsidR="00495365" w:rsidRPr="00E25C23" w:rsidRDefault="00495365" w:rsidP="0007676C">
            <w:pPr>
              <w:jc w:val="center"/>
            </w:pPr>
          </w:p>
        </w:tc>
      </w:tr>
      <w:tr w:rsidR="00495365" w:rsidRPr="00E25C23" w:rsidTr="0007676C">
        <w:trPr>
          <w:trHeight w:val="20"/>
          <w:jc w:val="center"/>
        </w:trPr>
        <w:tc>
          <w:tcPr>
            <w:tcW w:w="2617" w:type="dxa"/>
            <w:shd w:val="clear" w:color="auto" w:fill="auto"/>
            <w:vAlign w:val="center"/>
          </w:tcPr>
          <w:p w:rsidR="00495365" w:rsidRPr="00E25C23" w:rsidRDefault="00495365" w:rsidP="0007676C">
            <w:r w:rsidRPr="00E25C23">
              <w:t>Количество машин в Суходонецком сельском поселении</w:t>
            </w:r>
          </w:p>
        </w:tc>
        <w:tc>
          <w:tcPr>
            <w:tcW w:w="1779" w:type="dxa"/>
            <w:shd w:val="clear" w:color="auto" w:fill="auto"/>
            <w:vAlign w:val="center"/>
          </w:tcPr>
          <w:p w:rsidR="00495365" w:rsidRPr="00E25C23" w:rsidRDefault="00495365" w:rsidP="0007676C">
            <w:pPr>
              <w:jc w:val="center"/>
            </w:pPr>
            <w:r w:rsidRPr="00E25C23">
              <w:t>единиц</w:t>
            </w:r>
          </w:p>
        </w:tc>
        <w:tc>
          <w:tcPr>
            <w:tcW w:w="2016" w:type="dxa"/>
            <w:shd w:val="clear" w:color="auto" w:fill="auto"/>
            <w:noWrap/>
            <w:vAlign w:val="center"/>
          </w:tcPr>
          <w:p w:rsidR="00495365" w:rsidRPr="00E25C23" w:rsidRDefault="00495365" w:rsidP="0007676C">
            <w:pPr>
              <w:jc w:val="center"/>
            </w:pPr>
            <w:r w:rsidRPr="00E25C23">
              <w:t>269</w:t>
            </w:r>
          </w:p>
        </w:tc>
        <w:tc>
          <w:tcPr>
            <w:tcW w:w="1438" w:type="dxa"/>
            <w:shd w:val="clear" w:color="auto" w:fill="auto"/>
            <w:noWrap/>
            <w:vAlign w:val="center"/>
          </w:tcPr>
          <w:p w:rsidR="00495365" w:rsidRPr="00E25C23" w:rsidRDefault="00495365" w:rsidP="0007676C">
            <w:pPr>
              <w:jc w:val="center"/>
            </w:pPr>
            <w:r w:rsidRPr="00E25C23">
              <w:t>300</w:t>
            </w:r>
          </w:p>
        </w:tc>
        <w:tc>
          <w:tcPr>
            <w:tcW w:w="1998" w:type="dxa"/>
            <w:shd w:val="clear" w:color="auto" w:fill="auto"/>
            <w:noWrap/>
            <w:vAlign w:val="center"/>
          </w:tcPr>
          <w:p w:rsidR="00495365" w:rsidRPr="00E25C23" w:rsidRDefault="00495365" w:rsidP="0007676C">
            <w:pPr>
              <w:jc w:val="center"/>
            </w:pPr>
            <w:r w:rsidRPr="00E25C23">
              <w:t>385</w:t>
            </w:r>
          </w:p>
        </w:tc>
      </w:tr>
    </w:tbl>
    <w:p w:rsidR="00495365" w:rsidRPr="00E25C23" w:rsidRDefault="00495365" w:rsidP="00495365"/>
    <w:p w:rsidR="00495365" w:rsidRPr="00E25C23" w:rsidRDefault="00495365" w:rsidP="00495365">
      <w:r w:rsidRPr="00E25C23">
        <w:t>Хранение легковых автомобилей жители поселения будут осуществлять на своих приусадебных участках.</w:t>
      </w:r>
    </w:p>
    <w:p w:rsidR="00495365" w:rsidRPr="00E25C23" w:rsidRDefault="00495365" w:rsidP="00D11C12">
      <w:pPr>
        <w:tabs>
          <w:tab w:val="left" w:pos="993"/>
        </w:tabs>
        <w:jc w:val="both"/>
        <w:rPr>
          <w:color w:val="FF0000"/>
        </w:rPr>
      </w:pPr>
      <w:r w:rsidRPr="00E25C23">
        <w:t>Размещение объектов транспортной инфраструктуры и ее развитие показано на чертеже «Схема транспортной инфраструктуры».</w:t>
      </w:r>
    </w:p>
    <w:p w:rsidR="00495365" w:rsidRPr="00E25C23" w:rsidRDefault="00495365" w:rsidP="00495365">
      <w:pPr>
        <w:pStyle w:val="1"/>
        <w:rPr>
          <w:sz w:val="24"/>
          <w:szCs w:val="24"/>
        </w:rPr>
      </w:pPr>
      <w:bookmarkStart w:id="49" w:name="_Toc336348630"/>
      <w:r w:rsidRPr="00E25C23">
        <w:rPr>
          <w:sz w:val="24"/>
          <w:szCs w:val="24"/>
        </w:rPr>
        <w:t>3.5. Инженерная инфраструктура</w:t>
      </w:r>
      <w:bookmarkEnd w:id="49"/>
    </w:p>
    <w:p w:rsidR="00495365" w:rsidRPr="00E25C23" w:rsidRDefault="00495365" w:rsidP="00D11C12">
      <w:pPr>
        <w:jc w:val="both"/>
      </w:pPr>
      <w:r w:rsidRPr="00E25C23">
        <w:t>Цель разработки раздела «Инженерное обеспечение территории» заключается  в изменении среды жизнедеятельности людей, обеспечивающей содействие экономическому росту, повышению экономической безопасности, а также повышению качества жизни населения и условий хозяйствования за счет развития инженерно-технического комплекса.</w:t>
      </w:r>
    </w:p>
    <w:p w:rsidR="00495365" w:rsidRPr="00E25C23" w:rsidRDefault="00495365" w:rsidP="00D11C12">
      <w:pPr>
        <w:jc w:val="both"/>
      </w:pPr>
      <w:r w:rsidRPr="00E25C23">
        <w:t>Цель соответствует стратегическим направлениям социально-экономиче</w:t>
      </w:r>
      <w:r w:rsidRPr="00E25C23">
        <w:softHyphen/>
        <w:t>ского развития региона и страны в целом, включающим повышение качества жизни населения, обеспечение высоких темпов устойчивого экономического роста, создание потенциала для будущего развития и укрепления национальной безопасности.</w:t>
      </w:r>
    </w:p>
    <w:p w:rsidR="00495365" w:rsidRPr="00E25C23" w:rsidRDefault="00495365" w:rsidP="00495365">
      <w:r w:rsidRPr="00E25C23">
        <w:t>Задачи:</w:t>
      </w:r>
    </w:p>
    <w:p w:rsidR="00495365" w:rsidRPr="00E25C23" w:rsidRDefault="00495365" w:rsidP="004B27AC">
      <w:pPr>
        <w:pStyle w:val="36"/>
        <w:numPr>
          <w:ilvl w:val="0"/>
          <w:numId w:val="73"/>
        </w:numPr>
        <w:tabs>
          <w:tab w:val="left" w:pos="993"/>
        </w:tabs>
        <w:spacing w:line="264" w:lineRule="auto"/>
        <w:ind w:left="0" w:firstLine="709"/>
      </w:pPr>
      <w:r w:rsidRPr="00E25C23">
        <w:t>приведение инженерной инфраструктуры в соответствие с назначением территории;</w:t>
      </w:r>
    </w:p>
    <w:p w:rsidR="00495365" w:rsidRPr="00E25C23" w:rsidRDefault="00495365" w:rsidP="004B27AC">
      <w:pPr>
        <w:pStyle w:val="36"/>
        <w:numPr>
          <w:ilvl w:val="0"/>
          <w:numId w:val="73"/>
        </w:numPr>
        <w:tabs>
          <w:tab w:val="left" w:pos="993"/>
        </w:tabs>
        <w:spacing w:line="264" w:lineRule="auto"/>
        <w:ind w:left="0" w:firstLine="709"/>
      </w:pPr>
      <w:r w:rsidRPr="00E25C23">
        <w:t>опережающее количественное и качественное развитие инженерного комплекса в структуре отраслей экономики, обеспечивающее возрастающие потребности в энергоресурсах;</w:t>
      </w:r>
    </w:p>
    <w:p w:rsidR="00495365" w:rsidRPr="00E25C23" w:rsidRDefault="00495365" w:rsidP="004B27AC">
      <w:pPr>
        <w:pStyle w:val="36"/>
        <w:numPr>
          <w:ilvl w:val="0"/>
          <w:numId w:val="73"/>
        </w:numPr>
        <w:tabs>
          <w:tab w:val="left" w:pos="993"/>
        </w:tabs>
        <w:spacing w:line="264" w:lineRule="auto"/>
        <w:ind w:left="0" w:firstLine="709"/>
      </w:pPr>
      <w:r w:rsidRPr="00E25C23">
        <w:lastRenderedPageBreak/>
        <w:t>повышение качества поставляемых услуг;</w:t>
      </w:r>
    </w:p>
    <w:p w:rsidR="00495365" w:rsidRPr="00E25C23" w:rsidRDefault="00495365" w:rsidP="004B27AC">
      <w:pPr>
        <w:pStyle w:val="36"/>
        <w:numPr>
          <w:ilvl w:val="0"/>
          <w:numId w:val="73"/>
        </w:numPr>
        <w:tabs>
          <w:tab w:val="left" w:pos="993"/>
        </w:tabs>
        <w:spacing w:line="264" w:lineRule="auto"/>
        <w:ind w:left="0" w:firstLine="709"/>
      </w:pPr>
      <w:r w:rsidRPr="00E25C23">
        <w:t>оптимизация процессов транспортировки энергоносителей;</w:t>
      </w:r>
    </w:p>
    <w:p w:rsidR="00495365" w:rsidRPr="00E25C23" w:rsidRDefault="00495365" w:rsidP="004B27AC">
      <w:pPr>
        <w:pStyle w:val="36"/>
        <w:numPr>
          <w:ilvl w:val="0"/>
          <w:numId w:val="73"/>
        </w:numPr>
        <w:tabs>
          <w:tab w:val="left" w:pos="993"/>
        </w:tabs>
        <w:spacing w:line="264" w:lineRule="auto"/>
        <w:ind w:left="0" w:firstLine="709"/>
      </w:pPr>
      <w:r w:rsidRPr="00E25C23">
        <w:t>приоритетное развитие инфраструктуры инженерного комплекса в районах перспективного экономического развития и формирование;</w:t>
      </w:r>
    </w:p>
    <w:p w:rsidR="00495365" w:rsidRPr="00E25C23" w:rsidRDefault="00495365" w:rsidP="004B27AC">
      <w:pPr>
        <w:pStyle w:val="36"/>
        <w:numPr>
          <w:ilvl w:val="0"/>
          <w:numId w:val="73"/>
        </w:numPr>
        <w:tabs>
          <w:tab w:val="left" w:pos="993"/>
        </w:tabs>
        <w:spacing w:line="264" w:lineRule="auto"/>
        <w:ind w:left="0" w:firstLine="709"/>
      </w:pPr>
      <w:r w:rsidRPr="00E25C23">
        <w:t>максимальное сохранение окружающей среды, снижение экологической нагрузки, оказываемой на природную среду, и уменьшение риска техногенных катастроф;</w:t>
      </w:r>
    </w:p>
    <w:p w:rsidR="00495365" w:rsidRPr="00E25C23" w:rsidRDefault="00495365" w:rsidP="004B27AC">
      <w:pPr>
        <w:pStyle w:val="36"/>
        <w:numPr>
          <w:ilvl w:val="0"/>
          <w:numId w:val="73"/>
        </w:numPr>
        <w:tabs>
          <w:tab w:val="left" w:pos="993"/>
        </w:tabs>
        <w:spacing w:line="264" w:lineRule="auto"/>
        <w:ind w:left="0" w:firstLine="709"/>
      </w:pPr>
      <w:r w:rsidRPr="00E25C23">
        <w:t>формирование комплексной нормативно-правовой базы, регламентирующей функционирование и развитие территории.</w:t>
      </w:r>
    </w:p>
    <w:p w:rsidR="00495365" w:rsidRPr="00E25C23" w:rsidRDefault="00495365" w:rsidP="004B27AC">
      <w:pPr>
        <w:pStyle w:val="36"/>
        <w:numPr>
          <w:ilvl w:val="0"/>
          <w:numId w:val="73"/>
        </w:numPr>
        <w:tabs>
          <w:tab w:val="left" w:pos="993"/>
        </w:tabs>
        <w:spacing w:line="264" w:lineRule="auto"/>
        <w:ind w:left="0" w:firstLine="709"/>
      </w:pPr>
      <w:r w:rsidRPr="00E25C23">
        <w:t>поддержание энергосберегающей политики РФ, путем введения автоматизированного учета и управления системой.</w:t>
      </w:r>
    </w:p>
    <w:p w:rsidR="00495365" w:rsidRPr="00E25C23" w:rsidRDefault="00495365" w:rsidP="00495365">
      <w:r w:rsidRPr="00E25C23">
        <w:t>Общими проблемами для всех видов инженерной инфраструктуры являются физический и моральный износ основных фондов, низкая степень коэффициента полезного действия, низкая степень экологической и техногенной безопасности.</w:t>
      </w:r>
    </w:p>
    <w:p w:rsidR="00495365" w:rsidRPr="00E25C23" w:rsidRDefault="00495365" w:rsidP="00495365">
      <w:pPr>
        <w:pStyle w:val="1"/>
        <w:rPr>
          <w:sz w:val="24"/>
          <w:szCs w:val="24"/>
        </w:rPr>
      </w:pPr>
      <w:bookmarkStart w:id="50" w:name="_Toc336348631"/>
      <w:r w:rsidRPr="00E25C23">
        <w:rPr>
          <w:sz w:val="24"/>
          <w:szCs w:val="24"/>
        </w:rPr>
        <w:t>3.5.1. Электроснабжение</w:t>
      </w:r>
      <w:bookmarkEnd w:id="50"/>
    </w:p>
    <w:p w:rsidR="00495365" w:rsidRPr="00E25C23" w:rsidRDefault="00495365" w:rsidP="00495365">
      <w:pPr>
        <w:ind w:firstLine="720"/>
      </w:pPr>
      <w:r w:rsidRPr="00E25C23">
        <w:t xml:space="preserve">Электрические нагрузки жилищно-коммунального сектора рассчитаны в соответствии с инструкцией по проектированию электрических сетей РД 34.20.185-94 (г. Москва, </w:t>
      </w:r>
      <w:smartTag w:uri="urn:schemas-microsoft-com:office:smarttags" w:element="metricconverter">
        <w:smartTagPr>
          <w:attr w:name="ProductID" w:val="1999 г"/>
        </w:smartTagPr>
        <w:r w:rsidRPr="00E25C23">
          <w:t>1999 г</w:t>
        </w:r>
      </w:smartTag>
      <w:r w:rsidRPr="00E25C23">
        <w:t>.).</w:t>
      </w:r>
    </w:p>
    <w:p w:rsidR="00495365" w:rsidRPr="00E25C23" w:rsidRDefault="00495365" w:rsidP="00D11C12">
      <w:pPr>
        <w:ind w:firstLine="720"/>
        <w:jc w:val="both"/>
      </w:pPr>
      <w:r w:rsidRPr="00E25C23">
        <w:t>Укрупненные показатели удельной расчетной коммунально-бытовой нагрузки приняты исходя из нормы обеспеченности общей площадью на 1 человека –24,5 м</w:t>
      </w:r>
      <w:r w:rsidRPr="00E25C23">
        <w:rPr>
          <w:vertAlign w:val="superscript"/>
        </w:rPr>
        <w:t>2</w:t>
      </w:r>
      <w:r w:rsidRPr="00E25C23">
        <w:t xml:space="preserve"> на </w:t>
      </w:r>
      <w:smartTag w:uri="urn:schemas-microsoft-com:office:smarttags" w:element="metricconverter">
        <w:smartTagPr>
          <w:attr w:name="ProductID" w:val="2015 г"/>
        </w:smartTagPr>
        <w:r w:rsidRPr="00E25C23">
          <w:t>2015 г</w:t>
        </w:r>
      </w:smartTag>
      <w:r w:rsidRPr="00E25C23">
        <w:t xml:space="preserve">., </w:t>
      </w:r>
      <w:smartTag w:uri="urn:schemas-microsoft-com:office:smarttags" w:element="metricconverter">
        <w:smartTagPr>
          <w:attr w:name="ProductID" w:val="35 м2"/>
        </w:smartTagPr>
        <w:r w:rsidRPr="00E25C23">
          <w:t>35 м</w:t>
        </w:r>
        <w:r w:rsidRPr="00E25C23">
          <w:rPr>
            <w:vertAlign w:val="superscript"/>
          </w:rPr>
          <w:t>2</w:t>
        </w:r>
      </w:smartTag>
      <w:r w:rsidRPr="00E25C23">
        <w:t xml:space="preserve"> на </w:t>
      </w:r>
      <w:smartTag w:uri="urn:schemas-microsoft-com:office:smarttags" w:element="metricconverter">
        <w:smartTagPr>
          <w:attr w:name="ProductID" w:val="2030 г"/>
        </w:smartTagPr>
        <w:r w:rsidRPr="00E25C23">
          <w:t>2030 г</w:t>
        </w:r>
      </w:smartTag>
      <w:r w:rsidRPr="00E25C23">
        <w:t>. и с учетом применения в новом жилищном фонде газовых плит для пищеприготовления и составляют:</w:t>
      </w:r>
    </w:p>
    <w:p w:rsidR="00495365" w:rsidRPr="00E25C23" w:rsidRDefault="00495365" w:rsidP="00495365">
      <w:pPr>
        <w:ind w:firstLine="720"/>
      </w:pPr>
      <w:smartTag w:uri="urn:schemas-microsoft-com:office:smarttags" w:element="metricconverter">
        <w:smartTagPr>
          <w:attr w:name="ProductID" w:val="2015 г"/>
        </w:smartTagPr>
        <w:r w:rsidRPr="00E25C23">
          <w:t>2015 г</w:t>
        </w:r>
      </w:smartTag>
      <w:r w:rsidRPr="00E25C23">
        <w:t>. – 950 кВт. часов на 1 человека в год.</w:t>
      </w:r>
    </w:p>
    <w:p w:rsidR="00495365" w:rsidRPr="00E25C23" w:rsidRDefault="00495365" w:rsidP="00D11C12">
      <w:pPr>
        <w:ind w:firstLine="720"/>
        <w:jc w:val="both"/>
      </w:pPr>
      <w:smartTag w:uri="urn:schemas-microsoft-com:office:smarttags" w:element="metricconverter">
        <w:smartTagPr>
          <w:attr w:name="ProductID" w:val="2030 г"/>
        </w:smartTagPr>
        <w:r w:rsidRPr="00E25C23">
          <w:t>2030 г</w:t>
        </w:r>
      </w:smartTag>
      <w:r w:rsidRPr="00E25C23">
        <w:t>. – 950 кВт. часов на 1 человека в год.</w:t>
      </w:r>
    </w:p>
    <w:p w:rsidR="00495365" w:rsidRPr="00E25C23" w:rsidRDefault="00495365" w:rsidP="00495365">
      <w:pPr>
        <w:ind w:firstLine="720"/>
      </w:pPr>
      <w:r w:rsidRPr="00E25C23">
        <w:t>Нормы учитывают электропотребление жилыми и общественными зданиями, предприятиями коммунально-бытового обслуживания, объектами транспортного обслуживания (гаражи и открытые автостоянки), систем отопления, горячего водоснабжения, водопровода, канализации, внутридомовое и уличное освещение.</w:t>
      </w:r>
    </w:p>
    <w:p w:rsidR="00495365" w:rsidRPr="00E25C23" w:rsidRDefault="00495365" w:rsidP="00D11C12">
      <w:pPr>
        <w:ind w:firstLine="720"/>
        <w:jc w:val="both"/>
      </w:pPr>
      <w:r w:rsidRPr="00E25C23">
        <w:t>В жилищном фонде предусматривается обеспечение нагрузки освещения квартир, приборов малой мощности.</w:t>
      </w:r>
    </w:p>
    <w:p w:rsidR="00495365" w:rsidRPr="00E25C23" w:rsidRDefault="00495365" w:rsidP="00495365">
      <w:pPr>
        <w:ind w:firstLine="720"/>
      </w:pPr>
      <w:r w:rsidRPr="00E25C23">
        <w:t>Нормы (РД 34.20.185-94) не учитывают осветительную и силовую нагрузку встроенных (пристроенных) помещений общественного назначения.</w:t>
      </w:r>
    </w:p>
    <w:p w:rsidR="00495365" w:rsidRPr="00E25C23" w:rsidRDefault="00495365" w:rsidP="00495365">
      <w:pPr>
        <w:ind w:firstLine="708"/>
      </w:pPr>
      <w:r w:rsidRPr="00E25C23">
        <w:t>Средняя удельная расчетная коммунально-бытовая нагрузка в целом по городу:</w:t>
      </w:r>
    </w:p>
    <w:p w:rsidR="00495365" w:rsidRPr="00E25C23" w:rsidRDefault="00495365" w:rsidP="00495365">
      <w:pPr>
        <w:ind w:firstLine="720"/>
      </w:pPr>
      <w:smartTag w:uri="urn:schemas-microsoft-com:office:smarttags" w:element="metricconverter">
        <w:smartTagPr>
          <w:attr w:name="ProductID" w:val="2015 г"/>
        </w:smartTagPr>
        <w:r w:rsidRPr="00E25C23">
          <w:t>2015 г</w:t>
        </w:r>
      </w:smartTag>
      <w:r w:rsidRPr="00E25C23">
        <w:t>. – 0,39 кВт/чел.</w:t>
      </w:r>
    </w:p>
    <w:p w:rsidR="00495365" w:rsidRPr="00E25C23" w:rsidRDefault="00495365" w:rsidP="00495365">
      <w:pPr>
        <w:rPr>
          <w:color w:val="FF0000"/>
        </w:rPr>
      </w:pPr>
      <w:smartTag w:uri="urn:schemas-microsoft-com:office:smarttags" w:element="metricconverter">
        <w:smartTagPr>
          <w:attr w:name="ProductID" w:val="2030 г"/>
        </w:smartTagPr>
        <w:r w:rsidRPr="00E25C23">
          <w:t>2030 г</w:t>
        </w:r>
      </w:smartTag>
      <w:r w:rsidRPr="00E25C23">
        <w:t>. – 0,39 кВт/чел.</w:t>
      </w:r>
    </w:p>
    <w:p w:rsidR="00495365" w:rsidRPr="00E25C23" w:rsidRDefault="00495365" w:rsidP="00495365">
      <w:pPr>
        <w:rPr>
          <w:color w:val="FF0000"/>
        </w:rPr>
      </w:pPr>
    </w:p>
    <w:p w:rsidR="00495365" w:rsidRPr="00E25C23" w:rsidRDefault="00495365" w:rsidP="00495365">
      <w:pPr>
        <w:tabs>
          <w:tab w:val="left" w:pos="8647"/>
        </w:tabs>
        <w:ind w:left="709" w:right="709"/>
        <w:jc w:val="center"/>
      </w:pPr>
      <w:r w:rsidRPr="00E25C23">
        <w:t>Электрические нагрузки потребителей Суходонецкого сельского поселения</w:t>
      </w:r>
    </w:p>
    <w:p w:rsidR="00495365" w:rsidRPr="00E25C23" w:rsidRDefault="00495365" w:rsidP="00495365">
      <w:pPr>
        <w:ind w:right="-2"/>
        <w:jc w:val="right"/>
        <w:rPr>
          <w:i/>
          <w:lang w:val="en-US"/>
        </w:rPr>
      </w:pPr>
      <w:r w:rsidRPr="00E25C23">
        <w:rPr>
          <w:i/>
        </w:rPr>
        <w:t>Таблица 31</w:t>
      </w:r>
    </w:p>
    <w:tbl>
      <w:tblPr>
        <w:tblW w:w="9382" w:type="dxa"/>
        <w:jc w:val="center"/>
        <w:tblLayout w:type="fixed"/>
        <w:tblLook w:val="0000"/>
      </w:tblPr>
      <w:tblGrid>
        <w:gridCol w:w="655"/>
        <w:gridCol w:w="3717"/>
        <w:gridCol w:w="1800"/>
        <w:gridCol w:w="1800"/>
        <w:gridCol w:w="1410"/>
      </w:tblGrid>
      <w:tr w:rsidR="00495365" w:rsidRPr="00E25C23" w:rsidTr="0007676C">
        <w:trPr>
          <w:trHeight w:val="20"/>
          <w:jc w:val="center"/>
        </w:trPr>
        <w:tc>
          <w:tcPr>
            <w:tcW w:w="6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 п/п</w:t>
            </w:r>
          </w:p>
        </w:tc>
        <w:tc>
          <w:tcPr>
            <w:tcW w:w="37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Населенный пункт</w:t>
            </w:r>
          </w:p>
        </w:tc>
        <w:tc>
          <w:tcPr>
            <w:tcW w:w="50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Суммарная нагрузка, МВт</w:t>
            </w:r>
          </w:p>
        </w:tc>
      </w:tr>
      <w:tr w:rsidR="00495365" w:rsidRPr="00E25C23" w:rsidTr="0007676C">
        <w:trPr>
          <w:trHeight w:val="20"/>
          <w:jc w:val="center"/>
        </w:trPr>
        <w:tc>
          <w:tcPr>
            <w:tcW w:w="655"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3717"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Сущ. положение</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rPr>
                <w:lang w:val="en-US"/>
              </w:rPr>
              <w:t>I</w:t>
            </w:r>
            <w:r w:rsidRPr="00E25C23">
              <w:t xml:space="preserve"> очередь</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Расчётный срок</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1.</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bCs/>
              </w:rPr>
            </w:pPr>
            <w:r w:rsidRPr="00E25C23">
              <w:rPr>
                <w:b/>
                <w:bCs/>
              </w:rPr>
              <w:t>с.  Сухой Донец</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1.1.</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Индивидуальная (усадеб.)</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0,239</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0,240</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0,240</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1.2.</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 xml:space="preserve">Малоэтажная </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0,006</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1.3.</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Производственные потребители</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1,75</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2,70</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4,85</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1.4.</w:t>
            </w:r>
          </w:p>
        </w:tc>
        <w:tc>
          <w:tcPr>
            <w:tcW w:w="3717" w:type="dxa"/>
            <w:tcBorders>
              <w:top w:val="nil"/>
              <w:left w:val="nil"/>
              <w:bottom w:val="single" w:sz="4" w:space="0" w:color="auto"/>
              <w:right w:val="single" w:sz="4" w:space="0" w:color="auto"/>
            </w:tcBorders>
            <w:shd w:val="clear" w:color="auto" w:fill="auto"/>
            <w:vAlign w:val="bottom"/>
          </w:tcPr>
          <w:p w:rsidR="00495365" w:rsidRPr="00E25C23" w:rsidRDefault="00495365" w:rsidP="0007676C">
            <w:r w:rsidRPr="00E25C23">
              <w:t>Культурно-бытовая и общественно-деловая застройка</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0,045</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0,045</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0,086</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3717"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rPr>
                <w:b/>
              </w:rPr>
            </w:pPr>
            <w:r w:rsidRPr="00E25C23">
              <w:rPr>
                <w:b/>
              </w:rPr>
              <w:t>Итого</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2,03</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2,99</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5,18</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2.</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bCs/>
              </w:rPr>
            </w:pPr>
            <w:r w:rsidRPr="00E25C23">
              <w:rPr>
                <w:b/>
                <w:bCs/>
              </w:rPr>
              <w:t>с.  Белая Горка – 1</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2.1.</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Индивидуальная (усадеб.)</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0,05</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0,07</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0,08</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lastRenderedPageBreak/>
              <w:t>2.2.</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 xml:space="preserve">Производственные потребители, </w:t>
            </w:r>
          </w:p>
          <w:p w:rsidR="00495365" w:rsidRPr="00E25C23" w:rsidRDefault="00495365" w:rsidP="0007676C">
            <w:r w:rsidRPr="00E25C23">
              <w:t>в т.ч. санаторий «Белая Горка»</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0,67</w:t>
            </w:r>
          </w:p>
          <w:p w:rsidR="00495365" w:rsidRPr="00E25C23" w:rsidRDefault="00495365" w:rsidP="0007676C">
            <w:pPr>
              <w:jc w:val="center"/>
            </w:pPr>
            <w:r w:rsidRPr="00E25C23">
              <w:t>0,55</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1,22</w:t>
            </w:r>
          </w:p>
          <w:p w:rsidR="00495365" w:rsidRPr="00E25C23" w:rsidRDefault="00495365" w:rsidP="0007676C">
            <w:pPr>
              <w:jc w:val="center"/>
            </w:pPr>
            <w:r w:rsidRPr="00E25C23">
              <w:t>0,98</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2,22</w:t>
            </w:r>
          </w:p>
          <w:p w:rsidR="00495365" w:rsidRPr="00E25C23" w:rsidRDefault="00495365" w:rsidP="0007676C">
            <w:pPr>
              <w:jc w:val="center"/>
            </w:pPr>
            <w:r w:rsidRPr="00E25C23">
              <w:t>1,35</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2.3.</w:t>
            </w:r>
          </w:p>
        </w:tc>
        <w:tc>
          <w:tcPr>
            <w:tcW w:w="3717" w:type="dxa"/>
            <w:tcBorders>
              <w:top w:val="nil"/>
              <w:left w:val="nil"/>
              <w:bottom w:val="single" w:sz="4" w:space="0" w:color="auto"/>
              <w:right w:val="single" w:sz="4" w:space="0" w:color="auto"/>
            </w:tcBorders>
            <w:shd w:val="clear" w:color="auto" w:fill="auto"/>
            <w:vAlign w:val="bottom"/>
          </w:tcPr>
          <w:p w:rsidR="00495365" w:rsidRPr="00E25C23" w:rsidRDefault="00495365" w:rsidP="0007676C">
            <w:r w:rsidRPr="00E25C23">
              <w:t>Культурно-бытовая и общественно-деловая застройка</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0,020</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0,020</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0,044</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3717"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rPr>
                <w:b/>
              </w:rPr>
            </w:pPr>
            <w:r w:rsidRPr="00E25C23">
              <w:rPr>
                <w:b/>
              </w:rPr>
              <w:t>Итого</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0,74</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1,31</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2,34</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bCs/>
              </w:rPr>
            </w:pPr>
            <w:r w:rsidRPr="00E25C23">
              <w:rPr>
                <w:b/>
                <w:bCs/>
              </w:rPr>
              <w:t>с.  Белая Горка – 2</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3.1.</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Индивидуальная (усадеб.)</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0,003</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0,008</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0,008</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3.2.</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 xml:space="preserve">Малоэтажная </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0,003</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0,030</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3.3.</w:t>
            </w:r>
          </w:p>
        </w:tc>
        <w:tc>
          <w:tcPr>
            <w:tcW w:w="3717"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Производственные потребители</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0,45</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3.4.</w:t>
            </w:r>
          </w:p>
        </w:tc>
        <w:tc>
          <w:tcPr>
            <w:tcW w:w="3717" w:type="dxa"/>
            <w:tcBorders>
              <w:top w:val="nil"/>
              <w:left w:val="nil"/>
              <w:bottom w:val="single" w:sz="4" w:space="0" w:color="auto"/>
              <w:right w:val="single" w:sz="4" w:space="0" w:color="auto"/>
            </w:tcBorders>
            <w:shd w:val="clear" w:color="auto" w:fill="auto"/>
            <w:vAlign w:val="bottom"/>
          </w:tcPr>
          <w:p w:rsidR="00495365" w:rsidRPr="00E25C23" w:rsidRDefault="00495365" w:rsidP="0007676C">
            <w:r w:rsidRPr="00E25C23">
              <w:t>Культурно-бытовая и общественно-деловая застройка</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80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41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0,003</w:t>
            </w:r>
          </w:p>
        </w:tc>
      </w:tr>
      <w:tr w:rsidR="00495365" w:rsidRPr="00E25C23" w:rsidTr="0007676C">
        <w:trPr>
          <w:trHeight w:val="2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3717"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rPr>
                <w:b/>
              </w:rPr>
            </w:pPr>
            <w:r w:rsidRPr="00E25C23">
              <w:rPr>
                <w:b/>
              </w:rPr>
              <w:t>Итого</w:t>
            </w:r>
          </w:p>
        </w:tc>
        <w:tc>
          <w:tcPr>
            <w:tcW w:w="180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0,003</w:t>
            </w:r>
          </w:p>
        </w:tc>
        <w:tc>
          <w:tcPr>
            <w:tcW w:w="180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0,011</w:t>
            </w:r>
          </w:p>
        </w:tc>
        <w:tc>
          <w:tcPr>
            <w:tcW w:w="141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0,491</w:t>
            </w:r>
          </w:p>
        </w:tc>
      </w:tr>
    </w:tbl>
    <w:p w:rsidR="00495365" w:rsidRPr="00E25C23" w:rsidRDefault="00495365" w:rsidP="00495365">
      <w:pPr>
        <w:ind w:left="851" w:right="851"/>
        <w:jc w:val="center"/>
        <w:rPr>
          <w:b/>
        </w:rPr>
      </w:pPr>
    </w:p>
    <w:p w:rsidR="00495365" w:rsidRPr="00E25C23" w:rsidRDefault="00495365" w:rsidP="00495365">
      <w:pPr>
        <w:ind w:left="851" w:right="851"/>
        <w:jc w:val="center"/>
      </w:pPr>
      <w:r w:rsidRPr="00E25C23">
        <w:t>Годовой расход электроэнергии потребителей Суходонецкое сельского поселения</w:t>
      </w:r>
    </w:p>
    <w:p w:rsidR="00495365" w:rsidRPr="00E25C23" w:rsidRDefault="00495365" w:rsidP="00495365">
      <w:pPr>
        <w:ind w:right="-285"/>
        <w:jc w:val="right"/>
        <w:rPr>
          <w:i/>
        </w:rPr>
      </w:pPr>
      <w:r w:rsidRPr="00E25C23">
        <w:rPr>
          <w:i/>
        </w:rPr>
        <w:t>Таблица 32</w:t>
      </w:r>
    </w:p>
    <w:tbl>
      <w:tblPr>
        <w:tblW w:w="10117" w:type="dxa"/>
        <w:jc w:val="center"/>
        <w:tblLayout w:type="fixed"/>
        <w:tblLook w:val="0000"/>
      </w:tblPr>
      <w:tblGrid>
        <w:gridCol w:w="539"/>
        <w:gridCol w:w="2163"/>
        <w:gridCol w:w="1438"/>
        <w:gridCol w:w="1080"/>
        <w:gridCol w:w="1495"/>
        <w:gridCol w:w="992"/>
        <w:gridCol w:w="1418"/>
        <w:gridCol w:w="992"/>
      </w:tblGrid>
      <w:tr w:rsidR="00495365" w:rsidRPr="00E25C23" w:rsidTr="0007676C">
        <w:trPr>
          <w:trHeight w:val="170"/>
          <w:jc w:val="center"/>
        </w:trPr>
        <w:tc>
          <w:tcPr>
            <w:tcW w:w="5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 п/п</w:t>
            </w:r>
          </w:p>
        </w:tc>
        <w:tc>
          <w:tcPr>
            <w:tcW w:w="21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Населенный пункт</w:t>
            </w: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Существующее положение</w:t>
            </w:r>
          </w:p>
        </w:tc>
        <w:tc>
          <w:tcPr>
            <w:tcW w:w="2487" w:type="dxa"/>
            <w:gridSpan w:val="2"/>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rPr>
                <w:lang w:val="en-US"/>
              </w:rPr>
              <w:t>I</w:t>
            </w:r>
            <w:r w:rsidRPr="00E25C23">
              <w:t xml:space="preserve"> очередь</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Расчетный срок</w:t>
            </w:r>
          </w:p>
        </w:tc>
      </w:tr>
      <w:tr w:rsidR="00495365" w:rsidRPr="00E25C23" w:rsidTr="0007676C">
        <w:trPr>
          <w:trHeight w:val="170"/>
          <w:jc w:val="center"/>
        </w:trPr>
        <w:tc>
          <w:tcPr>
            <w:tcW w:w="539"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p>
        </w:tc>
        <w:tc>
          <w:tcPr>
            <w:tcW w:w="2163"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tc>
        <w:tc>
          <w:tcPr>
            <w:tcW w:w="1438"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Показатель электропотребления, кВт*час/год на 1-го чел.</w:t>
            </w:r>
          </w:p>
        </w:tc>
        <w:tc>
          <w:tcPr>
            <w:tcW w:w="1080"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Потребление,  млн. кВт</w:t>
            </w:r>
          </w:p>
        </w:tc>
        <w:tc>
          <w:tcPr>
            <w:tcW w:w="149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Показатель электропотребления, кВт*час/год на 1-го чел.</w:t>
            </w:r>
          </w:p>
        </w:tc>
        <w:tc>
          <w:tcPr>
            <w:tcW w:w="992"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Потребление,  млн. кВт</w:t>
            </w:r>
          </w:p>
        </w:tc>
        <w:tc>
          <w:tcPr>
            <w:tcW w:w="1418"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Показатель электропотребления, кВт*час/год на 1-го чел.</w:t>
            </w:r>
          </w:p>
        </w:tc>
        <w:tc>
          <w:tcPr>
            <w:tcW w:w="992"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Потребление,  млн. кВт</w:t>
            </w:r>
          </w:p>
        </w:tc>
      </w:tr>
      <w:tr w:rsidR="00495365" w:rsidRPr="00E25C23" w:rsidTr="0007676C">
        <w:trPr>
          <w:trHeight w:val="170"/>
          <w:jc w:val="center"/>
        </w:trPr>
        <w:tc>
          <w:tcPr>
            <w:tcW w:w="539"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1</w:t>
            </w:r>
          </w:p>
        </w:tc>
        <w:tc>
          <w:tcPr>
            <w:tcW w:w="2163"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2</w:t>
            </w:r>
          </w:p>
        </w:tc>
        <w:tc>
          <w:tcPr>
            <w:tcW w:w="1438"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3</w:t>
            </w:r>
          </w:p>
        </w:tc>
        <w:tc>
          <w:tcPr>
            <w:tcW w:w="1080"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w:t>
            </w:r>
          </w:p>
        </w:tc>
        <w:tc>
          <w:tcPr>
            <w:tcW w:w="1495"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6</w:t>
            </w:r>
          </w:p>
        </w:tc>
        <w:tc>
          <w:tcPr>
            <w:tcW w:w="1418"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jc w:val="center"/>
            </w:pPr>
            <w:r w:rsidRPr="00E25C23">
              <w:t>7</w:t>
            </w:r>
          </w:p>
        </w:tc>
        <w:tc>
          <w:tcPr>
            <w:tcW w:w="992"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1.</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bCs/>
              </w:rPr>
            </w:pPr>
            <w:r w:rsidRPr="00E25C23">
              <w:rPr>
                <w:b/>
                <w:bCs/>
              </w:rPr>
              <w:t>с.  Сухой Донец</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rPr>
                <w:color w:val="FF0000"/>
              </w:rPr>
            </w:pPr>
          </w:p>
        </w:tc>
        <w:tc>
          <w:tcPr>
            <w:tcW w:w="108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rPr>
                <w:color w:val="FF0000"/>
              </w:rPr>
            </w:pP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rPr>
                <w:color w:val="FF0000"/>
              </w:rPr>
            </w:pP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rPr>
                <w:color w:val="FF0000"/>
              </w:rPr>
            </w:pP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rPr>
                <w:color w:val="FF0000"/>
              </w:rPr>
            </w:pP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rPr>
                <w:color w:val="FF0000"/>
              </w:rPr>
            </w:pP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1.1.</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Индивидуальная (усадеб.)</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800,0</w:t>
            </w:r>
          </w:p>
        </w:tc>
        <w:tc>
          <w:tcPr>
            <w:tcW w:w="108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0,64</w:t>
            </w: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0,76</w:t>
            </w: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0,76</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1.2.</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 xml:space="preserve">Малоэтажная </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800,0</w:t>
            </w:r>
          </w:p>
        </w:tc>
        <w:tc>
          <w:tcPr>
            <w:tcW w:w="108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w:t>
            </w: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0,02</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1.3.</w:t>
            </w:r>
          </w:p>
        </w:tc>
        <w:tc>
          <w:tcPr>
            <w:tcW w:w="216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r w:rsidRPr="00E25C23">
              <w:t>Производственные потребители</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108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7,67</w:t>
            </w: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11,83</w:t>
            </w: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21,24</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1.4.</w:t>
            </w:r>
          </w:p>
        </w:tc>
        <w:tc>
          <w:tcPr>
            <w:tcW w:w="2163" w:type="dxa"/>
            <w:tcBorders>
              <w:top w:val="nil"/>
              <w:left w:val="nil"/>
              <w:bottom w:val="single" w:sz="4" w:space="0" w:color="auto"/>
              <w:right w:val="single" w:sz="4" w:space="0" w:color="auto"/>
            </w:tcBorders>
            <w:shd w:val="clear" w:color="auto" w:fill="auto"/>
            <w:vAlign w:val="bottom"/>
          </w:tcPr>
          <w:p w:rsidR="00495365" w:rsidRPr="00E25C23" w:rsidRDefault="00495365" w:rsidP="0007676C">
            <w:r w:rsidRPr="00E25C23">
              <w:t>Культурно-бытовая и общественно-деловая застройка</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108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0,20</w:t>
            </w: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0,20</w:t>
            </w: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0,38</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1.5.</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rPr>
            </w:pPr>
            <w:r w:rsidRPr="00E25C23">
              <w:rPr>
                <w:b/>
              </w:rPr>
              <w:t>Итого</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08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8,50</w:t>
            </w: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12,78</w:t>
            </w: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22,40</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2.</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bCs/>
              </w:rPr>
            </w:pPr>
            <w:r w:rsidRPr="00E25C23">
              <w:rPr>
                <w:b/>
                <w:bCs/>
              </w:rPr>
              <w:t>с.  Белая Горка – 1</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08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2.1.</w:t>
            </w:r>
          </w:p>
        </w:tc>
        <w:tc>
          <w:tcPr>
            <w:tcW w:w="216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r w:rsidRPr="00E25C23">
              <w:t>Индивидуальная (усадеб.)</w:t>
            </w:r>
          </w:p>
        </w:tc>
        <w:tc>
          <w:tcPr>
            <w:tcW w:w="143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800,0</w:t>
            </w:r>
          </w:p>
        </w:tc>
        <w:tc>
          <w:tcPr>
            <w:tcW w:w="108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0,12</w:t>
            </w:r>
          </w:p>
        </w:tc>
        <w:tc>
          <w:tcPr>
            <w:tcW w:w="149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0,17</w:t>
            </w:r>
          </w:p>
        </w:tc>
        <w:tc>
          <w:tcPr>
            <w:tcW w:w="141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0,19</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2.2.</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 xml:space="preserve">Производственные потребители, </w:t>
            </w:r>
          </w:p>
          <w:p w:rsidR="00495365" w:rsidRPr="00E25C23" w:rsidRDefault="00495365" w:rsidP="0007676C">
            <w:r w:rsidRPr="00E25C23">
              <w:t>в т.ч. санаторий «Белая Горка»</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108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2,93</w:t>
            </w:r>
          </w:p>
          <w:p w:rsidR="00495365" w:rsidRPr="00E25C23" w:rsidRDefault="00495365" w:rsidP="0007676C">
            <w:pPr>
              <w:jc w:val="center"/>
            </w:pPr>
            <w:r w:rsidRPr="00E25C23">
              <w:t>2,4</w:t>
            </w: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5,34</w:t>
            </w:r>
          </w:p>
          <w:p w:rsidR="00495365" w:rsidRPr="00E25C23" w:rsidRDefault="00495365" w:rsidP="0007676C">
            <w:pPr>
              <w:jc w:val="center"/>
            </w:pPr>
            <w:r w:rsidRPr="00E25C23">
              <w:t>3,5</w:t>
            </w: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9,72</w:t>
            </w:r>
          </w:p>
          <w:p w:rsidR="00495365" w:rsidRPr="00E25C23" w:rsidRDefault="00495365" w:rsidP="0007676C">
            <w:pPr>
              <w:jc w:val="center"/>
            </w:pPr>
            <w:r w:rsidRPr="00E25C23">
              <w:t>6,0</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2.3.</w:t>
            </w:r>
          </w:p>
        </w:tc>
        <w:tc>
          <w:tcPr>
            <w:tcW w:w="2163" w:type="dxa"/>
            <w:tcBorders>
              <w:top w:val="nil"/>
              <w:left w:val="nil"/>
              <w:bottom w:val="single" w:sz="4" w:space="0" w:color="auto"/>
              <w:right w:val="single" w:sz="4" w:space="0" w:color="auto"/>
            </w:tcBorders>
            <w:shd w:val="clear" w:color="auto" w:fill="auto"/>
            <w:vAlign w:val="bottom"/>
          </w:tcPr>
          <w:p w:rsidR="00495365" w:rsidRPr="00E25C23" w:rsidRDefault="00495365" w:rsidP="0007676C">
            <w:r w:rsidRPr="00E25C23">
              <w:t>Культурно-бытовая и общественно-деловая застройка</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1080"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0,09</w:t>
            </w: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0,09</w:t>
            </w: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0,19</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2.4</w:t>
            </w:r>
            <w:r w:rsidRPr="00E25C23">
              <w:lastRenderedPageBreak/>
              <w:t>.</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rPr>
            </w:pPr>
            <w:r w:rsidRPr="00E25C23">
              <w:rPr>
                <w:b/>
              </w:rPr>
              <w:lastRenderedPageBreak/>
              <w:t>Итого</w:t>
            </w:r>
          </w:p>
        </w:tc>
        <w:tc>
          <w:tcPr>
            <w:tcW w:w="143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108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3,14</w:t>
            </w:r>
          </w:p>
        </w:tc>
        <w:tc>
          <w:tcPr>
            <w:tcW w:w="149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5,60</w:t>
            </w:r>
          </w:p>
        </w:tc>
        <w:tc>
          <w:tcPr>
            <w:tcW w:w="141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jc w:val="center"/>
            </w:pP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10,11</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lastRenderedPageBreak/>
              <w:t>3.</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bCs/>
              </w:rPr>
            </w:pPr>
            <w:r w:rsidRPr="00E25C23">
              <w:rPr>
                <w:b/>
                <w:bCs/>
              </w:rPr>
              <w:t>с.  Белая Горка – 2</w:t>
            </w:r>
          </w:p>
        </w:tc>
        <w:tc>
          <w:tcPr>
            <w:tcW w:w="1438"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r w:rsidRPr="00E25C23">
              <w:t> </w:t>
            </w:r>
          </w:p>
        </w:tc>
        <w:tc>
          <w:tcPr>
            <w:tcW w:w="1080"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jc w:val="center"/>
            </w:pPr>
          </w:p>
        </w:tc>
        <w:tc>
          <w:tcPr>
            <w:tcW w:w="1495"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jc w:val="center"/>
            </w:pPr>
            <w:r w:rsidRPr="00E25C23">
              <w:t> </w:t>
            </w:r>
          </w:p>
        </w:tc>
        <w:tc>
          <w:tcPr>
            <w:tcW w:w="992"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jc w:val="center"/>
            </w:pPr>
          </w:p>
        </w:tc>
        <w:tc>
          <w:tcPr>
            <w:tcW w:w="1418"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jc w:val="center"/>
            </w:pPr>
            <w:r w:rsidRPr="00E25C23">
              <w:t> </w:t>
            </w:r>
          </w:p>
        </w:tc>
        <w:tc>
          <w:tcPr>
            <w:tcW w:w="992"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jc w:val="center"/>
            </w:pP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3.1.</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Индивидуальная (усадеб.)</w:t>
            </w:r>
          </w:p>
        </w:tc>
        <w:tc>
          <w:tcPr>
            <w:tcW w:w="143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800,0</w:t>
            </w:r>
          </w:p>
        </w:tc>
        <w:tc>
          <w:tcPr>
            <w:tcW w:w="108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0,008</w:t>
            </w:r>
          </w:p>
        </w:tc>
        <w:tc>
          <w:tcPr>
            <w:tcW w:w="149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0,019</w:t>
            </w:r>
          </w:p>
        </w:tc>
        <w:tc>
          <w:tcPr>
            <w:tcW w:w="141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0,019</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3.2.</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 xml:space="preserve">Малоэтажная </w:t>
            </w:r>
          </w:p>
        </w:tc>
        <w:tc>
          <w:tcPr>
            <w:tcW w:w="143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800,0</w:t>
            </w:r>
          </w:p>
        </w:tc>
        <w:tc>
          <w:tcPr>
            <w:tcW w:w="108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w:t>
            </w:r>
          </w:p>
        </w:tc>
        <w:tc>
          <w:tcPr>
            <w:tcW w:w="149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0,01</w:t>
            </w:r>
          </w:p>
        </w:tc>
        <w:tc>
          <w:tcPr>
            <w:tcW w:w="141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950,0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0,10</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3.3.</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r w:rsidRPr="00E25C23">
              <w:t>Производственные потребители</w:t>
            </w:r>
          </w:p>
        </w:tc>
        <w:tc>
          <w:tcPr>
            <w:tcW w:w="143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4380,0</w:t>
            </w:r>
          </w:p>
        </w:tc>
        <w:tc>
          <w:tcPr>
            <w:tcW w:w="108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 xml:space="preserve"> -</w:t>
            </w:r>
          </w:p>
        </w:tc>
        <w:tc>
          <w:tcPr>
            <w:tcW w:w="149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 xml:space="preserve"> -</w:t>
            </w:r>
          </w:p>
        </w:tc>
        <w:tc>
          <w:tcPr>
            <w:tcW w:w="141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1,97</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3.4.</w:t>
            </w:r>
          </w:p>
        </w:tc>
        <w:tc>
          <w:tcPr>
            <w:tcW w:w="2163" w:type="dxa"/>
            <w:tcBorders>
              <w:top w:val="nil"/>
              <w:left w:val="nil"/>
              <w:bottom w:val="single" w:sz="4" w:space="0" w:color="auto"/>
              <w:right w:val="single" w:sz="4" w:space="0" w:color="auto"/>
            </w:tcBorders>
            <w:shd w:val="clear" w:color="auto" w:fill="auto"/>
            <w:vAlign w:val="bottom"/>
          </w:tcPr>
          <w:p w:rsidR="00495365" w:rsidRPr="00E25C23" w:rsidRDefault="00495365" w:rsidP="0007676C">
            <w:r w:rsidRPr="00E25C23">
              <w:t>Культурно-бытовая и общественно-деловая застройка</w:t>
            </w:r>
          </w:p>
        </w:tc>
        <w:tc>
          <w:tcPr>
            <w:tcW w:w="143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4380,0</w:t>
            </w:r>
          </w:p>
        </w:tc>
        <w:tc>
          <w:tcPr>
            <w:tcW w:w="108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 xml:space="preserve"> -</w:t>
            </w:r>
          </w:p>
        </w:tc>
        <w:tc>
          <w:tcPr>
            <w:tcW w:w="149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 xml:space="preserve"> -</w:t>
            </w:r>
          </w:p>
        </w:tc>
        <w:tc>
          <w:tcPr>
            <w:tcW w:w="141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4380,0</w:t>
            </w: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0,01</w:t>
            </w:r>
          </w:p>
        </w:tc>
      </w:tr>
      <w:tr w:rsidR="00495365" w:rsidRPr="00E25C23" w:rsidTr="0007676C">
        <w:trPr>
          <w:trHeight w:val="170"/>
          <w:jc w:val="center"/>
        </w:trPr>
        <w:tc>
          <w:tcPr>
            <w:tcW w:w="539"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r w:rsidRPr="00E25C23">
              <w:t>3.5.</w:t>
            </w:r>
          </w:p>
        </w:tc>
        <w:tc>
          <w:tcPr>
            <w:tcW w:w="216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rPr>
                <w:b/>
              </w:rPr>
            </w:pPr>
            <w:r w:rsidRPr="00E25C23">
              <w:rPr>
                <w:b/>
              </w:rPr>
              <w:t>Итого</w:t>
            </w:r>
          </w:p>
        </w:tc>
        <w:tc>
          <w:tcPr>
            <w:tcW w:w="143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1080"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0,008</w:t>
            </w:r>
          </w:p>
        </w:tc>
        <w:tc>
          <w:tcPr>
            <w:tcW w:w="149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0,029</w:t>
            </w:r>
          </w:p>
        </w:tc>
        <w:tc>
          <w:tcPr>
            <w:tcW w:w="141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99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2,098</w:t>
            </w:r>
          </w:p>
        </w:tc>
      </w:tr>
      <w:tr w:rsidR="00495365" w:rsidRPr="00E25C23" w:rsidTr="0007676C">
        <w:trPr>
          <w:trHeight w:val="170"/>
          <w:jc w:val="cent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jc w:val="center"/>
            </w:pPr>
          </w:p>
        </w:tc>
        <w:tc>
          <w:tcPr>
            <w:tcW w:w="2163"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rPr>
                <w:b/>
                <w:bCs/>
              </w:rPr>
            </w:pPr>
            <w:r w:rsidRPr="00E25C23">
              <w:rPr>
                <w:b/>
                <w:bCs/>
              </w:rPr>
              <w:t>Итого по поселению</w:t>
            </w:r>
          </w:p>
        </w:tc>
        <w:tc>
          <w:tcPr>
            <w:tcW w:w="1438" w:type="dxa"/>
            <w:tcBorders>
              <w:top w:val="single" w:sz="4" w:space="0" w:color="auto"/>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11,65</w:t>
            </w:r>
          </w:p>
        </w:tc>
        <w:tc>
          <w:tcPr>
            <w:tcW w:w="1495" w:type="dxa"/>
            <w:tcBorders>
              <w:top w:val="single" w:sz="4" w:space="0" w:color="auto"/>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18,41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495365" w:rsidRPr="00E25C23" w:rsidRDefault="00495365" w:rsidP="0007676C">
            <w:pPr>
              <w:jc w:val="cente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95365" w:rsidRPr="00E25C23" w:rsidRDefault="00495365" w:rsidP="0007676C">
            <w:pPr>
              <w:jc w:val="center"/>
            </w:pPr>
            <w:r w:rsidRPr="00E25C23">
              <w:t>34,61</w:t>
            </w:r>
          </w:p>
        </w:tc>
      </w:tr>
    </w:tbl>
    <w:p w:rsidR="00495365" w:rsidRPr="00E25C23" w:rsidRDefault="00495365" w:rsidP="00495365">
      <w:pPr>
        <w:pStyle w:val="af3"/>
        <w:spacing w:before="120" w:after="0" w:line="257" w:lineRule="auto"/>
        <w:ind w:left="0" w:firstLine="709"/>
        <w:jc w:val="both"/>
        <w:rPr>
          <w:bCs/>
        </w:rPr>
      </w:pPr>
      <w:r w:rsidRPr="00E25C23">
        <w:rPr>
          <w:bCs/>
        </w:rPr>
        <w:t xml:space="preserve">Источником электроснабжения Суходонецкого сельского поселения  сохранится электроподстанция ПС 35/10 кВ, которая находится в с. Монастырщина Монастырщинского сельского поселения. </w:t>
      </w:r>
    </w:p>
    <w:p w:rsidR="00495365" w:rsidRPr="00E25C23" w:rsidRDefault="00495365" w:rsidP="00495365">
      <w:pPr>
        <w:spacing w:line="257" w:lineRule="auto"/>
      </w:pPr>
      <w:r w:rsidRPr="00E25C23">
        <w:t>Развитие источников и электросетей по отдельным селеньям распределяется следующим образом:</w:t>
      </w:r>
    </w:p>
    <w:p w:rsidR="00495365" w:rsidRPr="00E25C23" w:rsidRDefault="00495365" w:rsidP="00495365">
      <w:pPr>
        <w:spacing w:line="257" w:lineRule="auto"/>
        <w:rPr>
          <w:b/>
          <w:i/>
        </w:rPr>
      </w:pPr>
      <w:r w:rsidRPr="00E25C23">
        <w:rPr>
          <w:b/>
          <w:i/>
        </w:rPr>
        <w:t>с. Сухой Донец</w:t>
      </w:r>
    </w:p>
    <w:p w:rsidR="00495365" w:rsidRPr="00E25C23" w:rsidRDefault="00495365" w:rsidP="00D11C12">
      <w:pPr>
        <w:spacing w:line="257" w:lineRule="auto"/>
        <w:jc w:val="both"/>
      </w:pPr>
      <w:r w:rsidRPr="00E25C23">
        <w:t>На первую очередь проектом предлагается строительство одной трансформаторной подстанции для обеспечения электроснабжением потребителей индивидуальной застройки. На расчетный срок проектом предлагается строительство еще одной трансформаторной подстанции для электроснабжения производственной зоны в восточной части села.</w:t>
      </w:r>
    </w:p>
    <w:p w:rsidR="00495365" w:rsidRPr="00E25C23" w:rsidRDefault="00495365" w:rsidP="00D11C12">
      <w:pPr>
        <w:spacing w:line="257" w:lineRule="auto"/>
        <w:jc w:val="both"/>
      </w:pPr>
      <w:r w:rsidRPr="00E25C23">
        <w:t xml:space="preserve">Проектируемые трансформаторные подстанции необходимо запитать от ПС 35/10 кВ, расположенной в с. Монастырщина, через линии электропередач на напряжение 10 кВ в воздушном и кабельном исполнении. Приблизительная протяженность линий электропередач составит </w:t>
      </w:r>
      <w:smartTag w:uri="urn:schemas-microsoft-com:office:smarttags" w:element="metricconverter">
        <w:smartTagPr>
          <w:attr w:name="ProductID" w:val="2,3 км"/>
        </w:smartTagPr>
        <w:r w:rsidRPr="00E25C23">
          <w:t>2,3 км</w:t>
        </w:r>
      </w:smartTag>
      <w:r w:rsidRPr="00E25C23">
        <w:t xml:space="preserve"> на первую очередь строительства и </w:t>
      </w:r>
      <w:smartTag w:uri="urn:schemas-microsoft-com:office:smarttags" w:element="metricconverter">
        <w:smartTagPr>
          <w:attr w:name="ProductID" w:val="1,0 км"/>
        </w:smartTagPr>
        <w:r w:rsidRPr="00E25C23">
          <w:t>1,0 км</w:t>
        </w:r>
      </w:smartTag>
      <w:r w:rsidRPr="00E25C23">
        <w:t xml:space="preserve"> на расчетный срок.</w:t>
      </w:r>
    </w:p>
    <w:p w:rsidR="00495365" w:rsidRPr="00E25C23" w:rsidRDefault="00495365" w:rsidP="00495365">
      <w:pPr>
        <w:spacing w:line="257" w:lineRule="auto"/>
        <w:rPr>
          <w:b/>
          <w:i/>
        </w:rPr>
      </w:pPr>
      <w:r w:rsidRPr="00E25C23">
        <w:rPr>
          <w:b/>
          <w:i/>
        </w:rPr>
        <w:t>с. Белая Горка – 1</w:t>
      </w:r>
    </w:p>
    <w:p w:rsidR="00495365" w:rsidRPr="00E25C23" w:rsidRDefault="00495365" w:rsidP="00D11C12">
      <w:pPr>
        <w:spacing w:line="257" w:lineRule="auto"/>
        <w:jc w:val="both"/>
      </w:pPr>
      <w:r w:rsidRPr="00E25C23">
        <w:t xml:space="preserve">На первую очередь проектом предлагается строительство одной трансформаторной подстанции для обеспечения электроснабжением потребителей индивидуальной застройки. Для обеспечения электроснабжением проектируемых кемпингов вблизи санатория «Белая Горка» предлагается строительство трех ТП на первую очередь. </w:t>
      </w:r>
    </w:p>
    <w:p w:rsidR="00495365" w:rsidRPr="00E25C23" w:rsidRDefault="00495365" w:rsidP="00D11C12">
      <w:pPr>
        <w:spacing w:line="257" w:lineRule="auto"/>
        <w:jc w:val="both"/>
      </w:pPr>
      <w:r w:rsidRPr="00E25C23">
        <w:t xml:space="preserve">Проектируемые трансформаторные подстанции необходимо запитать от ПС 35/10 кВ, расположенной в с. Монастырщина, через линии электропередач на напряжение 10 кВ в воздушном и кабельном исполнении. Приблизительная протяженность линий электропередач составит </w:t>
      </w:r>
      <w:smartTag w:uri="urn:schemas-microsoft-com:office:smarttags" w:element="metricconverter">
        <w:smartTagPr>
          <w:attr w:name="ProductID" w:val="2,5 км"/>
        </w:smartTagPr>
        <w:r w:rsidRPr="00E25C23">
          <w:t>2,5 км</w:t>
        </w:r>
      </w:smartTag>
      <w:r w:rsidRPr="00E25C23">
        <w:t xml:space="preserve"> на первую очередь строительства.</w:t>
      </w:r>
    </w:p>
    <w:p w:rsidR="00495365" w:rsidRPr="00E25C23" w:rsidRDefault="00495365" w:rsidP="00495365">
      <w:pPr>
        <w:spacing w:line="257" w:lineRule="auto"/>
        <w:rPr>
          <w:b/>
          <w:i/>
        </w:rPr>
      </w:pPr>
      <w:r w:rsidRPr="00E25C23">
        <w:rPr>
          <w:b/>
          <w:i/>
        </w:rPr>
        <w:t>с. Белая Горка – 2</w:t>
      </w:r>
    </w:p>
    <w:p w:rsidR="00495365" w:rsidRPr="00E25C23" w:rsidRDefault="00495365" w:rsidP="00D11C12">
      <w:pPr>
        <w:spacing w:line="257" w:lineRule="auto"/>
        <w:jc w:val="both"/>
      </w:pPr>
      <w:r w:rsidRPr="00E25C23">
        <w:t xml:space="preserve">На первую очередь проектом предлагается реконструкция  существующей трансформаторной подстанции с заменой устаревшего оборудования для увеличения надежности электроснабжения потребителей индивидуальной застройки. </w:t>
      </w:r>
    </w:p>
    <w:p w:rsidR="00495365" w:rsidRPr="00E25C23" w:rsidRDefault="00495365" w:rsidP="00495365">
      <w:pPr>
        <w:spacing w:line="257" w:lineRule="auto"/>
      </w:pPr>
      <w:r w:rsidRPr="00E25C23">
        <w:t xml:space="preserve">На расчетный срок проектом предлагается строительство трансформаторной подстанции для обеспечения электроснабжением проектируемой малоэтажной застройки. </w:t>
      </w:r>
    </w:p>
    <w:p w:rsidR="00495365" w:rsidRPr="00E25C23" w:rsidRDefault="00495365" w:rsidP="00D11C12">
      <w:pPr>
        <w:spacing w:line="257" w:lineRule="auto"/>
        <w:jc w:val="both"/>
      </w:pPr>
      <w:r w:rsidRPr="00E25C23">
        <w:lastRenderedPageBreak/>
        <w:t>Проектируемую трансформаторную подстанцию необходимо запитать от ПС 35/10 кВ, расположенной в с. Монастырщина, через линии электропередач на напряжение 10 кВ в воздушном и кабельном исполнении. Приблизительная протяженность линий электропередач составит 0,4  км на расчетный срок строительства.</w:t>
      </w:r>
    </w:p>
    <w:p w:rsidR="00495365" w:rsidRPr="00E25C23" w:rsidRDefault="00495365" w:rsidP="00495365">
      <w:pPr>
        <w:rPr>
          <w:i/>
          <w:u w:val="single"/>
        </w:rPr>
      </w:pPr>
      <w:r w:rsidRPr="00E25C23">
        <w:rPr>
          <w:i/>
          <w:u w:val="single"/>
        </w:rPr>
        <w:t>Проектом предлагается:</w:t>
      </w:r>
    </w:p>
    <w:p w:rsidR="00495365" w:rsidRPr="00E25C23" w:rsidRDefault="00495365" w:rsidP="004B27AC">
      <w:pPr>
        <w:numPr>
          <w:ilvl w:val="0"/>
          <w:numId w:val="74"/>
        </w:numPr>
        <w:tabs>
          <w:tab w:val="left" w:pos="993"/>
        </w:tabs>
        <w:spacing w:line="264" w:lineRule="auto"/>
        <w:ind w:left="0" w:firstLine="709"/>
        <w:jc w:val="both"/>
      </w:pPr>
      <w:r w:rsidRPr="00E25C23">
        <w:t>Произвести ремонтно-восстановительные работы на подводящих к ТП линиях электропередач.</w:t>
      </w:r>
    </w:p>
    <w:p w:rsidR="00495365" w:rsidRPr="00E25C23" w:rsidRDefault="00495365" w:rsidP="004B27AC">
      <w:pPr>
        <w:numPr>
          <w:ilvl w:val="0"/>
          <w:numId w:val="74"/>
        </w:numPr>
        <w:tabs>
          <w:tab w:val="left" w:pos="993"/>
        </w:tabs>
        <w:spacing w:line="264" w:lineRule="auto"/>
        <w:ind w:left="0" w:firstLine="709"/>
        <w:jc w:val="both"/>
      </w:pPr>
      <w:r w:rsidRPr="00E25C23">
        <w:t xml:space="preserve">Строительство трансформаторных подстанций 10/0,4 кВ закрытого типа, распределительных сетей 10 и 0,4 кВ в воздушном и кабельном исполнении в районах новой застройки. </w:t>
      </w:r>
    </w:p>
    <w:p w:rsidR="00495365" w:rsidRPr="00E25C23" w:rsidRDefault="00495365" w:rsidP="004B27AC">
      <w:pPr>
        <w:numPr>
          <w:ilvl w:val="0"/>
          <w:numId w:val="74"/>
        </w:numPr>
        <w:tabs>
          <w:tab w:val="left" w:pos="993"/>
        </w:tabs>
        <w:spacing w:line="264" w:lineRule="auto"/>
        <w:ind w:left="0" w:firstLine="709"/>
        <w:jc w:val="both"/>
      </w:pPr>
      <w:r w:rsidRPr="00E25C23">
        <w:t>Для электроснабжения существующих потребителей реконструировать существующие трансформаторные подстанции, что позволит увеличить надежность системы.</w:t>
      </w:r>
    </w:p>
    <w:p w:rsidR="00495365" w:rsidRPr="00E25C23" w:rsidRDefault="00495365" w:rsidP="004B27AC">
      <w:pPr>
        <w:numPr>
          <w:ilvl w:val="0"/>
          <w:numId w:val="74"/>
        </w:numPr>
        <w:tabs>
          <w:tab w:val="left" w:pos="993"/>
        </w:tabs>
        <w:spacing w:line="264" w:lineRule="auto"/>
        <w:ind w:left="0" w:firstLine="709"/>
        <w:jc w:val="both"/>
      </w:pPr>
      <w:r w:rsidRPr="00E25C23">
        <w:t>Организация автоматизации учета потребления электроэнергии, для обеспечения уменьшения потерь электрической энергии.</w:t>
      </w:r>
    </w:p>
    <w:p w:rsidR="00495365" w:rsidRPr="00E25C23" w:rsidRDefault="00495365" w:rsidP="004B27AC">
      <w:pPr>
        <w:numPr>
          <w:ilvl w:val="0"/>
          <w:numId w:val="74"/>
        </w:numPr>
        <w:tabs>
          <w:tab w:val="left" w:pos="993"/>
        </w:tabs>
        <w:spacing w:line="264" w:lineRule="auto"/>
        <w:ind w:left="0" w:firstLine="709"/>
        <w:jc w:val="both"/>
      </w:pPr>
      <w:r w:rsidRPr="00E25C23">
        <w:t>Освещение улиц выполнить светильниками типа РКУ с лампами типа ДРЛ-250,400 на ж/б опорах, освещение бульваров и тротуаров – светильниками типа РТУ с лампами ДРЛ-125 на металлических стойках.</w:t>
      </w:r>
    </w:p>
    <w:p w:rsidR="00495365" w:rsidRPr="00E25C23" w:rsidRDefault="00495365" w:rsidP="004B27AC">
      <w:pPr>
        <w:numPr>
          <w:ilvl w:val="0"/>
          <w:numId w:val="74"/>
        </w:numPr>
        <w:tabs>
          <w:tab w:val="left" w:pos="993"/>
        </w:tabs>
        <w:autoSpaceDE w:val="0"/>
        <w:autoSpaceDN w:val="0"/>
        <w:adjustRightInd w:val="0"/>
        <w:spacing w:line="264" w:lineRule="auto"/>
        <w:ind w:left="0" w:firstLine="709"/>
        <w:jc w:val="both"/>
        <w:rPr>
          <w:color w:val="FF0000"/>
        </w:rPr>
      </w:pPr>
      <w:r w:rsidRPr="00E25C23">
        <w:rPr>
          <w:color w:val="000000"/>
        </w:rPr>
        <w:t>Для электроснабжения объектов  первой категории надежности предусмотреть дизельные генераторные подстанции с 3-х дневным запасом топлива.</w:t>
      </w:r>
      <w:r w:rsidRPr="00E25C23">
        <w:t xml:space="preserve"> </w:t>
      </w:r>
      <w:r w:rsidRPr="00E25C23">
        <w:rPr>
          <w:color w:val="000000"/>
        </w:rPr>
        <w:t>Электроприемники первой категории в нормальных режимах должны обеспечиваться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rsidR="00495365" w:rsidRPr="00E25C23" w:rsidRDefault="00495365" w:rsidP="00495365">
      <w:pPr>
        <w:pStyle w:val="1"/>
        <w:rPr>
          <w:sz w:val="24"/>
          <w:szCs w:val="24"/>
        </w:rPr>
      </w:pPr>
      <w:bookmarkStart w:id="51" w:name="_Toc336348632"/>
      <w:r w:rsidRPr="00E25C23">
        <w:rPr>
          <w:sz w:val="24"/>
          <w:szCs w:val="24"/>
        </w:rPr>
        <w:t>3.5.2. Теплоснабжение</w:t>
      </w:r>
      <w:bookmarkEnd w:id="51"/>
    </w:p>
    <w:p w:rsidR="00495365" w:rsidRPr="00E25C23" w:rsidRDefault="00495365" w:rsidP="00D11C12">
      <w:pPr>
        <w:ind w:firstLine="708"/>
        <w:jc w:val="both"/>
      </w:pPr>
      <w:r w:rsidRPr="00E25C23">
        <w:t>В соответствии с постановлением Правительства Воронежской обл. от 02.10.2009 № 840 в число основных задач по обеспечению жизнедеятельности населения Воронежской области входит обеспечение надежного и эффективного энергоснабжения, что является основой поступательного развития экономики области и неотъемлемым фактором обеспечения комфортных условий проживания и работы населения.</w:t>
      </w:r>
    </w:p>
    <w:p w:rsidR="00495365" w:rsidRPr="00E25C23" w:rsidRDefault="00495365" w:rsidP="00D11C12">
      <w:pPr>
        <w:ind w:firstLine="708"/>
        <w:jc w:val="both"/>
      </w:pPr>
      <w:r w:rsidRPr="00E25C23">
        <w:t>Воронежская область лишена собственных промышленных запасов энергоносителей. Для нужд теплоснабжения в регион ежегодно завозится около 1,0 млн. тонн угля (по данным за 2008 год), из общего объема которого расходуется:</w:t>
      </w:r>
    </w:p>
    <w:p w:rsidR="00495365" w:rsidRPr="00E25C23" w:rsidRDefault="00495365" w:rsidP="004B27AC">
      <w:pPr>
        <w:numPr>
          <w:ilvl w:val="0"/>
          <w:numId w:val="75"/>
        </w:numPr>
        <w:tabs>
          <w:tab w:val="left" w:pos="993"/>
        </w:tabs>
        <w:spacing w:line="264" w:lineRule="auto"/>
        <w:ind w:left="0" w:firstLine="709"/>
        <w:jc w:val="both"/>
      </w:pPr>
      <w:r w:rsidRPr="00E25C23">
        <w:t>для нужд жилищно-коммунального хозяйства – 150 тыс. тонн;</w:t>
      </w:r>
    </w:p>
    <w:p w:rsidR="00495365" w:rsidRPr="00E25C23" w:rsidRDefault="00495365" w:rsidP="004B27AC">
      <w:pPr>
        <w:numPr>
          <w:ilvl w:val="0"/>
          <w:numId w:val="75"/>
        </w:numPr>
        <w:tabs>
          <w:tab w:val="left" w:pos="993"/>
        </w:tabs>
        <w:spacing w:line="264" w:lineRule="auto"/>
        <w:ind w:left="0" w:firstLine="709"/>
        <w:jc w:val="both"/>
      </w:pPr>
      <w:r w:rsidRPr="00E25C23">
        <w:t>для нужд населения – около 500 тыс. тонн;</w:t>
      </w:r>
    </w:p>
    <w:p w:rsidR="00495365" w:rsidRPr="00E25C23" w:rsidRDefault="00495365" w:rsidP="004B27AC">
      <w:pPr>
        <w:numPr>
          <w:ilvl w:val="0"/>
          <w:numId w:val="75"/>
        </w:numPr>
        <w:tabs>
          <w:tab w:val="left" w:pos="993"/>
        </w:tabs>
        <w:spacing w:line="264" w:lineRule="auto"/>
        <w:ind w:left="0" w:firstLine="709"/>
        <w:jc w:val="both"/>
      </w:pPr>
      <w:r w:rsidRPr="00E25C23">
        <w:t>для нужд промышленности и иных потребителей – около 350 тыс. тонн.</w:t>
      </w:r>
    </w:p>
    <w:p w:rsidR="00495365" w:rsidRPr="00E25C23" w:rsidRDefault="00495365" w:rsidP="00D11C12">
      <w:pPr>
        <w:ind w:firstLine="708"/>
        <w:jc w:val="both"/>
      </w:pPr>
      <w:r w:rsidRPr="00E25C23">
        <w:t>Ряд крупных котельных, находящихся в областной и муниципальной собственности, работают на жидком или твердом топливе. Использование каменного угля, особенно Кузнецкого угольного бассейна, топочных мазутов и жидкого топлива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495365" w:rsidRPr="00E25C23" w:rsidRDefault="00495365" w:rsidP="00D11C12">
      <w:pPr>
        <w:spacing w:line="257" w:lineRule="auto"/>
        <w:ind w:firstLine="708"/>
        <w:jc w:val="both"/>
      </w:pPr>
      <w:r w:rsidRPr="00E25C23">
        <w:t xml:space="preserve">Система теплоснабжения Суходонецкого сельского поселения локальная. Теплоснабжение социальной и культурно-бытовой застройки осуществляется от индивидуальных котельных. В настоящее время продолжается газификация Воронежской области, поэтому проектом предлагается реконструировать  котельные и  установить </w:t>
      </w:r>
      <w:r w:rsidRPr="00E25C23">
        <w:lastRenderedPageBreak/>
        <w:t>комбинированные котлы, основным топливом которых будет природный газ. В качестве резервного топлива можно использовать уголь или мазут.</w:t>
      </w:r>
    </w:p>
    <w:p w:rsidR="00495365" w:rsidRPr="00E25C23" w:rsidRDefault="00495365" w:rsidP="00D11C12">
      <w:pPr>
        <w:tabs>
          <w:tab w:val="left" w:pos="1080"/>
          <w:tab w:val="left" w:pos="1440"/>
        </w:tabs>
        <w:spacing w:line="257" w:lineRule="auto"/>
        <w:ind w:firstLine="720"/>
        <w:jc w:val="both"/>
      </w:pPr>
      <w:r w:rsidRPr="00E25C23">
        <w:t>Использование локальных источников для теплоснабжения потребителей, позволит внести значительную экономию в обслуживании и модернизировать техническую базу, снизить потери тепла.</w:t>
      </w:r>
    </w:p>
    <w:p w:rsidR="00495365" w:rsidRPr="00E25C23" w:rsidRDefault="00495365" w:rsidP="00D11C12">
      <w:pPr>
        <w:spacing w:line="257" w:lineRule="auto"/>
        <w:ind w:firstLine="540"/>
        <w:jc w:val="both"/>
      </w:pPr>
      <w:r w:rsidRPr="00E25C23">
        <w:t>Максимальная часовая тепловая нагрузка потребителей жилищно-коммунального сектора рассчитана в соответствии со СНиП 41-02-2003 для расчетной температуры наружного воздуха на отопление – -26</w:t>
      </w:r>
      <w:r w:rsidRPr="00E25C23">
        <w:rPr>
          <w:vertAlign w:val="superscript"/>
        </w:rPr>
        <w:t>0</w:t>
      </w:r>
      <w:r w:rsidRPr="00E25C23">
        <w:t>С (СНиП 23-01-99 «Строительная климатология»). Укрупненные удельные показатели максимального теплового потока на отопление жилых проектируемых  зданий приняты:</w:t>
      </w:r>
    </w:p>
    <w:p w:rsidR="00495365" w:rsidRPr="00E25C23" w:rsidRDefault="00495365" w:rsidP="00495365">
      <w:pPr>
        <w:spacing w:line="257" w:lineRule="auto"/>
        <w:ind w:firstLine="540"/>
      </w:pPr>
      <w:r w:rsidRPr="00E25C23">
        <w:t>для существующей застройки – 87 Вт/м</w:t>
      </w:r>
      <w:r w:rsidRPr="00E25C23">
        <w:rPr>
          <w:vertAlign w:val="superscript"/>
        </w:rPr>
        <w:t>2</w:t>
      </w:r>
      <w:r w:rsidRPr="00E25C23">
        <w:t>;</w:t>
      </w:r>
    </w:p>
    <w:p w:rsidR="00495365" w:rsidRPr="00E25C23" w:rsidRDefault="00495365" w:rsidP="00495365">
      <w:pPr>
        <w:spacing w:line="257" w:lineRule="auto"/>
        <w:ind w:firstLine="540"/>
      </w:pPr>
      <w:r w:rsidRPr="00E25C23">
        <w:t xml:space="preserve">для новой застройки         - </w:t>
      </w:r>
      <w:r w:rsidRPr="00E25C23">
        <w:rPr>
          <w:lang w:val="en-US"/>
        </w:rPr>
        <w:t>I</w:t>
      </w:r>
      <w:r w:rsidRPr="00E25C23">
        <w:t xml:space="preserve"> очередь – 67 Вт/м</w:t>
      </w:r>
      <w:r w:rsidRPr="00E25C23">
        <w:rPr>
          <w:vertAlign w:val="superscript"/>
        </w:rPr>
        <w:t>2</w:t>
      </w:r>
      <w:r w:rsidRPr="00E25C23">
        <w:t>;</w:t>
      </w:r>
    </w:p>
    <w:p w:rsidR="00495365" w:rsidRPr="00E25C23" w:rsidRDefault="00495365" w:rsidP="00495365">
      <w:pPr>
        <w:spacing w:line="257" w:lineRule="auto"/>
        <w:ind w:firstLine="540"/>
        <w:rPr>
          <w:color w:val="FF0000"/>
        </w:rPr>
      </w:pPr>
      <w:r w:rsidRPr="00E25C23">
        <w:tab/>
      </w:r>
      <w:r w:rsidRPr="00E25C23">
        <w:tab/>
        <w:t xml:space="preserve">                               - расчетный срок – 67 Вт/м</w:t>
      </w:r>
      <w:r w:rsidRPr="00E25C23">
        <w:rPr>
          <w:vertAlign w:val="superscript"/>
        </w:rPr>
        <w:t>2</w:t>
      </w:r>
      <w:r w:rsidRPr="00E25C23">
        <w:t>.</w:t>
      </w:r>
    </w:p>
    <w:p w:rsidR="00495365" w:rsidRPr="00E25C23" w:rsidRDefault="00495365" w:rsidP="00495365">
      <w:pPr>
        <w:spacing w:line="257" w:lineRule="auto"/>
        <w:ind w:firstLine="708"/>
        <w:jc w:val="center"/>
        <w:rPr>
          <w:i/>
          <w:color w:val="FF0000"/>
        </w:rPr>
      </w:pPr>
    </w:p>
    <w:p w:rsidR="00495365" w:rsidRPr="00E25C23" w:rsidRDefault="00495365" w:rsidP="00495365">
      <w:pPr>
        <w:spacing w:line="257" w:lineRule="auto"/>
        <w:ind w:left="284" w:right="284"/>
        <w:jc w:val="center"/>
      </w:pPr>
      <w:r w:rsidRPr="00E25C23">
        <w:t>Тепловые нагрузки потребителей Суходонецкого сельского поселения</w:t>
      </w:r>
    </w:p>
    <w:p w:rsidR="00495365" w:rsidRPr="00E25C23" w:rsidRDefault="00495365" w:rsidP="00495365">
      <w:pPr>
        <w:spacing w:line="257" w:lineRule="auto"/>
        <w:ind w:right="-144" w:firstLine="708"/>
        <w:jc w:val="right"/>
        <w:rPr>
          <w:i/>
        </w:rPr>
      </w:pPr>
      <w:r w:rsidRPr="00E25C23">
        <w:rPr>
          <w:i/>
        </w:rPr>
        <w:t xml:space="preserve"> Таблица 33</w:t>
      </w:r>
    </w:p>
    <w:tbl>
      <w:tblPr>
        <w:tblW w:w="9753" w:type="dxa"/>
        <w:jc w:val="center"/>
        <w:tblLook w:val="0000"/>
      </w:tblPr>
      <w:tblGrid>
        <w:gridCol w:w="624"/>
        <w:gridCol w:w="4248"/>
        <w:gridCol w:w="1943"/>
        <w:gridCol w:w="1469"/>
        <w:gridCol w:w="1469"/>
      </w:tblGrid>
      <w:tr w:rsidR="00495365" w:rsidRPr="00E25C23" w:rsidTr="0007676C">
        <w:trPr>
          <w:trHeight w:val="170"/>
          <w:jc w:val="center"/>
        </w:trPr>
        <w:tc>
          <w:tcPr>
            <w:tcW w:w="6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 п/п</w:t>
            </w:r>
          </w:p>
        </w:tc>
        <w:tc>
          <w:tcPr>
            <w:tcW w:w="42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Населенный пункт</w:t>
            </w:r>
          </w:p>
        </w:tc>
        <w:tc>
          <w:tcPr>
            <w:tcW w:w="4881" w:type="dxa"/>
            <w:gridSpan w:val="3"/>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Суммарная нагрузка Гкал/час</w:t>
            </w:r>
          </w:p>
        </w:tc>
      </w:tr>
      <w:tr w:rsidR="00495365" w:rsidRPr="00E25C23" w:rsidTr="0007676C">
        <w:trPr>
          <w:trHeight w:val="170"/>
          <w:jc w:val="center"/>
        </w:trPr>
        <w:tc>
          <w:tcPr>
            <w:tcW w:w="624"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7" w:lineRule="auto"/>
              <w:jc w:val="center"/>
            </w:pPr>
          </w:p>
        </w:tc>
        <w:tc>
          <w:tcPr>
            <w:tcW w:w="4248"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7" w:lineRule="auto"/>
              <w:jc w:val="center"/>
            </w:pP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Существующее положение</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rPr>
                <w:lang w:val="en-US"/>
              </w:rPr>
              <w:t>I</w:t>
            </w:r>
            <w:r w:rsidRPr="00E25C23">
              <w:t xml:space="preserve"> очередь</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Расчётный срок</w:t>
            </w:r>
          </w:p>
        </w:tc>
      </w:tr>
      <w:tr w:rsidR="00495365" w:rsidRPr="00E25C23" w:rsidTr="0007676C">
        <w:trPr>
          <w:trHeight w:val="170"/>
          <w:jc w:val="center"/>
        </w:trPr>
        <w:tc>
          <w:tcPr>
            <w:tcW w:w="62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7" w:lineRule="auto"/>
              <w:jc w:val="center"/>
            </w:pPr>
            <w:r w:rsidRPr="00E25C23">
              <w:t>1</w:t>
            </w:r>
          </w:p>
        </w:tc>
        <w:tc>
          <w:tcPr>
            <w:tcW w:w="4248"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7" w:lineRule="auto"/>
              <w:jc w:val="center"/>
            </w:pPr>
            <w:r w:rsidRPr="00E25C23">
              <w:t>2</w:t>
            </w: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3</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4</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5</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1.</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rPr>
                <w:b/>
                <w:bCs/>
                <w:color w:val="FF0000"/>
              </w:rPr>
            </w:pPr>
            <w:r w:rsidRPr="00E25C23">
              <w:rPr>
                <w:b/>
                <w:bCs/>
                <w:iCs/>
              </w:rPr>
              <w:t>с. Сухой Донец</w:t>
            </w: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rPr>
                <w:color w:val="FF0000"/>
              </w:rPr>
            </w:pP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rPr>
                <w:color w:val="FF0000"/>
              </w:rPr>
            </w:pP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rPr>
                <w:color w:val="FF0000"/>
              </w:rPr>
            </w:pP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1.1.</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Индивидуальная (усадеб.)</w:t>
            </w: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0,89</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1,06</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1,38</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1.2.</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Малоэтажная</w:t>
            </w: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0,23</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1.3.</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Производственные потребители</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1,75</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2,70</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4,85</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1.4.</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Расход тепла на  ГВС</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0,33</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0,33</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0,34</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1.5.</w:t>
            </w:r>
          </w:p>
        </w:tc>
        <w:tc>
          <w:tcPr>
            <w:tcW w:w="424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pPr>
            <w:r w:rsidRPr="00E25C23">
              <w:t>Расход тепла на собственные нужды</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0,03</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0,03</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0,04</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1.6.</w:t>
            </w:r>
          </w:p>
        </w:tc>
        <w:tc>
          <w:tcPr>
            <w:tcW w:w="4248"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7" w:lineRule="auto"/>
            </w:pPr>
            <w:r w:rsidRPr="00E25C23">
              <w:t>Культурно-бытовая и общественно-деловая застройка</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0,27</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0,27</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0,35</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1.7.</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Итого</w:t>
            </w: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3,27</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4,39</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7,20</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2.</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rPr>
                <w:color w:val="FF0000"/>
              </w:rPr>
            </w:pPr>
            <w:r w:rsidRPr="00E25C23">
              <w:rPr>
                <w:b/>
                <w:bCs/>
                <w:iCs/>
              </w:rPr>
              <w:t>с. Белая Горка - 1</w:t>
            </w: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rPr>
                <w:color w:val="FF0000"/>
              </w:rPr>
            </w:pP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rPr>
                <w:color w:val="FF0000"/>
              </w:rPr>
            </w:pP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rPr>
                <w:color w:val="FF0000"/>
              </w:rPr>
            </w:pP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2.1.</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Индивидуальная (усадеб.)</w:t>
            </w: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0,26</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0,31</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0,40</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2.2.</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Производственные потребители, в т.ч. санаторий «Белая Горка»</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0,67</w:t>
            </w:r>
          </w:p>
          <w:p w:rsidR="00495365" w:rsidRPr="00E25C23" w:rsidRDefault="00495365" w:rsidP="0007676C">
            <w:pPr>
              <w:spacing w:line="257" w:lineRule="auto"/>
              <w:jc w:val="center"/>
            </w:pPr>
            <w:r w:rsidRPr="00E25C23">
              <w:t>0,37</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1,22</w:t>
            </w:r>
          </w:p>
          <w:p w:rsidR="00495365" w:rsidRPr="00E25C23" w:rsidRDefault="00495365" w:rsidP="0007676C">
            <w:pPr>
              <w:spacing w:line="257" w:lineRule="auto"/>
              <w:jc w:val="center"/>
            </w:pPr>
            <w:r w:rsidRPr="00E25C23">
              <w:t>0,62</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2,22</w:t>
            </w:r>
          </w:p>
          <w:p w:rsidR="00495365" w:rsidRPr="00E25C23" w:rsidRDefault="00495365" w:rsidP="0007676C">
            <w:pPr>
              <w:spacing w:line="257" w:lineRule="auto"/>
              <w:jc w:val="center"/>
            </w:pPr>
            <w:r w:rsidRPr="00E25C23">
              <w:t>1,20</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2.3.</w:t>
            </w:r>
          </w:p>
        </w:tc>
        <w:tc>
          <w:tcPr>
            <w:tcW w:w="4248"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pPr>
            <w:r w:rsidRPr="00E25C23">
              <w:t>Расход тепла на  ГВС</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0,06</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0,08</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0,10</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2.4.</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Расход тепла на собственные нужды</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0,01</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0,01</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0,02</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2.5.</w:t>
            </w:r>
          </w:p>
        </w:tc>
        <w:tc>
          <w:tcPr>
            <w:tcW w:w="4248"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7" w:lineRule="auto"/>
            </w:pPr>
            <w:r w:rsidRPr="00E25C23">
              <w:t>Культурно-бытовая и общественно-деловая застройка</w:t>
            </w:r>
          </w:p>
        </w:tc>
        <w:tc>
          <w:tcPr>
            <w:tcW w:w="194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0,11</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0,11</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0,21</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2.6.</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Итого</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1,12</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1,73</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2,96</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3.</w:t>
            </w:r>
          </w:p>
        </w:tc>
        <w:tc>
          <w:tcPr>
            <w:tcW w:w="4248"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7" w:lineRule="auto"/>
              <w:rPr>
                <w:color w:val="FF0000"/>
              </w:rPr>
            </w:pPr>
            <w:r w:rsidRPr="00E25C23">
              <w:rPr>
                <w:b/>
                <w:bCs/>
                <w:iCs/>
              </w:rPr>
              <w:t>с. Белая Горка - 2</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rPr>
                <w:color w:val="FF0000"/>
              </w:rPr>
            </w:pP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rPr>
                <w:color w:val="FF0000"/>
              </w:rPr>
            </w:pP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rPr>
                <w:color w:val="FF0000"/>
              </w:rPr>
            </w:pP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3.1.</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Индивидуальная (усадеб.)</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0,02</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0,02</w:t>
            </w:r>
          </w:p>
        </w:tc>
        <w:tc>
          <w:tcPr>
            <w:tcW w:w="1469"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0,02</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3.2.</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Малоэтажная</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0,02</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0,18</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3.3.</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Производственные потребители</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0,45</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3.4.</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Расход тепла на  ГВС</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0,005</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0,004</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0,013</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3.5.</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Расход тепла на собственные нужды</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3.6.</w:t>
            </w:r>
          </w:p>
        </w:tc>
        <w:tc>
          <w:tcPr>
            <w:tcW w:w="4248"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7" w:lineRule="auto"/>
            </w:pPr>
            <w:r w:rsidRPr="00E25C23">
              <w:t>Культурно-бытовая и общественно-деловая застройка</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0,008</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3.7.</w:t>
            </w: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pPr>
            <w:r w:rsidRPr="00E25C23">
              <w:t>Итого</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r w:rsidRPr="00E25C23">
              <w:t>0,03</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0,04</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pPr>
            <w:r w:rsidRPr="00E25C23">
              <w:t>0,67</w:t>
            </w:r>
          </w:p>
        </w:tc>
      </w:tr>
      <w:tr w:rsidR="00495365" w:rsidRPr="00E25C23" w:rsidTr="0007676C">
        <w:trPr>
          <w:trHeight w:val="1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pPr>
          </w:p>
        </w:tc>
        <w:tc>
          <w:tcPr>
            <w:tcW w:w="4248"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rPr>
                <w:b/>
                <w:bCs/>
              </w:rPr>
            </w:pPr>
            <w:r w:rsidRPr="00E25C23">
              <w:rPr>
                <w:b/>
                <w:bCs/>
              </w:rPr>
              <w:t>Итого по поселению</w:t>
            </w:r>
          </w:p>
        </w:tc>
        <w:tc>
          <w:tcPr>
            <w:tcW w:w="194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7" w:lineRule="auto"/>
              <w:jc w:val="center"/>
              <w:rPr>
                <w:b/>
                <w:bCs/>
              </w:rPr>
            </w:pPr>
            <w:r w:rsidRPr="00E25C23">
              <w:rPr>
                <w:b/>
                <w:bCs/>
              </w:rPr>
              <w:t>4,41</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rPr>
                <w:b/>
                <w:bCs/>
              </w:rPr>
            </w:pPr>
            <w:r w:rsidRPr="00E25C23">
              <w:rPr>
                <w:b/>
                <w:bCs/>
              </w:rPr>
              <w:t>6,17</w:t>
            </w:r>
          </w:p>
        </w:tc>
        <w:tc>
          <w:tcPr>
            <w:tcW w:w="1469"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7" w:lineRule="auto"/>
              <w:jc w:val="center"/>
              <w:rPr>
                <w:b/>
                <w:bCs/>
              </w:rPr>
            </w:pPr>
            <w:r w:rsidRPr="00E25C23">
              <w:rPr>
                <w:b/>
                <w:bCs/>
              </w:rPr>
              <w:t>10,83</w:t>
            </w:r>
          </w:p>
        </w:tc>
      </w:tr>
    </w:tbl>
    <w:p w:rsidR="00495365" w:rsidRPr="00E25C23" w:rsidRDefault="00495365" w:rsidP="00495365">
      <w:pPr>
        <w:tabs>
          <w:tab w:val="left" w:pos="8789"/>
        </w:tabs>
        <w:ind w:left="567" w:right="567"/>
        <w:jc w:val="center"/>
      </w:pPr>
    </w:p>
    <w:p w:rsidR="00495365" w:rsidRPr="00E25C23" w:rsidRDefault="00495365" w:rsidP="00495365">
      <w:pPr>
        <w:tabs>
          <w:tab w:val="left" w:pos="8789"/>
        </w:tabs>
        <w:ind w:left="567" w:right="567"/>
        <w:jc w:val="center"/>
      </w:pPr>
      <w:r w:rsidRPr="00E25C23">
        <w:t>Годовой отпуск тепловой энергии потребителям Суходонецкого сельского поселения</w:t>
      </w:r>
    </w:p>
    <w:p w:rsidR="00495365" w:rsidRPr="00E25C23" w:rsidRDefault="00495365" w:rsidP="00495365">
      <w:pPr>
        <w:ind w:right="-425" w:firstLine="720"/>
        <w:jc w:val="right"/>
        <w:rPr>
          <w:i/>
        </w:rPr>
      </w:pPr>
      <w:r w:rsidRPr="00E25C23">
        <w:rPr>
          <w:i/>
        </w:rPr>
        <w:t>Таблица 34</w:t>
      </w:r>
    </w:p>
    <w:tbl>
      <w:tblPr>
        <w:tblW w:w="10333" w:type="dxa"/>
        <w:jc w:val="center"/>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
        <w:gridCol w:w="4395"/>
        <w:gridCol w:w="996"/>
        <w:gridCol w:w="1810"/>
        <w:gridCol w:w="1244"/>
        <w:gridCol w:w="1314"/>
      </w:tblGrid>
      <w:tr w:rsidR="00495365" w:rsidRPr="00E25C23" w:rsidTr="0007676C">
        <w:trPr>
          <w:trHeight w:val="170"/>
          <w:jc w:val="center"/>
        </w:trPr>
        <w:tc>
          <w:tcPr>
            <w:tcW w:w="546" w:type="dxa"/>
            <w:vMerge w:val="restart"/>
            <w:shd w:val="clear" w:color="auto" w:fill="auto"/>
            <w:vAlign w:val="center"/>
          </w:tcPr>
          <w:p w:rsidR="00495365" w:rsidRPr="00E25C23" w:rsidRDefault="00495365" w:rsidP="0007676C">
            <w:pPr>
              <w:jc w:val="center"/>
            </w:pPr>
            <w:r w:rsidRPr="00E25C23">
              <w:t>№ п/п</w:t>
            </w:r>
          </w:p>
        </w:tc>
        <w:tc>
          <w:tcPr>
            <w:tcW w:w="4395" w:type="dxa"/>
            <w:vMerge w:val="restart"/>
            <w:shd w:val="clear" w:color="auto" w:fill="auto"/>
            <w:vAlign w:val="center"/>
          </w:tcPr>
          <w:p w:rsidR="00495365" w:rsidRPr="00E25C23" w:rsidRDefault="00495365" w:rsidP="0007676C">
            <w:r w:rsidRPr="00E25C23">
              <w:t>Населенный пункт</w:t>
            </w:r>
          </w:p>
        </w:tc>
        <w:tc>
          <w:tcPr>
            <w:tcW w:w="1082" w:type="dxa"/>
            <w:vMerge w:val="restart"/>
            <w:vAlign w:val="center"/>
          </w:tcPr>
          <w:p w:rsidR="00495365" w:rsidRPr="00E25C23" w:rsidRDefault="00495365" w:rsidP="0007676C">
            <w:pPr>
              <w:jc w:val="center"/>
            </w:pPr>
            <w:r w:rsidRPr="00E25C23">
              <w:t>Число часов работы max</w:t>
            </w:r>
          </w:p>
        </w:tc>
        <w:tc>
          <w:tcPr>
            <w:tcW w:w="4310" w:type="dxa"/>
            <w:gridSpan w:val="3"/>
            <w:shd w:val="clear" w:color="auto" w:fill="auto"/>
            <w:vAlign w:val="center"/>
          </w:tcPr>
          <w:p w:rsidR="00495365" w:rsidRPr="00E25C23" w:rsidRDefault="00495365" w:rsidP="0007676C">
            <w:pPr>
              <w:jc w:val="center"/>
            </w:pPr>
            <w:r w:rsidRPr="00E25C23">
              <w:t>Годовой отпуск тепловой энергии, тыс. Гкал в год</w:t>
            </w:r>
          </w:p>
        </w:tc>
      </w:tr>
      <w:tr w:rsidR="00495365" w:rsidRPr="00E25C23" w:rsidTr="0007676C">
        <w:trPr>
          <w:trHeight w:val="170"/>
          <w:jc w:val="center"/>
        </w:trPr>
        <w:tc>
          <w:tcPr>
            <w:tcW w:w="546" w:type="dxa"/>
            <w:vMerge/>
            <w:vAlign w:val="center"/>
          </w:tcPr>
          <w:p w:rsidR="00495365" w:rsidRPr="00E25C23" w:rsidRDefault="00495365" w:rsidP="0007676C">
            <w:pPr>
              <w:jc w:val="center"/>
            </w:pPr>
          </w:p>
        </w:tc>
        <w:tc>
          <w:tcPr>
            <w:tcW w:w="4395" w:type="dxa"/>
            <w:vMerge/>
            <w:vAlign w:val="center"/>
          </w:tcPr>
          <w:p w:rsidR="00495365" w:rsidRPr="00E25C23" w:rsidRDefault="00495365" w:rsidP="0007676C"/>
        </w:tc>
        <w:tc>
          <w:tcPr>
            <w:tcW w:w="1082" w:type="dxa"/>
            <w:vMerge/>
            <w:vAlign w:val="center"/>
          </w:tcPr>
          <w:p w:rsidR="00495365" w:rsidRPr="00E25C23" w:rsidRDefault="00495365" w:rsidP="0007676C">
            <w:pPr>
              <w:jc w:val="center"/>
            </w:pPr>
          </w:p>
        </w:tc>
        <w:tc>
          <w:tcPr>
            <w:tcW w:w="1752" w:type="dxa"/>
            <w:shd w:val="clear" w:color="auto" w:fill="auto"/>
            <w:vAlign w:val="center"/>
          </w:tcPr>
          <w:p w:rsidR="00495365" w:rsidRPr="00E25C23" w:rsidRDefault="00495365" w:rsidP="0007676C">
            <w:pPr>
              <w:jc w:val="center"/>
            </w:pPr>
            <w:r w:rsidRPr="00E25C23">
              <w:t>Существующее положение</w:t>
            </w:r>
          </w:p>
        </w:tc>
        <w:tc>
          <w:tcPr>
            <w:tcW w:w="1244" w:type="dxa"/>
            <w:shd w:val="clear" w:color="auto" w:fill="auto"/>
            <w:vAlign w:val="center"/>
          </w:tcPr>
          <w:p w:rsidR="00495365" w:rsidRPr="00E25C23" w:rsidRDefault="00495365" w:rsidP="0007676C">
            <w:pPr>
              <w:jc w:val="center"/>
            </w:pPr>
            <w:r w:rsidRPr="00E25C23">
              <w:rPr>
                <w:lang w:val="en-US"/>
              </w:rPr>
              <w:t>I</w:t>
            </w:r>
            <w:r w:rsidRPr="00E25C23">
              <w:t xml:space="preserve"> очередь</w:t>
            </w:r>
          </w:p>
        </w:tc>
        <w:tc>
          <w:tcPr>
            <w:tcW w:w="1314" w:type="dxa"/>
            <w:shd w:val="clear" w:color="auto" w:fill="auto"/>
            <w:vAlign w:val="center"/>
          </w:tcPr>
          <w:p w:rsidR="00495365" w:rsidRPr="00E25C23" w:rsidRDefault="00495365" w:rsidP="0007676C">
            <w:pPr>
              <w:jc w:val="center"/>
            </w:pPr>
            <w:r w:rsidRPr="00E25C23">
              <w:t>Расчётный срок</w:t>
            </w:r>
          </w:p>
        </w:tc>
      </w:tr>
      <w:tr w:rsidR="00495365" w:rsidRPr="00E25C23" w:rsidTr="0007676C">
        <w:trPr>
          <w:trHeight w:val="170"/>
          <w:jc w:val="center"/>
        </w:trPr>
        <w:tc>
          <w:tcPr>
            <w:tcW w:w="546" w:type="dxa"/>
            <w:shd w:val="clear" w:color="auto" w:fill="auto"/>
            <w:vAlign w:val="center"/>
          </w:tcPr>
          <w:p w:rsidR="00495365" w:rsidRPr="00E25C23" w:rsidRDefault="00495365" w:rsidP="0007676C">
            <w:pPr>
              <w:jc w:val="center"/>
            </w:pPr>
            <w:r w:rsidRPr="00E25C23">
              <w:t>1</w:t>
            </w:r>
          </w:p>
        </w:tc>
        <w:tc>
          <w:tcPr>
            <w:tcW w:w="4395" w:type="dxa"/>
            <w:shd w:val="clear" w:color="auto" w:fill="auto"/>
            <w:vAlign w:val="center"/>
          </w:tcPr>
          <w:p w:rsidR="00495365" w:rsidRPr="00E25C23" w:rsidRDefault="00495365" w:rsidP="0007676C">
            <w:pPr>
              <w:jc w:val="center"/>
              <w:rPr>
                <w:bCs/>
              </w:rPr>
            </w:pPr>
            <w:r w:rsidRPr="00E25C23">
              <w:rPr>
                <w:bCs/>
              </w:rPr>
              <w:t>2</w:t>
            </w:r>
          </w:p>
        </w:tc>
        <w:tc>
          <w:tcPr>
            <w:tcW w:w="1082" w:type="dxa"/>
            <w:vAlign w:val="center"/>
          </w:tcPr>
          <w:p w:rsidR="00495365" w:rsidRPr="00E25C23" w:rsidRDefault="00495365" w:rsidP="0007676C">
            <w:pPr>
              <w:jc w:val="center"/>
            </w:pPr>
            <w:r w:rsidRPr="00E25C23">
              <w:t>3</w:t>
            </w:r>
          </w:p>
        </w:tc>
        <w:tc>
          <w:tcPr>
            <w:tcW w:w="1752" w:type="dxa"/>
            <w:shd w:val="clear" w:color="auto" w:fill="auto"/>
            <w:noWrap/>
            <w:vAlign w:val="center"/>
          </w:tcPr>
          <w:p w:rsidR="00495365" w:rsidRPr="00E25C23" w:rsidRDefault="00495365" w:rsidP="0007676C">
            <w:pPr>
              <w:jc w:val="center"/>
            </w:pPr>
            <w:r w:rsidRPr="00E25C23">
              <w:t>4</w:t>
            </w:r>
          </w:p>
        </w:tc>
        <w:tc>
          <w:tcPr>
            <w:tcW w:w="1244" w:type="dxa"/>
            <w:shd w:val="clear" w:color="auto" w:fill="auto"/>
            <w:vAlign w:val="center"/>
          </w:tcPr>
          <w:p w:rsidR="00495365" w:rsidRPr="00E25C23" w:rsidRDefault="00495365" w:rsidP="0007676C">
            <w:pPr>
              <w:jc w:val="center"/>
            </w:pPr>
            <w:r w:rsidRPr="00E25C23">
              <w:t>5</w:t>
            </w:r>
          </w:p>
        </w:tc>
        <w:tc>
          <w:tcPr>
            <w:tcW w:w="1314" w:type="dxa"/>
            <w:shd w:val="clear" w:color="auto" w:fill="auto"/>
            <w:noWrap/>
            <w:vAlign w:val="center"/>
          </w:tcPr>
          <w:p w:rsidR="00495365" w:rsidRPr="00E25C23" w:rsidRDefault="00495365" w:rsidP="0007676C">
            <w:pPr>
              <w:jc w:val="center"/>
            </w:pPr>
            <w:r w:rsidRPr="00E25C23">
              <w:t>6</w:t>
            </w:r>
          </w:p>
        </w:tc>
      </w:tr>
      <w:tr w:rsidR="00495365" w:rsidRPr="00E25C23" w:rsidTr="0007676C">
        <w:trPr>
          <w:trHeight w:val="170"/>
          <w:jc w:val="center"/>
        </w:trPr>
        <w:tc>
          <w:tcPr>
            <w:tcW w:w="546" w:type="dxa"/>
            <w:shd w:val="clear" w:color="auto" w:fill="auto"/>
            <w:vAlign w:val="center"/>
          </w:tcPr>
          <w:p w:rsidR="00495365" w:rsidRPr="00E25C23" w:rsidRDefault="00495365" w:rsidP="0007676C">
            <w:pPr>
              <w:jc w:val="center"/>
            </w:pPr>
            <w:r w:rsidRPr="00E25C23">
              <w:t>1.</w:t>
            </w:r>
          </w:p>
        </w:tc>
        <w:tc>
          <w:tcPr>
            <w:tcW w:w="4395" w:type="dxa"/>
            <w:shd w:val="clear" w:color="auto" w:fill="auto"/>
            <w:vAlign w:val="center"/>
          </w:tcPr>
          <w:p w:rsidR="00495365" w:rsidRPr="00E25C23" w:rsidRDefault="00495365" w:rsidP="0007676C">
            <w:pPr>
              <w:rPr>
                <w:b/>
                <w:bCs/>
              </w:rPr>
            </w:pPr>
            <w:r w:rsidRPr="00E25C23">
              <w:rPr>
                <w:b/>
                <w:bCs/>
              </w:rPr>
              <w:t>с. Сухой Донец</w:t>
            </w:r>
          </w:p>
        </w:tc>
        <w:tc>
          <w:tcPr>
            <w:tcW w:w="1082" w:type="dxa"/>
            <w:vAlign w:val="center"/>
          </w:tcPr>
          <w:p w:rsidR="00495365" w:rsidRPr="00E25C23" w:rsidRDefault="00495365" w:rsidP="0007676C">
            <w:pPr>
              <w:jc w:val="center"/>
            </w:pPr>
          </w:p>
        </w:tc>
        <w:tc>
          <w:tcPr>
            <w:tcW w:w="1752" w:type="dxa"/>
            <w:shd w:val="clear" w:color="auto" w:fill="auto"/>
            <w:noWrap/>
            <w:vAlign w:val="center"/>
          </w:tcPr>
          <w:p w:rsidR="00495365" w:rsidRPr="00E25C23" w:rsidRDefault="00495365" w:rsidP="0007676C">
            <w:pPr>
              <w:jc w:val="center"/>
            </w:pPr>
          </w:p>
        </w:tc>
        <w:tc>
          <w:tcPr>
            <w:tcW w:w="1244" w:type="dxa"/>
            <w:shd w:val="clear" w:color="auto" w:fill="auto"/>
            <w:vAlign w:val="center"/>
          </w:tcPr>
          <w:p w:rsidR="00495365" w:rsidRPr="00E25C23" w:rsidRDefault="00495365" w:rsidP="0007676C">
            <w:pPr>
              <w:jc w:val="center"/>
            </w:pPr>
          </w:p>
        </w:tc>
        <w:tc>
          <w:tcPr>
            <w:tcW w:w="1314" w:type="dxa"/>
            <w:shd w:val="clear" w:color="auto" w:fill="auto"/>
            <w:noWrap/>
            <w:vAlign w:val="center"/>
          </w:tcPr>
          <w:p w:rsidR="00495365" w:rsidRPr="00E25C23" w:rsidRDefault="00495365" w:rsidP="0007676C">
            <w:pPr>
              <w:jc w:val="center"/>
            </w:pP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1.1.</w:t>
            </w:r>
          </w:p>
        </w:tc>
        <w:tc>
          <w:tcPr>
            <w:tcW w:w="4395" w:type="dxa"/>
            <w:shd w:val="clear" w:color="auto" w:fill="auto"/>
            <w:vAlign w:val="center"/>
          </w:tcPr>
          <w:p w:rsidR="00495365" w:rsidRPr="00E25C23" w:rsidRDefault="00495365" w:rsidP="0007676C">
            <w:r w:rsidRPr="00E25C23">
              <w:t xml:space="preserve">Индивидуальная </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3,28</w:t>
            </w:r>
          </w:p>
        </w:tc>
        <w:tc>
          <w:tcPr>
            <w:tcW w:w="1244" w:type="dxa"/>
            <w:shd w:val="clear" w:color="auto" w:fill="auto"/>
            <w:vAlign w:val="center"/>
          </w:tcPr>
          <w:p w:rsidR="00495365" w:rsidRPr="00E25C23" w:rsidRDefault="00495365" w:rsidP="0007676C">
            <w:pPr>
              <w:jc w:val="center"/>
            </w:pPr>
            <w:r w:rsidRPr="00E25C23">
              <w:t>3,92</w:t>
            </w:r>
          </w:p>
        </w:tc>
        <w:tc>
          <w:tcPr>
            <w:tcW w:w="1314" w:type="dxa"/>
            <w:shd w:val="clear" w:color="auto" w:fill="auto"/>
            <w:noWrap/>
            <w:vAlign w:val="center"/>
          </w:tcPr>
          <w:p w:rsidR="00495365" w:rsidRPr="00E25C23" w:rsidRDefault="00495365" w:rsidP="0007676C">
            <w:pPr>
              <w:jc w:val="center"/>
            </w:pPr>
            <w:r w:rsidRPr="00E25C23">
              <w:t>5,11</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1.2.</w:t>
            </w:r>
          </w:p>
        </w:tc>
        <w:tc>
          <w:tcPr>
            <w:tcW w:w="4395" w:type="dxa"/>
            <w:shd w:val="clear" w:color="auto" w:fill="auto"/>
            <w:vAlign w:val="center"/>
          </w:tcPr>
          <w:p w:rsidR="00495365" w:rsidRPr="00E25C23" w:rsidRDefault="00495365" w:rsidP="0007676C">
            <w:r w:rsidRPr="00E25C23">
              <w:t>Малоэтажная</w:t>
            </w:r>
          </w:p>
        </w:tc>
        <w:tc>
          <w:tcPr>
            <w:tcW w:w="1082" w:type="dxa"/>
            <w:vAlign w:val="center"/>
          </w:tcPr>
          <w:p w:rsidR="00495365" w:rsidRPr="00E25C23" w:rsidRDefault="00495365" w:rsidP="0007676C">
            <w:pPr>
              <w:jc w:val="center"/>
            </w:pPr>
            <w:r w:rsidRPr="00E25C23">
              <w:t>3697,00</w:t>
            </w:r>
          </w:p>
        </w:tc>
        <w:tc>
          <w:tcPr>
            <w:tcW w:w="1752" w:type="dxa"/>
            <w:shd w:val="clear" w:color="auto" w:fill="auto"/>
            <w:noWrap/>
            <w:vAlign w:val="center"/>
          </w:tcPr>
          <w:p w:rsidR="00495365" w:rsidRPr="00E25C23" w:rsidRDefault="00495365" w:rsidP="0007676C">
            <w:pPr>
              <w:jc w:val="center"/>
            </w:pPr>
            <w:r w:rsidRPr="00E25C23">
              <w:t>-</w:t>
            </w:r>
          </w:p>
        </w:tc>
        <w:tc>
          <w:tcPr>
            <w:tcW w:w="1244" w:type="dxa"/>
            <w:shd w:val="clear" w:color="auto" w:fill="auto"/>
            <w:vAlign w:val="center"/>
          </w:tcPr>
          <w:p w:rsidR="00495365" w:rsidRPr="00E25C23" w:rsidRDefault="00495365" w:rsidP="0007676C">
            <w:pPr>
              <w:jc w:val="center"/>
            </w:pPr>
            <w:r w:rsidRPr="00E25C23">
              <w:t>-</w:t>
            </w:r>
          </w:p>
        </w:tc>
        <w:tc>
          <w:tcPr>
            <w:tcW w:w="1314" w:type="dxa"/>
            <w:shd w:val="clear" w:color="auto" w:fill="auto"/>
            <w:noWrap/>
            <w:vAlign w:val="center"/>
          </w:tcPr>
          <w:p w:rsidR="00495365" w:rsidRPr="00E25C23" w:rsidRDefault="00495365" w:rsidP="0007676C">
            <w:pPr>
              <w:jc w:val="center"/>
            </w:pPr>
            <w:r w:rsidRPr="00E25C23">
              <w:t>0,85</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1.3.</w:t>
            </w:r>
          </w:p>
        </w:tc>
        <w:tc>
          <w:tcPr>
            <w:tcW w:w="4395" w:type="dxa"/>
            <w:shd w:val="clear" w:color="auto" w:fill="auto"/>
            <w:vAlign w:val="center"/>
          </w:tcPr>
          <w:p w:rsidR="00495365" w:rsidRPr="00E25C23" w:rsidRDefault="00495365" w:rsidP="0007676C">
            <w:r w:rsidRPr="00E25C23">
              <w:t>Производственные потребители</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6,47</w:t>
            </w:r>
          </w:p>
        </w:tc>
        <w:tc>
          <w:tcPr>
            <w:tcW w:w="1244" w:type="dxa"/>
            <w:shd w:val="clear" w:color="auto" w:fill="auto"/>
            <w:vAlign w:val="center"/>
          </w:tcPr>
          <w:p w:rsidR="00495365" w:rsidRPr="00E25C23" w:rsidRDefault="00495365" w:rsidP="0007676C">
            <w:pPr>
              <w:jc w:val="center"/>
            </w:pPr>
            <w:r w:rsidRPr="00E25C23">
              <w:t>9,98</w:t>
            </w:r>
          </w:p>
        </w:tc>
        <w:tc>
          <w:tcPr>
            <w:tcW w:w="1314" w:type="dxa"/>
            <w:shd w:val="clear" w:color="auto" w:fill="auto"/>
            <w:vAlign w:val="center"/>
          </w:tcPr>
          <w:p w:rsidR="00495365" w:rsidRPr="00E25C23" w:rsidRDefault="00495365" w:rsidP="0007676C">
            <w:pPr>
              <w:jc w:val="center"/>
            </w:pPr>
            <w:r w:rsidRPr="00E25C23">
              <w:t>17,93</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1.4.</w:t>
            </w:r>
          </w:p>
        </w:tc>
        <w:tc>
          <w:tcPr>
            <w:tcW w:w="4395" w:type="dxa"/>
            <w:shd w:val="clear" w:color="auto" w:fill="auto"/>
            <w:vAlign w:val="center"/>
          </w:tcPr>
          <w:p w:rsidR="00495365" w:rsidRPr="00E25C23" w:rsidRDefault="00495365" w:rsidP="0007676C">
            <w:r w:rsidRPr="00E25C23">
              <w:t>Расход тепла на  ГВС</w:t>
            </w:r>
          </w:p>
        </w:tc>
        <w:tc>
          <w:tcPr>
            <w:tcW w:w="1082" w:type="dxa"/>
            <w:vAlign w:val="center"/>
          </w:tcPr>
          <w:p w:rsidR="00495365" w:rsidRPr="00E25C23" w:rsidRDefault="00495365" w:rsidP="0007676C">
            <w:pPr>
              <w:jc w:val="center"/>
            </w:pPr>
            <w:r w:rsidRPr="00E25C23">
              <w:t>7920,00</w:t>
            </w:r>
          </w:p>
        </w:tc>
        <w:tc>
          <w:tcPr>
            <w:tcW w:w="1752" w:type="dxa"/>
            <w:shd w:val="clear" w:color="auto" w:fill="auto"/>
            <w:noWrap/>
            <w:vAlign w:val="center"/>
          </w:tcPr>
          <w:p w:rsidR="00495365" w:rsidRPr="00E25C23" w:rsidRDefault="00495365" w:rsidP="0007676C">
            <w:pPr>
              <w:jc w:val="center"/>
            </w:pPr>
            <w:r w:rsidRPr="00E25C23">
              <w:t>2,63</w:t>
            </w:r>
          </w:p>
        </w:tc>
        <w:tc>
          <w:tcPr>
            <w:tcW w:w="1244" w:type="dxa"/>
            <w:shd w:val="clear" w:color="auto" w:fill="auto"/>
            <w:vAlign w:val="center"/>
          </w:tcPr>
          <w:p w:rsidR="00495365" w:rsidRPr="00E25C23" w:rsidRDefault="00495365" w:rsidP="0007676C">
            <w:pPr>
              <w:jc w:val="center"/>
            </w:pPr>
            <w:r w:rsidRPr="00E25C23">
              <w:t>2,65</w:t>
            </w:r>
          </w:p>
        </w:tc>
        <w:tc>
          <w:tcPr>
            <w:tcW w:w="1314" w:type="dxa"/>
            <w:shd w:val="clear" w:color="auto" w:fill="auto"/>
            <w:vAlign w:val="center"/>
          </w:tcPr>
          <w:p w:rsidR="00495365" w:rsidRPr="00E25C23" w:rsidRDefault="00495365" w:rsidP="0007676C">
            <w:pPr>
              <w:jc w:val="center"/>
            </w:pPr>
            <w:r w:rsidRPr="00E25C23">
              <w:t>2,71</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p>
        </w:tc>
        <w:tc>
          <w:tcPr>
            <w:tcW w:w="4395" w:type="dxa"/>
            <w:shd w:val="clear" w:color="auto" w:fill="auto"/>
            <w:noWrap/>
            <w:vAlign w:val="center"/>
          </w:tcPr>
          <w:p w:rsidR="00495365" w:rsidRPr="00E25C23" w:rsidRDefault="00495365" w:rsidP="0007676C">
            <w:r w:rsidRPr="00E25C23">
              <w:t>Расход тепла на собственные нужды</w:t>
            </w:r>
          </w:p>
        </w:tc>
        <w:tc>
          <w:tcPr>
            <w:tcW w:w="1082" w:type="dxa"/>
            <w:vAlign w:val="center"/>
          </w:tcPr>
          <w:p w:rsidR="00495365" w:rsidRPr="00E25C23" w:rsidRDefault="00495365" w:rsidP="0007676C">
            <w:pPr>
              <w:jc w:val="center"/>
            </w:pPr>
            <w:r w:rsidRPr="00E25C23">
              <w:t>7920,00</w:t>
            </w:r>
          </w:p>
        </w:tc>
        <w:tc>
          <w:tcPr>
            <w:tcW w:w="1752" w:type="dxa"/>
            <w:shd w:val="clear" w:color="auto" w:fill="auto"/>
            <w:noWrap/>
            <w:vAlign w:val="center"/>
          </w:tcPr>
          <w:p w:rsidR="00495365" w:rsidRPr="00E25C23" w:rsidRDefault="00495365" w:rsidP="0007676C">
            <w:pPr>
              <w:jc w:val="center"/>
            </w:pPr>
            <w:r w:rsidRPr="00E25C23">
              <w:t>0,23</w:t>
            </w:r>
          </w:p>
        </w:tc>
        <w:tc>
          <w:tcPr>
            <w:tcW w:w="1244" w:type="dxa"/>
            <w:shd w:val="clear" w:color="auto" w:fill="auto"/>
            <w:vAlign w:val="center"/>
          </w:tcPr>
          <w:p w:rsidR="00495365" w:rsidRPr="00E25C23" w:rsidRDefault="00495365" w:rsidP="0007676C">
            <w:pPr>
              <w:jc w:val="center"/>
            </w:pPr>
            <w:r w:rsidRPr="00E25C23">
              <w:t>0,23</w:t>
            </w:r>
          </w:p>
        </w:tc>
        <w:tc>
          <w:tcPr>
            <w:tcW w:w="1314" w:type="dxa"/>
            <w:shd w:val="clear" w:color="auto" w:fill="auto"/>
            <w:vAlign w:val="center"/>
          </w:tcPr>
          <w:p w:rsidR="00495365" w:rsidRPr="00E25C23" w:rsidRDefault="00495365" w:rsidP="0007676C">
            <w:pPr>
              <w:jc w:val="center"/>
            </w:pPr>
            <w:r w:rsidRPr="00E25C23">
              <w:t>0,31</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2.</w:t>
            </w:r>
          </w:p>
        </w:tc>
        <w:tc>
          <w:tcPr>
            <w:tcW w:w="4395" w:type="dxa"/>
            <w:shd w:val="clear" w:color="auto" w:fill="auto"/>
            <w:vAlign w:val="bottom"/>
          </w:tcPr>
          <w:p w:rsidR="00495365" w:rsidRPr="00E25C23" w:rsidRDefault="00495365" w:rsidP="0007676C">
            <w:r w:rsidRPr="00E25C23">
              <w:t>Культурно-бытовая и общественно-деловая застройка</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0,99</w:t>
            </w:r>
          </w:p>
        </w:tc>
        <w:tc>
          <w:tcPr>
            <w:tcW w:w="1244" w:type="dxa"/>
            <w:shd w:val="clear" w:color="auto" w:fill="auto"/>
            <w:noWrap/>
            <w:vAlign w:val="center"/>
          </w:tcPr>
          <w:p w:rsidR="00495365" w:rsidRPr="00E25C23" w:rsidRDefault="00495365" w:rsidP="0007676C">
            <w:pPr>
              <w:jc w:val="center"/>
            </w:pPr>
            <w:r w:rsidRPr="00E25C23">
              <w:t>0,99</w:t>
            </w:r>
          </w:p>
        </w:tc>
        <w:tc>
          <w:tcPr>
            <w:tcW w:w="1314" w:type="dxa"/>
            <w:shd w:val="clear" w:color="auto" w:fill="auto"/>
            <w:noWrap/>
            <w:vAlign w:val="center"/>
          </w:tcPr>
          <w:p w:rsidR="00495365" w:rsidRPr="00E25C23" w:rsidRDefault="00495365" w:rsidP="0007676C">
            <w:pPr>
              <w:jc w:val="center"/>
            </w:pPr>
            <w:r w:rsidRPr="00E25C23">
              <w:t>1,31</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2.1.</w:t>
            </w:r>
          </w:p>
        </w:tc>
        <w:tc>
          <w:tcPr>
            <w:tcW w:w="4395" w:type="dxa"/>
            <w:shd w:val="clear" w:color="auto" w:fill="auto"/>
            <w:vAlign w:val="center"/>
          </w:tcPr>
          <w:p w:rsidR="00495365" w:rsidRPr="00E25C23" w:rsidRDefault="00495365" w:rsidP="0007676C">
            <w:r w:rsidRPr="00E25C23">
              <w:t>Итого</w:t>
            </w:r>
          </w:p>
        </w:tc>
        <w:tc>
          <w:tcPr>
            <w:tcW w:w="1082" w:type="dxa"/>
            <w:vAlign w:val="center"/>
          </w:tcPr>
          <w:p w:rsidR="00495365" w:rsidRPr="00E25C23" w:rsidRDefault="00495365" w:rsidP="0007676C">
            <w:pPr>
              <w:jc w:val="center"/>
            </w:pPr>
          </w:p>
        </w:tc>
        <w:tc>
          <w:tcPr>
            <w:tcW w:w="1752" w:type="dxa"/>
            <w:shd w:val="clear" w:color="auto" w:fill="auto"/>
            <w:noWrap/>
            <w:vAlign w:val="center"/>
          </w:tcPr>
          <w:p w:rsidR="00495365" w:rsidRPr="00E25C23" w:rsidRDefault="00495365" w:rsidP="0007676C">
            <w:pPr>
              <w:jc w:val="center"/>
            </w:pPr>
            <w:r w:rsidRPr="00E25C23">
              <w:t>13,61</w:t>
            </w:r>
          </w:p>
        </w:tc>
        <w:tc>
          <w:tcPr>
            <w:tcW w:w="1244" w:type="dxa"/>
            <w:shd w:val="clear" w:color="auto" w:fill="auto"/>
            <w:noWrap/>
            <w:vAlign w:val="center"/>
          </w:tcPr>
          <w:p w:rsidR="00495365" w:rsidRPr="00E25C23" w:rsidRDefault="00495365" w:rsidP="0007676C">
            <w:pPr>
              <w:jc w:val="center"/>
            </w:pPr>
            <w:r w:rsidRPr="00E25C23">
              <w:t>17,77</w:t>
            </w:r>
          </w:p>
        </w:tc>
        <w:tc>
          <w:tcPr>
            <w:tcW w:w="1314" w:type="dxa"/>
            <w:shd w:val="clear" w:color="auto" w:fill="auto"/>
            <w:noWrap/>
            <w:vAlign w:val="center"/>
          </w:tcPr>
          <w:p w:rsidR="00495365" w:rsidRPr="00E25C23" w:rsidRDefault="00495365" w:rsidP="0007676C">
            <w:pPr>
              <w:jc w:val="center"/>
            </w:pPr>
            <w:r w:rsidRPr="00E25C23">
              <w:t>28,22</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2.2.</w:t>
            </w:r>
          </w:p>
        </w:tc>
        <w:tc>
          <w:tcPr>
            <w:tcW w:w="4395" w:type="dxa"/>
            <w:shd w:val="clear" w:color="auto" w:fill="auto"/>
            <w:vAlign w:val="center"/>
          </w:tcPr>
          <w:p w:rsidR="00495365" w:rsidRPr="00E25C23" w:rsidRDefault="00495365" w:rsidP="0007676C">
            <w:pPr>
              <w:rPr>
                <w:b/>
              </w:rPr>
            </w:pPr>
            <w:r w:rsidRPr="00E25C23">
              <w:rPr>
                <w:b/>
              </w:rPr>
              <w:t>с. Белая Горка – 1</w:t>
            </w:r>
          </w:p>
        </w:tc>
        <w:tc>
          <w:tcPr>
            <w:tcW w:w="1082" w:type="dxa"/>
            <w:vAlign w:val="center"/>
          </w:tcPr>
          <w:p w:rsidR="00495365" w:rsidRPr="00E25C23" w:rsidRDefault="00495365" w:rsidP="0007676C">
            <w:pPr>
              <w:jc w:val="center"/>
            </w:pPr>
          </w:p>
        </w:tc>
        <w:tc>
          <w:tcPr>
            <w:tcW w:w="1752" w:type="dxa"/>
            <w:shd w:val="clear" w:color="auto" w:fill="auto"/>
            <w:noWrap/>
            <w:vAlign w:val="center"/>
          </w:tcPr>
          <w:p w:rsidR="00495365" w:rsidRPr="00E25C23" w:rsidRDefault="00495365" w:rsidP="0007676C">
            <w:pPr>
              <w:jc w:val="center"/>
            </w:pPr>
          </w:p>
        </w:tc>
        <w:tc>
          <w:tcPr>
            <w:tcW w:w="1244" w:type="dxa"/>
            <w:shd w:val="clear" w:color="auto" w:fill="auto"/>
            <w:noWrap/>
            <w:vAlign w:val="center"/>
          </w:tcPr>
          <w:p w:rsidR="00495365" w:rsidRPr="00E25C23" w:rsidRDefault="00495365" w:rsidP="0007676C">
            <w:pPr>
              <w:jc w:val="center"/>
            </w:pPr>
          </w:p>
        </w:tc>
        <w:tc>
          <w:tcPr>
            <w:tcW w:w="1314" w:type="dxa"/>
            <w:shd w:val="clear" w:color="auto" w:fill="auto"/>
            <w:noWrap/>
            <w:vAlign w:val="center"/>
          </w:tcPr>
          <w:p w:rsidR="00495365" w:rsidRPr="00E25C23" w:rsidRDefault="00495365" w:rsidP="0007676C">
            <w:pPr>
              <w:jc w:val="center"/>
            </w:pP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2.3.</w:t>
            </w:r>
          </w:p>
        </w:tc>
        <w:tc>
          <w:tcPr>
            <w:tcW w:w="4395" w:type="dxa"/>
            <w:shd w:val="clear" w:color="auto" w:fill="auto"/>
            <w:vAlign w:val="center"/>
          </w:tcPr>
          <w:p w:rsidR="00495365" w:rsidRPr="00E25C23" w:rsidRDefault="00495365" w:rsidP="0007676C">
            <w:r w:rsidRPr="00E25C23">
              <w:t xml:space="preserve">Индивидуальная </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0,96</w:t>
            </w:r>
          </w:p>
        </w:tc>
        <w:tc>
          <w:tcPr>
            <w:tcW w:w="1244" w:type="dxa"/>
            <w:shd w:val="clear" w:color="auto" w:fill="auto"/>
            <w:noWrap/>
            <w:vAlign w:val="center"/>
          </w:tcPr>
          <w:p w:rsidR="00495365" w:rsidRPr="00E25C23" w:rsidRDefault="00495365" w:rsidP="0007676C">
            <w:pPr>
              <w:jc w:val="center"/>
            </w:pPr>
            <w:r w:rsidRPr="00E25C23">
              <w:t>1,15</w:t>
            </w:r>
          </w:p>
        </w:tc>
        <w:tc>
          <w:tcPr>
            <w:tcW w:w="1314" w:type="dxa"/>
            <w:shd w:val="clear" w:color="auto" w:fill="auto"/>
            <w:vAlign w:val="center"/>
          </w:tcPr>
          <w:p w:rsidR="00495365" w:rsidRPr="00E25C23" w:rsidRDefault="00495365" w:rsidP="0007676C">
            <w:pPr>
              <w:jc w:val="center"/>
            </w:pPr>
            <w:r w:rsidRPr="00E25C23">
              <w:t>1,49</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2.4.</w:t>
            </w:r>
          </w:p>
        </w:tc>
        <w:tc>
          <w:tcPr>
            <w:tcW w:w="4395" w:type="dxa"/>
            <w:shd w:val="clear" w:color="auto" w:fill="auto"/>
            <w:vAlign w:val="center"/>
          </w:tcPr>
          <w:p w:rsidR="00495365" w:rsidRPr="00E25C23" w:rsidRDefault="00495365" w:rsidP="0007676C">
            <w:r w:rsidRPr="00E25C23">
              <w:t>Производственные потребители, в т.ч. санаторий «Белая Горка»</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2,48</w:t>
            </w:r>
          </w:p>
          <w:p w:rsidR="00495365" w:rsidRPr="00E25C23" w:rsidRDefault="00495365" w:rsidP="0007676C">
            <w:pPr>
              <w:jc w:val="center"/>
            </w:pPr>
            <w:r w:rsidRPr="00E25C23">
              <w:t>1,30</w:t>
            </w:r>
          </w:p>
        </w:tc>
        <w:tc>
          <w:tcPr>
            <w:tcW w:w="1244" w:type="dxa"/>
            <w:shd w:val="clear" w:color="auto" w:fill="auto"/>
            <w:noWrap/>
            <w:vAlign w:val="center"/>
          </w:tcPr>
          <w:p w:rsidR="00495365" w:rsidRPr="00E25C23" w:rsidRDefault="00495365" w:rsidP="0007676C">
            <w:pPr>
              <w:jc w:val="center"/>
            </w:pPr>
            <w:r w:rsidRPr="00E25C23">
              <w:t>4,51</w:t>
            </w:r>
          </w:p>
          <w:p w:rsidR="00495365" w:rsidRPr="00E25C23" w:rsidRDefault="00495365" w:rsidP="0007676C">
            <w:pPr>
              <w:jc w:val="center"/>
            </w:pPr>
            <w:r w:rsidRPr="00E25C23">
              <w:t>2,20</w:t>
            </w:r>
          </w:p>
        </w:tc>
        <w:tc>
          <w:tcPr>
            <w:tcW w:w="1314" w:type="dxa"/>
            <w:shd w:val="clear" w:color="auto" w:fill="auto"/>
            <w:noWrap/>
            <w:vAlign w:val="center"/>
          </w:tcPr>
          <w:p w:rsidR="00495365" w:rsidRPr="00E25C23" w:rsidRDefault="00495365" w:rsidP="0007676C">
            <w:pPr>
              <w:jc w:val="center"/>
            </w:pPr>
            <w:r w:rsidRPr="00E25C23">
              <w:t>8,21</w:t>
            </w:r>
          </w:p>
          <w:p w:rsidR="00495365" w:rsidRPr="00E25C23" w:rsidRDefault="00495365" w:rsidP="0007676C">
            <w:pPr>
              <w:jc w:val="center"/>
            </w:pPr>
            <w:r w:rsidRPr="00E25C23">
              <w:t>4,40</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p>
        </w:tc>
        <w:tc>
          <w:tcPr>
            <w:tcW w:w="4395" w:type="dxa"/>
            <w:shd w:val="clear" w:color="auto" w:fill="auto"/>
            <w:noWrap/>
            <w:vAlign w:val="center"/>
          </w:tcPr>
          <w:p w:rsidR="00495365" w:rsidRPr="00E25C23" w:rsidRDefault="00495365" w:rsidP="0007676C">
            <w:r w:rsidRPr="00E25C23">
              <w:t>Расход тепла на  ГВС</w:t>
            </w:r>
          </w:p>
        </w:tc>
        <w:tc>
          <w:tcPr>
            <w:tcW w:w="1082" w:type="dxa"/>
            <w:vAlign w:val="center"/>
          </w:tcPr>
          <w:p w:rsidR="00495365" w:rsidRPr="00E25C23" w:rsidRDefault="00495365" w:rsidP="0007676C">
            <w:pPr>
              <w:jc w:val="center"/>
            </w:pPr>
            <w:r w:rsidRPr="00E25C23">
              <w:t>7920,00</w:t>
            </w:r>
          </w:p>
        </w:tc>
        <w:tc>
          <w:tcPr>
            <w:tcW w:w="1752" w:type="dxa"/>
            <w:shd w:val="clear" w:color="auto" w:fill="auto"/>
            <w:noWrap/>
            <w:vAlign w:val="center"/>
          </w:tcPr>
          <w:p w:rsidR="00495365" w:rsidRPr="00E25C23" w:rsidRDefault="00495365" w:rsidP="0007676C">
            <w:pPr>
              <w:jc w:val="center"/>
            </w:pPr>
            <w:r w:rsidRPr="00E25C23">
              <w:t>0,51</w:t>
            </w:r>
          </w:p>
        </w:tc>
        <w:tc>
          <w:tcPr>
            <w:tcW w:w="1244" w:type="dxa"/>
            <w:shd w:val="clear" w:color="auto" w:fill="auto"/>
            <w:noWrap/>
            <w:vAlign w:val="center"/>
          </w:tcPr>
          <w:p w:rsidR="00495365" w:rsidRPr="00E25C23" w:rsidRDefault="00495365" w:rsidP="0007676C">
            <w:pPr>
              <w:jc w:val="center"/>
            </w:pPr>
            <w:r w:rsidRPr="00E25C23">
              <w:t>0,63</w:t>
            </w:r>
          </w:p>
        </w:tc>
        <w:tc>
          <w:tcPr>
            <w:tcW w:w="1314" w:type="dxa"/>
            <w:shd w:val="clear" w:color="auto" w:fill="auto"/>
            <w:noWrap/>
            <w:vAlign w:val="center"/>
          </w:tcPr>
          <w:p w:rsidR="00495365" w:rsidRPr="00E25C23" w:rsidRDefault="00495365" w:rsidP="0007676C">
            <w:pPr>
              <w:jc w:val="center"/>
            </w:pPr>
            <w:r w:rsidRPr="00E25C23">
              <w:t>0,83</w:t>
            </w:r>
          </w:p>
        </w:tc>
      </w:tr>
      <w:tr w:rsidR="00495365" w:rsidRPr="00E25C23" w:rsidTr="0007676C">
        <w:trPr>
          <w:trHeight w:val="170"/>
          <w:jc w:val="center"/>
        </w:trPr>
        <w:tc>
          <w:tcPr>
            <w:tcW w:w="546" w:type="dxa"/>
            <w:shd w:val="clear" w:color="auto" w:fill="auto"/>
            <w:vAlign w:val="center"/>
          </w:tcPr>
          <w:p w:rsidR="00495365" w:rsidRPr="00E25C23" w:rsidRDefault="00495365" w:rsidP="0007676C">
            <w:pPr>
              <w:jc w:val="center"/>
            </w:pPr>
            <w:r w:rsidRPr="00E25C23">
              <w:t>3.</w:t>
            </w:r>
          </w:p>
        </w:tc>
        <w:tc>
          <w:tcPr>
            <w:tcW w:w="4395" w:type="dxa"/>
            <w:shd w:val="clear" w:color="auto" w:fill="auto"/>
            <w:vAlign w:val="center"/>
          </w:tcPr>
          <w:p w:rsidR="00495365" w:rsidRPr="00E25C23" w:rsidRDefault="00495365" w:rsidP="0007676C">
            <w:r w:rsidRPr="00E25C23">
              <w:t>Расход тепла на собственные нужды</w:t>
            </w:r>
          </w:p>
        </w:tc>
        <w:tc>
          <w:tcPr>
            <w:tcW w:w="1082" w:type="dxa"/>
            <w:vAlign w:val="center"/>
          </w:tcPr>
          <w:p w:rsidR="00495365" w:rsidRPr="00E25C23" w:rsidRDefault="00495365" w:rsidP="0007676C">
            <w:pPr>
              <w:jc w:val="center"/>
            </w:pPr>
            <w:r w:rsidRPr="00E25C23">
              <w:t>7920,00</w:t>
            </w:r>
          </w:p>
        </w:tc>
        <w:tc>
          <w:tcPr>
            <w:tcW w:w="1752" w:type="dxa"/>
            <w:shd w:val="clear" w:color="auto" w:fill="auto"/>
            <w:noWrap/>
            <w:vAlign w:val="center"/>
          </w:tcPr>
          <w:p w:rsidR="00495365" w:rsidRPr="00E25C23" w:rsidRDefault="00495365" w:rsidP="0007676C">
            <w:pPr>
              <w:jc w:val="center"/>
            </w:pPr>
            <w:r w:rsidRPr="00E25C23">
              <w:t>0,10</w:t>
            </w:r>
          </w:p>
        </w:tc>
        <w:tc>
          <w:tcPr>
            <w:tcW w:w="1244" w:type="dxa"/>
            <w:shd w:val="clear" w:color="auto" w:fill="auto"/>
            <w:noWrap/>
            <w:vAlign w:val="center"/>
          </w:tcPr>
          <w:p w:rsidR="00495365" w:rsidRPr="00E25C23" w:rsidRDefault="00495365" w:rsidP="0007676C">
            <w:pPr>
              <w:jc w:val="center"/>
            </w:pPr>
            <w:r w:rsidRPr="00E25C23">
              <w:t>0,10</w:t>
            </w:r>
          </w:p>
        </w:tc>
        <w:tc>
          <w:tcPr>
            <w:tcW w:w="1314" w:type="dxa"/>
            <w:shd w:val="clear" w:color="auto" w:fill="auto"/>
            <w:noWrap/>
            <w:vAlign w:val="center"/>
          </w:tcPr>
          <w:p w:rsidR="00495365" w:rsidRPr="00E25C23" w:rsidRDefault="00495365" w:rsidP="0007676C">
            <w:pPr>
              <w:jc w:val="center"/>
            </w:pPr>
            <w:r w:rsidRPr="00E25C23">
              <w:t>0,18</w:t>
            </w:r>
          </w:p>
        </w:tc>
      </w:tr>
      <w:tr w:rsidR="00495365" w:rsidRPr="00E25C23" w:rsidTr="0007676C">
        <w:trPr>
          <w:trHeight w:val="170"/>
          <w:jc w:val="center"/>
        </w:trPr>
        <w:tc>
          <w:tcPr>
            <w:tcW w:w="546" w:type="dxa"/>
            <w:shd w:val="clear" w:color="auto" w:fill="auto"/>
            <w:vAlign w:val="center"/>
          </w:tcPr>
          <w:p w:rsidR="00495365" w:rsidRPr="00E25C23" w:rsidRDefault="00495365" w:rsidP="0007676C">
            <w:pPr>
              <w:jc w:val="center"/>
            </w:pPr>
            <w:r w:rsidRPr="00E25C23">
              <w:t>3.1.</w:t>
            </w:r>
          </w:p>
        </w:tc>
        <w:tc>
          <w:tcPr>
            <w:tcW w:w="4395" w:type="dxa"/>
            <w:shd w:val="clear" w:color="auto" w:fill="auto"/>
            <w:vAlign w:val="bottom"/>
          </w:tcPr>
          <w:p w:rsidR="00495365" w:rsidRPr="00E25C23" w:rsidRDefault="00495365" w:rsidP="0007676C">
            <w:r w:rsidRPr="00E25C23">
              <w:t>Культурно-бытовая и общественно-деловая застройка</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0,41</w:t>
            </w:r>
          </w:p>
        </w:tc>
        <w:tc>
          <w:tcPr>
            <w:tcW w:w="1244" w:type="dxa"/>
            <w:shd w:val="clear" w:color="auto" w:fill="auto"/>
            <w:noWrap/>
            <w:vAlign w:val="center"/>
          </w:tcPr>
          <w:p w:rsidR="00495365" w:rsidRPr="00E25C23" w:rsidRDefault="00495365" w:rsidP="0007676C">
            <w:pPr>
              <w:jc w:val="center"/>
            </w:pPr>
            <w:r w:rsidRPr="00E25C23">
              <w:t>0,41</w:t>
            </w:r>
          </w:p>
        </w:tc>
        <w:tc>
          <w:tcPr>
            <w:tcW w:w="1314" w:type="dxa"/>
            <w:shd w:val="clear" w:color="auto" w:fill="auto"/>
            <w:noWrap/>
            <w:vAlign w:val="center"/>
          </w:tcPr>
          <w:p w:rsidR="00495365" w:rsidRPr="00E25C23" w:rsidRDefault="00495365" w:rsidP="0007676C">
            <w:pPr>
              <w:jc w:val="center"/>
            </w:pPr>
            <w:r w:rsidRPr="00E25C23">
              <w:t>0,78</w:t>
            </w:r>
          </w:p>
        </w:tc>
      </w:tr>
      <w:tr w:rsidR="00495365" w:rsidRPr="00E25C23" w:rsidTr="0007676C">
        <w:trPr>
          <w:trHeight w:val="170"/>
          <w:jc w:val="center"/>
        </w:trPr>
        <w:tc>
          <w:tcPr>
            <w:tcW w:w="546" w:type="dxa"/>
            <w:shd w:val="clear" w:color="auto" w:fill="auto"/>
            <w:vAlign w:val="center"/>
          </w:tcPr>
          <w:p w:rsidR="00495365" w:rsidRPr="00E25C23" w:rsidRDefault="00495365" w:rsidP="0007676C">
            <w:pPr>
              <w:jc w:val="center"/>
            </w:pPr>
            <w:r w:rsidRPr="00E25C23">
              <w:t>3.2.</w:t>
            </w:r>
          </w:p>
        </w:tc>
        <w:tc>
          <w:tcPr>
            <w:tcW w:w="4395" w:type="dxa"/>
            <w:shd w:val="clear" w:color="auto" w:fill="auto"/>
            <w:vAlign w:val="center"/>
          </w:tcPr>
          <w:p w:rsidR="00495365" w:rsidRPr="00E25C23" w:rsidRDefault="00495365" w:rsidP="0007676C">
            <w:r w:rsidRPr="00E25C23">
              <w:t>Итого</w:t>
            </w:r>
          </w:p>
        </w:tc>
        <w:tc>
          <w:tcPr>
            <w:tcW w:w="1082" w:type="dxa"/>
            <w:vAlign w:val="center"/>
          </w:tcPr>
          <w:p w:rsidR="00495365" w:rsidRPr="00E25C23" w:rsidRDefault="00495365" w:rsidP="0007676C">
            <w:pPr>
              <w:jc w:val="center"/>
            </w:pPr>
            <w:r w:rsidRPr="00E25C23">
              <w:t> </w:t>
            </w:r>
          </w:p>
        </w:tc>
        <w:tc>
          <w:tcPr>
            <w:tcW w:w="1752" w:type="dxa"/>
            <w:shd w:val="clear" w:color="auto" w:fill="auto"/>
            <w:noWrap/>
            <w:vAlign w:val="center"/>
          </w:tcPr>
          <w:p w:rsidR="00495365" w:rsidRPr="00E25C23" w:rsidRDefault="00495365" w:rsidP="0007676C">
            <w:pPr>
              <w:jc w:val="center"/>
            </w:pPr>
            <w:r w:rsidRPr="00E25C23">
              <w:t>4,45</w:t>
            </w:r>
          </w:p>
        </w:tc>
        <w:tc>
          <w:tcPr>
            <w:tcW w:w="1244" w:type="dxa"/>
            <w:shd w:val="clear" w:color="auto" w:fill="auto"/>
            <w:noWrap/>
            <w:vAlign w:val="center"/>
          </w:tcPr>
          <w:p w:rsidR="00495365" w:rsidRPr="00E25C23" w:rsidRDefault="00495365" w:rsidP="0007676C">
            <w:pPr>
              <w:jc w:val="center"/>
            </w:pPr>
            <w:r w:rsidRPr="00E25C23">
              <w:t>6,79</w:t>
            </w:r>
          </w:p>
        </w:tc>
        <w:tc>
          <w:tcPr>
            <w:tcW w:w="1314" w:type="dxa"/>
            <w:shd w:val="clear" w:color="auto" w:fill="auto"/>
            <w:noWrap/>
            <w:vAlign w:val="center"/>
          </w:tcPr>
          <w:p w:rsidR="00495365" w:rsidRPr="00E25C23" w:rsidRDefault="00495365" w:rsidP="0007676C">
            <w:pPr>
              <w:jc w:val="center"/>
            </w:pPr>
            <w:r w:rsidRPr="00E25C23">
              <w:t>11,49</w:t>
            </w:r>
          </w:p>
        </w:tc>
      </w:tr>
      <w:tr w:rsidR="00495365" w:rsidRPr="00E25C23" w:rsidTr="0007676C">
        <w:trPr>
          <w:trHeight w:val="170"/>
          <w:jc w:val="center"/>
        </w:trPr>
        <w:tc>
          <w:tcPr>
            <w:tcW w:w="546" w:type="dxa"/>
            <w:shd w:val="clear" w:color="auto" w:fill="auto"/>
            <w:vAlign w:val="center"/>
          </w:tcPr>
          <w:p w:rsidR="00495365" w:rsidRPr="00E25C23" w:rsidRDefault="00495365" w:rsidP="0007676C">
            <w:pPr>
              <w:jc w:val="center"/>
            </w:pPr>
            <w:r w:rsidRPr="00E25C23">
              <w:t>3.3.</w:t>
            </w:r>
          </w:p>
        </w:tc>
        <w:tc>
          <w:tcPr>
            <w:tcW w:w="4395" w:type="dxa"/>
            <w:shd w:val="clear" w:color="auto" w:fill="auto"/>
            <w:vAlign w:val="center"/>
          </w:tcPr>
          <w:p w:rsidR="00495365" w:rsidRPr="00E25C23" w:rsidRDefault="00495365" w:rsidP="0007676C">
            <w:pPr>
              <w:rPr>
                <w:b/>
              </w:rPr>
            </w:pPr>
            <w:r w:rsidRPr="00E25C23">
              <w:rPr>
                <w:b/>
              </w:rPr>
              <w:t>с. Белая Горка – 2</w:t>
            </w:r>
          </w:p>
        </w:tc>
        <w:tc>
          <w:tcPr>
            <w:tcW w:w="1082" w:type="dxa"/>
            <w:vAlign w:val="center"/>
          </w:tcPr>
          <w:p w:rsidR="00495365" w:rsidRPr="00E25C23" w:rsidRDefault="00495365" w:rsidP="0007676C">
            <w:pPr>
              <w:jc w:val="center"/>
            </w:pPr>
          </w:p>
        </w:tc>
        <w:tc>
          <w:tcPr>
            <w:tcW w:w="1752" w:type="dxa"/>
            <w:shd w:val="clear" w:color="auto" w:fill="auto"/>
            <w:noWrap/>
            <w:vAlign w:val="center"/>
          </w:tcPr>
          <w:p w:rsidR="00495365" w:rsidRPr="00E25C23" w:rsidRDefault="00495365" w:rsidP="0007676C">
            <w:pPr>
              <w:jc w:val="center"/>
            </w:pPr>
          </w:p>
        </w:tc>
        <w:tc>
          <w:tcPr>
            <w:tcW w:w="1244" w:type="dxa"/>
            <w:shd w:val="clear" w:color="auto" w:fill="auto"/>
            <w:noWrap/>
            <w:vAlign w:val="center"/>
          </w:tcPr>
          <w:p w:rsidR="00495365" w:rsidRPr="00E25C23" w:rsidRDefault="00495365" w:rsidP="0007676C">
            <w:pPr>
              <w:jc w:val="center"/>
            </w:pPr>
          </w:p>
        </w:tc>
        <w:tc>
          <w:tcPr>
            <w:tcW w:w="1314" w:type="dxa"/>
            <w:shd w:val="clear" w:color="auto" w:fill="auto"/>
            <w:noWrap/>
            <w:vAlign w:val="center"/>
          </w:tcPr>
          <w:p w:rsidR="00495365" w:rsidRPr="00E25C23" w:rsidRDefault="00495365" w:rsidP="0007676C">
            <w:pPr>
              <w:jc w:val="center"/>
            </w:pPr>
          </w:p>
        </w:tc>
      </w:tr>
      <w:tr w:rsidR="00495365" w:rsidRPr="00E25C23" w:rsidTr="0007676C">
        <w:trPr>
          <w:trHeight w:val="170"/>
          <w:jc w:val="center"/>
        </w:trPr>
        <w:tc>
          <w:tcPr>
            <w:tcW w:w="546" w:type="dxa"/>
            <w:shd w:val="clear" w:color="auto" w:fill="auto"/>
            <w:vAlign w:val="center"/>
          </w:tcPr>
          <w:p w:rsidR="00495365" w:rsidRPr="00E25C23" w:rsidRDefault="00495365" w:rsidP="0007676C">
            <w:pPr>
              <w:jc w:val="center"/>
            </w:pPr>
            <w:r w:rsidRPr="00E25C23">
              <w:t>3.4.</w:t>
            </w:r>
          </w:p>
        </w:tc>
        <w:tc>
          <w:tcPr>
            <w:tcW w:w="4395" w:type="dxa"/>
            <w:shd w:val="clear" w:color="auto" w:fill="auto"/>
            <w:vAlign w:val="center"/>
          </w:tcPr>
          <w:p w:rsidR="00495365" w:rsidRPr="00E25C23" w:rsidRDefault="00495365" w:rsidP="0007676C">
            <w:r w:rsidRPr="00E25C23">
              <w:t xml:space="preserve">Индивидуальная </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0,085</w:t>
            </w:r>
          </w:p>
        </w:tc>
        <w:tc>
          <w:tcPr>
            <w:tcW w:w="1244" w:type="dxa"/>
            <w:shd w:val="clear" w:color="auto" w:fill="auto"/>
            <w:noWrap/>
            <w:vAlign w:val="center"/>
          </w:tcPr>
          <w:p w:rsidR="00495365" w:rsidRPr="00E25C23" w:rsidRDefault="00495365" w:rsidP="0007676C">
            <w:pPr>
              <w:jc w:val="center"/>
            </w:pPr>
            <w:r w:rsidRPr="00E25C23">
              <w:t>0,09</w:t>
            </w:r>
          </w:p>
        </w:tc>
        <w:tc>
          <w:tcPr>
            <w:tcW w:w="1314" w:type="dxa"/>
            <w:shd w:val="clear" w:color="auto" w:fill="auto"/>
            <w:noWrap/>
            <w:vAlign w:val="center"/>
          </w:tcPr>
          <w:p w:rsidR="00495365" w:rsidRPr="00E25C23" w:rsidRDefault="00495365" w:rsidP="0007676C">
            <w:pPr>
              <w:jc w:val="center"/>
            </w:pPr>
            <w:r w:rsidRPr="00E25C23">
              <w:t>0,09</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p>
        </w:tc>
        <w:tc>
          <w:tcPr>
            <w:tcW w:w="4395" w:type="dxa"/>
            <w:shd w:val="clear" w:color="auto" w:fill="auto"/>
            <w:vAlign w:val="center"/>
          </w:tcPr>
          <w:p w:rsidR="00495365" w:rsidRPr="00E25C23" w:rsidRDefault="00495365" w:rsidP="0007676C">
            <w:r w:rsidRPr="00E25C23">
              <w:t>Малоэтажная</w:t>
            </w:r>
          </w:p>
        </w:tc>
        <w:tc>
          <w:tcPr>
            <w:tcW w:w="1082" w:type="dxa"/>
            <w:vAlign w:val="center"/>
          </w:tcPr>
          <w:p w:rsidR="00495365" w:rsidRPr="00E25C23" w:rsidRDefault="00495365" w:rsidP="0007676C">
            <w:pPr>
              <w:jc w:val="center"/>
            </w:pPr>
            <w:r w:rsidRPr="00E25C23">
              <w:t>3697,00</w:t>
            </w:r>
          </w:p>
        </w:tc>
        <w:tc>
          <w:tcPr>
            <w:tcW w:w="1752" w:type="dxa"/>
            <w:shd w:val="clear" w:color="auto" w:fill="auto"/>
            <w:noWrap/>
            <w:vAlign w:val="center"/>
          </w:tcPr>
          <w:p w:rsidR="00495365" w:rsidRPr="00E25C23" w:rsidRDefault="00495365" w:rsidP="0007676C">
            <w:pPr>
              <w:jc w:val="center"/>
            </w:pPr>
            <w:r w:rsidRPr="00E25C23">
              <w:t>-</w:t>
            </w:r>
          </w:p>
        </w:tc>
        <w:tc>
          <w:tcPr>
            <w:tcW w:w="1244" w:type="dxa"/>
            <w:shd w:val="clear" w:color="auto" w:fill="auto"/>
            <w:noWrap/>
            <w:vAlign w:val="center"/>
          </w:tcPr>
          <w:p w:rsidR="00495365" w:rsidRPr="00E25C23" w:rsidRDefault="00495365" w:rsidP="0007676C">
            <w:pPr>
              <w:jc w:val="center"/>
            </w:pPr>
            <w:r w:rsidRPr="00E25C23">
              <w:t>0,06</w:t>
            </w:r>
          </w:p>
        </w:tc>
        <w:tc>
          <w:tcPr>
            <w:tcW w:w="1314" w:type="dxa"/>
            <w:shd w:val="clear" w:color="auto" w:fill="auto"/>
            <w:noWrap/>
            <w:vAlign w:val="center"/>
          </w:tcPr>
          <w:p w:rsidR="00495365" w:rsidRPr="00E25C23" w:rsidRDefault="00495365" w:rsidP="0007676C">
            <w:pPr>
              <w:jc w:val="center"/>
            </w:pPr>
            <w:r w:rsidRPr="00E25C23">
              <w:t>0,66</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4.</w:t>
            </w:r>
          </w:p>
        </w:tc>
        <w:tc>
          <w:tcPr>
            <w:tcW w:w="4395" w:type="dxa"/>
            <w:shd w:val="clear" w:color="auto" w:fill="auto"/>
            <w:vAlign w:val="center"/>
          </w:tcPr>
          <w:p w:rsidR="00495365" w:rsidRPr="00E25C23" w:rsidRDefault="00495365" w:rsidP="0007676C">
            <w:r w:rsidRPr="00E25C23">
              <w:t>Производственные потребители</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w:t>
            </w:r>
          </w:p>
        </w:tc>
        <w:tc>
          <w:tcPr>
            <w:tcW w:w="1244" w:type="dxa"/>
            <w:shd w:val="clear" w:color="auto" w:fill="auto"/>
            <w:noWrap/>
            <w:vAlign w:val="center"/>
          </w:tcPr>
          <w:p w:rsidR="00495365" w:rsidRPr="00E25C23" w:rsidRDefault="00495365" w:rsidP="0007676C">
            <w:pPr>
              <w:jc w:val="center"/>
            </w:pPr>
            <w:r w:rsidRPr="00E25C23">
              <w:t>-</w:t>
            </w:r>
          </w:p>
        </w:tc>
        <w:tc>
          <w:tcPr>
            <w:tcW w:w="1314" w:type="dxa"/>
            <w:shd w:val="clear" w:color="auto" w:fill="auto"/>
            <w:noWrap/>
            <w:vAlign w:val="center"/>
          </w:tcPr>
          <w:p w:rsidR="00495365" w:rsidRPr="00E25C23" w:rsidRDefault="00495365" w:rsidP="0007676C">
            <w:pPr>
              <w:jc w:val="center"/>
            </w:pPr>
            <w:r w:rsidRPr="00E25C23">
              <w:t>1,66</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4.1.</w:t>
            </w:r>
          </w:p>
        </w:tc>
        <w:tc>
          <w:tcPr>
            <w:tcW w:w="4395" w:type="dxa"/>
            <w:shd w:val="clear" w:color="auto" w:fill="auto"/>
            <w:vAlign w:val="center"/>
          </w:tcPr>
          <w:p w:rsidR="00495365" w:rsidRPr="00E25C23" w:rsidRDefault="00495365" w:rsidP="0007676C">
            <w:r w:rsidRPr="00E25C23">
              <w:t>Расход тепла на  ГВС</w:t>
            </w:r>
          </w:p>
        </w:tc>
        <w:tc>
          <w:tcPr>
            <w:tcW w:w="1082" w:type="dxa"/>
            <w:vAlign w:val="center"/>
          </w:tcPr>
          <w:p w:rsidR="00495365" w:rsidRPr="00E25C23" w:rsidRDefault="00495365" w:rsidP="0007676C">
            <w:pPr>
              <w:jc w:val="center"/>
            </w:pPr>
            <w:r w:rsidRPr="00E25C23">
              <w:t>7920,00</w:t>
            </w:r>
          </w:p>
        </w:tc>
        <w:tc>
          <w:tcPr>
            <w:tcW w:w="1752" w:type="dxa"/>
            <w:shd w:val="clear" w:color="auto" w:fill="auto"/>
            <w:noWrap/>
            <w:vAlign w:val="center"/>
          </w:tcPr>
          <w:p w:rsidR="00495365" w:rsidRPr="00E25C23" w:rsidRDefault="00495365" w:rsidP="0007676C">
            <w:pPr>
              <w:jc w:val="center"/>
            </w:pPr>
            <w:r w:rsidRPr="00E25C23">
              <w:t>0,036</w:t>
            </w:r>
          </w:p>
        </w:tc>
        <w:tc>
          <w:tcPr>
            <w:tcW w:w="1244" w:type="dxa"/>
            <w:shd w:val="clear" w:color="auto" w:fill="auto"/>
            <w:noWrap/>
            <w:vAlign w:val="center"/>
          </w:tcPr>
          <w:p w:rsidR="00495365" w:rsidRPr="00E25C23" w:rsidRDefault="00495365" w:rsidP="0007676C">
            <w:pPr>
              <w:jc w:val="center"/>
            </w:pPr>
            <w:r w:rsidRPr="00E25C23">
              <w:t>0,03</w:t>
            </w:r>
          </w:p>
        </w:tc>
        <w:tc>
          <w:tcPr>
            <w:tcW w:w="1314" w:type="dxa"/>
            <w:shd w:val="clear" w:color="auto" w:fill="auto"/>
            <w:noWrap/>
            <w:vAlign w:val="center"/>
          </w:tcPr>
          <w:p w:rsidR="00495365" w:rsidRPr="00E25C23" w:rsidRDefault="00495365" w:rsidP="0007676C">
            <w:pPr>
              <w:jc w:val="center"/>
            </w:pPr>
            <w:r w:rsidRPr="00E25C23">
              <w:t>0,10</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4.2.</w:t>
            </w:r>
          </w:p>
        </w:tc>
        <w:tc>
          <w:tcPr>
            <w:tcW w:w="4395" w:type="dxa"/>
            <w:shd w:val="clear" w:color="auto" w:fill="auto"/>
            <w:vAlign w:val="center"/>
          </w:tcPr>
          <w:p w:rsidR="00495365" w:rsidRPr="00E25C23" w:rsidRDefault="00495365" w:rsidP="0007676C">
            <w:r w:rsidRPr="00E25C23">
              <w:t>Расход тепла на собственные нужды</w:t>
            </w:r>
          </w:p>
        </w:tc>
        <w:tc>
          <w:tcPr>
            <w:tcW w:w="1082" w:type="dxa"/>
            <w:vAlign w:val="center"/>
          </w:tcPr>
          <w:p w:rsidR="00495365" w:rsidRPr="00E25C23" w:rsidRDefault="00495365" w:rsidP="0007676C">
            <w:pPr>
              <w:jc w:val="center"/>
            </w:pPr>
            <w:r w:rsidRPr="00E25C23">
              <w:t>7920,00</w:t>
            </w:r>
          </w:p>
        </w:tc>
        <w:tc>
          <w:tcPr>
            <w:tcW w:w="1752" w:type="dxa"/>
            <w:shd w:val="clear" w:color="auto" w:fill="auto"/>
            <w:noWrap/>
            <w:vAlign w:val="center"/>
          </w:tcPr>
          <w:p w:rsidR="00495365" w:rsidRPr="00E25C23" w:rsidRDefault="00495365" w:rsidP="0007676C">
            <w:pPr>
              <w:jc w:val="center"/>
            </w:pPr>
            <w:r w:rsidRPr="00E25C23">
              <w:t>-</w:t>
            </w:r>
          </w:p>
        </w:tc>
        <w:tc>
          <w:tcPr>
            <w:tcW w:w="1244" w:type="dxa"/>
            <w:shd w:val="clear" w:color="auto" w:fill="auto"/>
            <w:noWrap/>
            <w:vAlign w:val="center"/>
          </w:tcPr>
          <w:p w:rsidR="00495365" w:rsidRPr="00E25C23" w:rsidRDefault="00495365" w:rsidP="0007676C">
            <w:pPr>
              <w:jc w:val="center"/>
            </w:pPr>
            <w:r w:rsidRPr="00E25C23">
              <w:t>-</w:t>
            </w:r>
          </w:p>
        </w:tc>
        <w:tc>
          <w:tcPr>
            <w:tcW w:w="1314" w:type="dxa"/>
            <w:shd w:val="clear" w:color="auto" w:fill="auto"/>
            <w:noWrap/>
            <w:vAlign w:val="center"/>
          </w:tcPr>
          <w:p w:rsidR="00495365" w:rsidRPr="00E25C23" w:rsidRDefault="00495365" w:rsidP="0007676C">
            <w:pPr>
              <w:jc w:val="center"/>
            </w:pPr>
            <w:r w:rsidRPr="00E25C23">
              <w:t>-</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4.3.</w:t>
            </w:r>
          </w:p>
        </w:tc>
        <w:tc>
          <w:tcPr>
            <w:tcW w:w="4395" w:type="dxa"/>
            <w:shd w:val="clear" w:color="auto" w:fill="auto"/>
            <w:vAlign w:val="bottom"/>
          </w:tcPr>
          <w:p w:rsidR="00495365" w:rsidRPr="00E25C23" w:rsidRDefault="00495365" w:rsidP="0007676C">
            <w:r w:rsidRPr="00E25C23">
              <w:t>Культурно-бытовая и общественно-деловая застройка</w:t>
            </w:r>
          </w:p>
        </w:tc>
        <w:tc>
          <w:tcPr>
            <w:tcW w:w="1082" w:type="dxa"/>
            <w:vAlign w:val="center"/>
          </w:tcPr>
          <w:p w:rsidR="00495365" w:rsidRPr="00E25C23" w:rsidRDefault="00495365" w:rsidP="0007676C">
            <w:pPr>
              <w:jc w:val="center"/>
            </w:pPr>
            <w:r w:rsidRPr="00E25C23">
              <w:t>3696,00</w:t>
            </w:r>
          </w:p>
        </w:tc>
        <w:tc>
          <w:tcPr>
            <w:tcW w:w="1752" w:type="dxa"/>
            <w:shd w:val="clear" w:color="auto" w:fill="auto"/>
            <w:noWrap/>
            <w:vAlign w:val="center"/>
          </w:tcPr>
          <w:p w:rsidR="00495365" w:rsidRPr="00E25C23" w:rsidRDefault="00495365" w:rsidP="0007676C">
            <w:pPr>
              <w:jc w:val="center"/>
            </w:pPr>
            <w:r w:rsidRPr="00E25C23">
              <w:t>-</w:t>
            </w:r>
          </w:p>
        </w:tc>
        <w:tc>
          <w:tcPr>
            <w:tcW w:w="1244" w:type="dxa"/>
            <w:shd w:val="clear" w:color="auto" w:fill="auto"/>
            <w:noWrap/>
            <w:vAlign w:val="center"/>
          </w:tcPr>
          <w:p w:rsidR="00495365" w:rsidRPr="00E25C23" w:rsidRDefault="00495365" w:rsidP="0007676C">
            <w:pPr>
              <w:jc w:val="center"/>
            </w:pPr>
            <w:r w:rsidRPr="00E25C23">
              <w:t>-</w:t>
            </w:r>
          </w:p>
        </w:tc>
        <w:tc>
          <w:tcPr>
            <w:tcW w:w="1314" w:type="dxa"/>
            <w:shd w:val="clear" w:color="auto" w:fill="auto"/>
            <w:noWrap/>
            <w:vAlign w:val="center"/>
          </w:tcPr>
          <w:p w:rsidR="00495365" w:rsidRPr="00E25C23" w:rsidRDefault="00495365" w:rsidP="0007676C">
            <w:pPr>
              <w:jc w:val="center"/>
            </w:pPr>
            <w:r w:rsidRPr="00E25C23">
              <w:t>0,03</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r w:rsidRPr="00E25C23">
              <w:t>4.4.</w:t>
            </w:r>
          </w:p>
        </w:tc>
        <w:tc>
          <w:tcPr>
            <w:tcW w:w="4395" w:type="dxa"/>
            <w:shd w:val="clear" w:color="auto" w:fill="auto"/>
            <w:vAlign w:val="center"/>
          </w:tcPr>
          <w:p w:rsidR="00495365" w:rsidRPr="00E25C23" w:rsidRDefault="00495365" w:rsidP="0007676C">
            <w:r w:rsidRPr="00E25C23">
              <w:t>Итого</w:t>
            </w:r>
          </w:p>
        </w:tc>
        <w:tc>
          <w:tcPr>
            <w:tcW w:w="1082" w:type="dxa"/>
            <w:vAlign w:val="center"/>
          </w:tcPr>
          <w:p w:rsidR="00495365" w:rsidRPr="00E25C23" w:rsidRDefault="00495365" w:rsidP="0007676C">
            <w:pPr>
              <w:jc w:val="center"/>
            </w:pPr>
            <w:r w:rsidRPr="00E25C23">
              <w:t> </w:t>
            </w:r>
          </w:p>
        </w:tc>
        <w:tc>
          <w:tcPr>
            <w:tcW w:w="1752" w:type="dxa"/>
            <w:shd w:val="clear" w:color="auto" w:fill="auto"/>
            <w:noWrap/>
            <w:vAlign w:val="center"/>
          </w:tcPr>
          <w:p w:rsidR="00495365" w:rsidRPr="00E25C23" w:rsidRDefault="00495365" w:rsidP="0007676C">
            <w:pPr>
              <w:jc w:val="center"/>
            </w:pPr>
            <w:r w:rsidRPr="00E25C23">
              <w:t>0,121</w:t>
            </w:r>
          </w:p>
        </w:tc>
        <w:tc>
          <w:tcPr>
            <w:tcW w:w="1244" w:type="dxa"/>
            <w:shd w:val="clear" w:color="auto" w:fill="auto"/>
            <w:noWrap/>
            <w:vAlign w:val="center"/>
          </w:tcPr>
          <w:p w:rsidR="00495365" w:rsidRPr="00E25C23" w:rsidRDefault="00495365" w:rsidP="0007676C">
            <w:pPr>
              <w:jc w:val="center"/>
            </w:pPr>
            <w:r w:rsidRPr="00E25C23">
              <w:t>0,18</w:t>
            </w:r>
          </w:p>
        </w:tc>
        <w:tc>
          <w:tcPr>
            <w:tcW w:w="1314" w:type="dxa"/>
            <w:shd w:val="clear" w:color="auto" w:fill="auto"/>
            <w:noWrap/>
            <w:vAlign w:val="center"/>
          </w:tcPr>
          <w:p w:rsidR="00495365" w:rsidRPr="00E25C23" w:rsidRDefault="00495365" w:rsidP="0007676C">
            <w:pPr>
              <w:jc w:val="center"/>
            </w:pPr>
            <w:r w:rsidRPr="00E25C23">
              <w:t>2,54</w:t>
            </w:r>
          </w:p>
        </w:tc>
      </w:tr>
      <w:tr w:rsidR="00495365" w:rsidRPr="00E25C23" w:rsidTr="0007676C">
        <w:trPr>
          <w:trHeight w:val="170"/>
          <w:jc w:val="center"/>
        </w:trPr>
        <w:tc>
          <w:tcPr>
            <w:tcW w:w="546" w:type="dxa"/>
            <w:shd w:val="clear" w:color="auto" w:fill="auto"/>
            <w:noWrap/>
            <w:vAlign w:val="center"/>
          </w:tcPr>
          <w:p w:rsidR="00495365" w:rsidRPr="00E25C23" w:rsidRDefault="00495365" w:rsidP="0007676C">
            <w:pPr>
              <w:jc w:val="center"/>
            </w:pPr>
          </w:p>
        </w:tc>
        <w:tc>
          <w:tcPr>
            <w:tcW w:w="4395" w:type="dxa"/>
            <w:shd w:val="clear" w:color="auto" w:fill="auto"/>
            <w:vAlign w:val="center"/>
          </w:tcPr>
          <w:p w:rsidR="00495365" w:rsidRPr="00E25C23" w:rsidRDefault="00495365" w:rsidP="0007676C">
            <w:pPr>
              <w:rPr>
                <w:b/>
                <w:bCs/>
              </w:rPr>
            </w:pPr>
            <w:r w:rsidRPr="00E25C23">
              <w:rPr>
                <w:b/>
                <w:bCs/>
              </w:rPr>
              <w:t>Итого по поселению</w:t>
            </w:r>
          </w:p>
        </w:tc>
        <w:tc>
          <w:tcPr>
            <w:tcW w:w="1082" w:type="dxa"/>
            <w:vAlign w:val="center"/>
          </w:tcPr>
          <w:p w:rsidR="00495365" w:rsidRPr="00E25C23" w:rsidRDefault="00495365" w:rsidP="0007676C">
            <w:pPr>
              <w:jc w:val="center"/>
              <w:rPr>
                <w:b/>
                <w:bCs/>
              </w:rPr>
            </w:pPr>
            <w:r w:rsidRPr="00E25C23">
              <w:rPr>
                <w:b/>
                <w:bCs/>
              </w:rPr>
              <w:t> </w:t>
            </w:r>
          </w:p>
        </w:tc>
        <w:tc>
          <w:tcPr>
            <w:tcW w:w="1752" w:type="dxa"/>
            <w:shd w:val="clear" w:color="auto" w:fill="auto"/>
            <w:noWrap/>
            <w:vAlign w:val="center"/>
          </w:tcPr>
          <w:p w:rsidR="00495365" w:rsidRPr="00E25C23" w:rsidRDefault="00495365" w:rsidP="0007676C">
            <w:pPr>
              <w:jc w:val="center"/>
              <w:rPr>
                <w:b/>
                <w:bCs/>
              </w:rPr>
            </w:pPr>
            <w:r w:rsidRPr="00E25C23">
              <w:rPr>
                <w:b/>
                <w:bCs/>
              </w:rPr>
              <w:t>18,18</w:t>
            </w:r>
          </w:p>
        </w:tc>
        <w:tc>
          <w:tcPr>
            <w:tcW w:w="1244" w:type="dxa"/>
            <w:shd w:val="clear" w:color="auto" w:fill="auto"/>
            <w:noWrap/>
            <w:vAlign w:val="center"/>
          </w:tcPr>
          <w:p w:rsidR="00495365" w:rsidRPr="00E25C23" w:rsidRDefault="00495365" w:rsidP="0007676C">
            <w:pPr>
              <w:jc w:val="center"/>
              <w:rPr>
                <w:b/>
                <w:bCs/>
              </w:rPr>
            </w:pPr>
            <w:r w:rsidRPr="00E25C23">
              <w:rPr>
                <w:b/>
                <w:bCs/>
              </w:rPr>
              <w:t>24,75</w:t>
            </w:r>
          </w:p>
        </w:tc>
        <w:tc>
          <w:tcPr>
            <w:tcW w:w="1314" w:type="dxa"/>
            <w:shd w:val="clear" w:color="auto" w:fill="auto"/>
            <w:noWrap/>
            <w:vAlign w:val="center"/>
          </w:tcPr>
          <w:p w:rsidR="00495365" w:rsidRPr="00E25C23" w:rsidRDefault="00495365" w:rsidP="0007676C">
            <w:pPr>
              <w:jc w:val="center"/>
              <w:rPr>
                <w:b/>
                <w:bCs/>
              </w:rPr>
            </w:pPr>
            <w:r w:rsidRPr="00E25C23">
              <w:rPr>
                <w:b/>
                <w:bCs/>
              </w:rPr>
              <w:t>42,25</w:t>
            </w:r>
          </w:p>
        </w:tc>
      </w:tr>
    </w:tbl>
    <w:p w:rsidR="00495365" w:rsidRPr="00E25C23" w:rsidRDefault="00495365" w:rsidP="00495365">
      <w:pPr>
        <w:ind w:firstLine="720"/>
        <w:jc w:val="center"/>
        <w:rPr>
          <w:color w:val="FF0000"/>
        </w:rPr>
      </w:pPr>
    </w:p>
    <w:p w:rsidR="00495365" w:rsidRPr="00E25C23" w:rsidRDefault="00495365" w:rsidP="00495365">
      <w:pPr>
        <w:tabs>
          <w:tab w:val="left" w:pos="993"/>
        </w:tabs>
        <w:rPr>
          <w:b/>
          <w:i/>
        </w:rPr>
      </w:pPr>
      <w:r w:rsidRPr="00E25C23">
        <w:rPr>
          <w:b/>
          <w:i/>
        </w:rPr>
        <w:t>с. Сухой Донец</w:t>
      </w:r>
    </w:p>
    <w:p w:rsidR="00495365" w:rsidRPr="00E25C23" w:rsidRDefault="00495365" w:rsidP="00495365">
      <w:pPr>
        <w:tabs>
          <w:tab w:val="left" w:pos="993"/>
        </w:tabs>
      </w:pPr>
      <w:r w:rsidRPr="00E25C23">
        <w:t>Проектируемую индивидуальную и малоэтажную застройку необходимо обеспечить теплоснабжением от локальных котельных малой мощности.</w:t>
      </w:r>
    </w:p>
    <w:p w:rsidR="00495365" w:rsidRPr="00E25C23" w:rsidRDefault="00495365" w:rsidP="00D11C12">
      <w:pPr>
        <w:tabs>
          <w:tab w:val="left" w:pos="993"/>
        </w:tabs>
        <w:jc w:val="both"/>
      </w:pPr>
      <w:r w:rsidRPr="00E25C23">
        <w:t>Необходимо реконструировать существующие отдельно стоящие котельные с заменой основного оборудования, т.к. износ составил более 80%. Котельные, основное топливо которых  - уголь, необходимо перевести на природный газ. При переводе котельных на природный газ, проектом предлагается установить комбинированные котлы.</w:t>
      </w:r>
      <w:r w:rsidRPr="00E25C23">
        <w:rPr>
          <w:b/>
          <w:bCs/>
        </w:rPr>
        <w:t xml:space="preserve"> </w:t>
      </w:r>
      <w:r w:rsidRPr="00E25C23">
        <w:t xml:space="preserve">Комбинированные котлы - универсальный вариант для отопления и горячего водоснабжения. Они позволяют сократить риски и оптимизировать затраты во время эксплуатации системы отопления и замены основного вида топлива. </w:t>
      </w:r>
    </w:p>
    <w:p w:rsidR="00495365" w:rsidRPr="00E25C23" w:rsidRDefault="00495365" w:rsidP="00D11C12">
      <w:pPr>
        <w:tabs>
          <w:tab w:val="left" w:pos="993"/>
        </w:tabs>
        <w:jc w:val="both"/>
      </w:pPr>
      <w:r w:rsidRPr="00E25C23">
        <w:lastRenderedPageBreak/>
        <w:t xml:space="preserve">Необходимо строительство новой котельной малой мощности для обеспечения теплоснабжением учреждения здравоохранения, т.к. в этом учреждении на данный момент используется электрическое отопление. </w:t>
      </w:r>
    </w:p>
    <w:p w:rsidR="00495365" w:rsidRPr="00E25C23" w:rsidRDefault="00495365" w:rsidP="00495365">
      <w:pPr>
        <w:tabs>
          <w:tab w:val="left" w:pos="993"/>
        </w:tabs>
        <w:rPr>
          <w:b/>
          <w:i/>
        </w:rPr>
      </w:pPr>
      <w:r w:rsidRPr="00E25C23">
        <w:rPr>
          <w:b/>
          <w:i/>
        </w:rPr>
        <w:t>с. Белая Горка - 1</w:t>
      </w:r>
    </w:p>
    <w:p w:rsidR="00495365" w:rsidRPr="00E25C23" w:rsidRDefault="00495365" w:rsidP="00495365">
      <w:pPr>
        <w:tabs>
          <w:tab w:val="left" w:pos="993"/>
        </w:tabs>
      </w:pPr>
      <w:r w:rsidRPr="00E25C23">
        <w:t>Проектируемую индивидуальную застройку необходимо обеспечить теплоснабжением от локальных котельных малой мощности.</w:t>
      </w:r>
    </w:p>
    <w:p w:rsidR="00495365" w:rsidRPr="00E25C23" w:rsidRDefault="00495365" w:rsidP="00D11C12">
      <w:pPr>
        <w:tabs>
          <w:tab w:val="left" w:pos="993"/>
        </w:tabs>
        <w:jc w:val="both"/>
      </w:pPr>
      <w:r w:rsidRPr="00E25C23">
        <w:t>Необходимо реконструировать существующие котельные с заменой основного оборудования, т.к. износ составил более 80%. Котельные, основное топливо которых – уголь, необходимо перевести на природный газ. При переводе котельных на природный газ проектом предлагается установить комбинированные котлы.</w:t>
      </w:r>
      <w:r w:rsidRPr="00E25C23">
        <w:rPr>
          <w:b/>
          <w:bCs/>
        </w:rPr>
        <w:t xml:space="preserve"> </w:t>
      </w:r>
      <w:r w:rsidRPr="00E25C23">
        <w:t xml:space="preserve">Комбинированные котлы - универсальный вариант для отопления и горячего водоснабжения. Они позволяют сократить риски и оптимизировать затраты во время эксплуатации системы отопления и замены основного вида топлива. Необходимо строительство новой котельной малой мощности для обеспечения теплоснабжением Белогорской школы и учреждения здравоохранения, т.к. в этих учреждениях на данный момент используется печное отопление. </w:t>
      </w:r>
    </w:p>
    <w:p w:rsidR="00495365" w:rsidRPr="00E25C23" w:rsidRDefault="00495365" w:rsidP="00495365">
      <w:pPr>
        <w:tabs>
          <w:tab w:val="left" w:pos="993"/>
        </w:tabs>
      </w:pPr>
      <w:r w:rsidRPr="00E25C23">
        <w:t>Источником теплоснабжения санатория «Белая Горка» останется современная котельная, построенная в 2003 году.</w:t>
      </w:r>
    </w:p>
    <w:p w:rsidR="00495365" w:rsidRPr="00E25C23" w:rsidRDefault="00495365" w:rsidP="00495365">
      <w:pPr>
        <w:tabs>
          <w:tab w:val="left" w:pos="993"/>
        </w:tabs>
        <w:rPr>
          <w:b/>
          <w:i/>
        </w:rPr>
      </w:pPr>
      <w:r w:rsidRPr="00E25C23">
        <w:rPr>
          <w:b/>
          <w:i/>
        </w:rPr>
        <w:t>с. Белая Горка - 2</w:t>
      </w:r>
    </w:p>
    <w:p w:rsidR="00495365" w:rsidRPr="00E25C23" w:rsidRDefault="00495365" w:rsidP="00D11C12">
      <w:pPr>
        <w:tabs>
          <w:tab w:val="left" w:pos="993"/>
        </w:tabs>
        <w:jc w:val="both"/>
      </w:pPr>
      <w:r w:rsidRPr="00E25C23">
        <w:t>Проектируемую индивидуальную застройку необходимо обеспечить теплоснабжением от локальных котельных малой мощности. Основное топливо проектируемых котельных – природный газ,  резервное топливо – уголь, мазут. В новых котельных необходимо установить комбинированные котлы. Комбинированные котлы - универсальный вариант для отопления и горячего водоснабжения. Они позволяют сократить риски и оптимизировать затраты во время эксплуатации системы отопления и замены основного вида топлива.</w:t>
      </w:r>
    </w:p>
    <w:p w:rsidR="00495365" w:rsidRPr="00E25C23" w:rsidRDefault="00495365" w:rsidP="00495365">
      <w:pPr>
        <w:tabs>
          <w:tab w:val="left" w:pos="993"/>
        </w:tabs>
      </w:pPr>
      <w:r w:rsidRPr="00E25C23">
        <w:t>Проектируемую малоэтажную застройку необходимо обеспечить теплоснабжением от новой отдельно-стоящей котельной, строительство которой предусмотрено на расчетный срок.</w:t>
      </w:r>
    </w:p>
    <w:p w:rsidR="00495365" w:rsidRPr="00E25C23" w:rsidRDefault="00495365" w:rsidP="00495365">
      <w:pPr>
        <w:tabs>
          <w:tab w:val="left" w:pos="993"/>
        </w:tabs>
      </w:pPr>
    </w:p>
    <w:p w:rsidR="00495365" w:rsidRPr="00E25C23" w:rsidRDefault="00495365" w:rsidP="00495365">
      <w:pPr>
        <w:tabs>
          <w:tab w:val="left" w:pos="993"/>
        </w:tabs>
      </w:pPr>
      <w:r w:rsidRPr="00E25C23">
        <w:t>Для обеспечения надежного теплоснабжения поселка настоящим проектом предлагается:</w:t>
      </w:r>
    </w:p>
    <w:p w:rsidR="00495365" w:rsidRPr="00E25C23" w:rsidRDefault="00495365" w:rsidP="004B27AC">
      <w:pPr>
        <w:numPr>
          <w:ilvl w:val="0"/>
          <w:numId w:val="76"/>
        </w:numPr>
        <w:tabs>
          <w:tab w:val="left" w:pos="993"/>
        </w:tabs>
        <w:spacing w:line="264" w:lineRule="auto"/>
        <w:ind w:left="0" w:firstLine="709"/>
        <w:jc w:val="both"/>
      </w:pPr>
      <w:r w:rsidRPr="00E25C23">
        <w:t>теплоснабжение существующих потребителей, использующих печное отопление, осуществить от индивидуальных котельных малой мощности. Котельную необходимо оборудовать комбинированными котлами. В качестве основного топлива для котельных необходимо использовать природный газ, резервного топлива – дрова, уголь.</w:t>
      </w:r>
    </w:p>
    <w:p w:rsidR="00495365" w:rsidRPr="00E25C23" w:rsidRDefault="00495365" w:rsidP="004B27AC">
      <w:pPr>
        <w:numPr>
          <w:ilvl w:val="0"/>
          <w:numId w:val="76"/>
        </w:numPr>
        <w:tabs>
          <w:tab w:val="left" w:pos="993"/>
        </w:tabs>
        <w:spacing w:line="264" w:lineRule="auto"/>
        <w:ind w:left="0" w:firstLine="709"/>
        <w:jc w:val="both"/>
      </w:pPr>
      <w:r w:rsidRPr="00E25C23">
        <w:t>выполнить реконструкцию существующих индивидуальных котельных малой мощности, которые обеспечивали тепловой энергией детские дошкольные учреждения, школы, медицинские учреждения.</w:t>
      </w:r>
    </w:p>
    <w:p w:rsidR="00495365" w:rsidRPr="00E25C23" w:rsidRDefault="00495365" w:rsidP="004B27AC">
      <w:pPr>
        <w:numPr>
          <w:ilvl w:val="0"/>
          <w:numId w:val="76"/>
        </w:numPr>
        <w:tabs>
          <w:tab w:val="left" w:pos="993"/>
        </w:tabs>
        <w:spacing w:line="264" w:lineRule="auto"/>
        <w:ind w:left="0" w:firstLine="709"/>
        <w:jc w:val="both"/>
      </w:pPr>
      <w:r w:rsidRPr="00E25C23">
        <w:t>переоборудовать существующие котельные, работающие на твердом топливе с целью перевода их на природный газ.</w:t>
      </w:r>
    </w:p>
    <w:p w:rsidR="00495365" w:rsidRPr="00E25C23" w:rsidRDefault="00495365" w:rsidP="004B27AC">
      <w:pPr>
        <w:numPr>
          <w:ilvl w:val="0"/>
          <w:numId w:val="76"/>
        </w:numPr>
        <w:tabs>
          <w:tab w:val="left" w:pos="993"/>
        </w:tabs>
        <w:spacing w:line="264" w:lineRule="auto"/>
        <w:ind w:left="0" w:firstLine="709"/>
        <w:jc w:val="both"/>
      </w:pPr>
      <w:r w:rsidRPr="00E25C23">
        <w:t>для социальных и культурно-бытовых учреждений, использующих печное отопление строительство новых котельных, работающих на природном газе.</w:t>
      </w:r>
    </w:p>
    <w:p w:rsidR="00495365" w:rsidRPr="00E25C23" w:rsidRDefault="00495365" w:rsidP="004B27AC">
      <w:pPr>
        <w:numPr>
          <w:ilvl w:val="0"/>
          <w:numId w:val="76"/>
        </w:numPr>
        <w:tabs>
          <w:tab w:val="left" w:pos="993"/>
        </w:tabs>
        <w:spacing w:line="264" w:lineRule="auto"/>
        <w:ind w:left="0" w:firstLine="709"/>
        <w:jc w:val="both"/>
      </w:pPr>
      <w:r w:rsidRPr="00E25C23">
        <w:t xml:space="preserve">при реконструкции и строительстве котельных уделить особое внимание автоматизации управления технологическими процессами, что в  дальнейшем приведет к уменьшению аварий с участием человеческого фактора, и надёжности системы, при выходе из строя одного котлоагрегата, суммарная мощность остальных котлоагрегатов котельной должна покрывать тепловую нагрузку самого холодного месяца. </w:t>
      </w:r>
    </w:p>
    <w:p w:rsidR="00495365" w:rsidRPr="00E25C23" w:rsidRDefault="00495365" w:rsidP="004B27AC">
      <w:pPr>
        <w:numPr>
          <w:ilvl w:val="0"/>
          <w:numId w:val="76"/>
        </w:numPr>
        <w:tabs>
          <w:tab w:val="left" w:pos="993"/>
        </w:tabs>
        <w:spacing w:line="264" w:lineRule="auto"/>
        <w:ind w:left="0" w:firstLine="709"/>
        <w:jc w:val="both"/>
        <w:rPr>
          <w:color w:val="000000"/>
        </w:rPr>
      </w:pPr>
      <w:r w:rsidRPr="00E25C23">
        <w:rPr>
          <w:color w:val="000000"/>
        </w:rPr>
        <w:t>для теплоснабжения объектов первой категории надежности предусмотреть дизельные генераторные подстанции с 3-х дневным запасом топлива.</w:t>
      </w:r>
    </w:p>
    <w:p w:rsidR="00495365" w:rsidRPr="00E25C23" w:rsidRDefault="00495365" w:rsidP="00495365">
      <w:pPr>
        <w:tabs>
          <w:tab w:val="left" w:pos="993"/>
        </w:tabs>
        <w:rPr>
          <w:color w:val="000000"/>
        </w:rPr>
      </w:pPr>
      <w:r w:rsidRPr="00E25C23">
        <w:rPr>
          <w:color w:val="000000"/>
        </w:rPr>
        <w:lastRenderedPageBreak/>
        <w:t xml:space="preserve">Для поддержания энергосберегающей политики РФ, настоящим проектом предлагается использовать альтернативные источники энергии.  </w:t>
      </w:r>
    </w:p>
    <w:p w:rsidR="00495365" w:rsidRPr="00E25C23" w:rsidRDefault="00495365" w:rsidP="00495365">
      <w:pPr>
        <w:tabs>
          <w:tab w:val="left" w:pos="993"/>
        </w:tabs>
        <w:rPr>
          <w:color w:val="000000"/>
        </w:rPr>
      </w:pPr>
      <w:r w:rsidRPr="00E25C23">
        <w:rPr>
          <w:color w:val="000000"/>
        </w:rPr>
        <w:t>Одним из наиболее перспективных и легко возобновляемых в сельских условиях ресурсов является – биогаз.</w:t>
      </w:r>
    </w:p>
    <w:p w:rsidR="00495365" w:rsidRPr="00E25C23" w:rsidRDefault="00495365" w:rsidP="00D11C12">
      <w:pPr>
        <w:tabs>
          <w:tab w:val="left" w:pos="993"/>
        </w:tabs>
        <w:jc w:val="both"/>
        <w:rPr>
          <w:color w:val="000000"/>
        </w:rPr>
      </w:pPr>
      <w:r w:rsidRPr="00E25C23">
        <w:rPr>
          <w:color w:val="000000"/>
        </w:rPr>
        <w:t xml:space="preserve">Биогаз дает возможность использовать самые современные средства теплоэнергетики - газовые турбины. В этих установках газ сгорает, приводя в движение турбину, которая вращает генератор, производящий электроэнергию. В свою очередь, газообразные продукты сгорания затем направляются в котел, для нагревания воды и получения пара, которые могут быть использованы или направлены для получения дополнительной энергии. </w:t>
      </w:r>
    </w:p>
    <w:p w:rsidR="00495365" w:rsidRPr="00E25C23" w:rsidRDefault="00495365" w:rsidP="00D11C12">
      <w:pPr>
        <w:tabs>
          <w:tab w:val="left" w:pos="993"/>
        </w:tabs>
        <w:jc w:val="both"/>
        <w:rPr>
          <w:color w:val="FF0000"/>
        </w:rPr>
      </w:pPr>
      <w:r w:rsidRPr="00E25C23">
        <w:rPr>
          <w:color w:val="000000"/>
        </w:rPr>
        <w:t>Биогаз может использоваться в качестве основного вида топлива для обеспечения  теплоснабжением и горячем водоснабжением потребителей индивидуальной застройки.</w:t>
      </w:r>
    </w:p>
    <w:p w:rsidR="00495365" w:rsidRPr="00E25C23" w:rsidRDefault="00495365" w:rsidP="00495365">
      <w:pPr>
        <w:pStyle w:val="1"/>
        <w:rPr>
          <w:sz w:val="24"/>
          <w:szCs w:val="24"/>
        </w:rPr>
      </w:pPr>
      <w:bookmarkStart w:id="52" w:name="_Toc336348633"/>
      <w:r w:rsidRPr="00E25C23">
        <w:rPr>
          <w:sz w:val="24"/>
          <w:szCs w:val="24"/>
        </w:rPr>
        <w:t>3.5.3. Газоснабжение</w:t>
      </w:r>
      <w:bookmarkEnd w:id="52"/>
    </w:p>
    <w:p w:rsidR="00495365" w:rsidRPr="00E25C23" w:rsidRDefault="00495365" w:rsidP="00495365">
      <w:pPr>
        <w:autoSpaceDE w:val="0"/>
        <w:autoSpaceDN w:val="0"/>
        <w:adjustRightInd w:val="0"/>
      </w:pPr>
      <w:r w:rsidRPr="00E25C23">
        <w:t xml:space="preserve">В соответствии с постановлением Правительства Воронежской области от 2 октября </w:t>
      </w:r>
      <w:smartTag w:uri="urn:schemas-microsoft-com:office:smarttags" w:element="metricconverter">
        <w:smartTagPr>
          <w:attr w:name="ProductID" w:val="2009 г"/>
        </w:smartTagPr>
        <w:r w:rsidRPr="00E25C23">
          <w:t>2009 г</w:t>
        </w:r>
      </w:smartTag>
      <w:r w:rsidRPr="00E25C23">
        <w:t>. № 840, областная целевая программа «Газификация Воронежской области на 2010 – 2015 годы» позволяет получить высокий социальный эффект за счет существенного улучшения качества жизни населения в сельской местности.</w:t>
      </w:r>
    </w:p>
    <w:p w:rsidR="00495365" w:rsidRPr="00E25C23" w:rsidRDefault="00495365" w:rsidP="00D11C12">
      <w:pPr>
        <w:autoSpaceDE w:val="0"/>
        <w:autoSpaceDN w:val="0"/>
        <w:adjustRightInd w:val="0"/>
        <w:jc w:val="both"/>
      </w:pPr>
      <w:r w:rsidRPr="00E25C23">
        <w:t>Повышение уровня газификации Воронежской области позволит решить важные социально-экономические задачи:</w:t>
      </w:r>
    </w:p>
    <w:p w:rsidR="00495365" w:rsidRPr="00E25C23" w:rsidRDefault="00495365" w:rsidP="004B27AC">
      <w:pPr>
        <w:numPr>
          <w:ilvl w:val="0"/>
          <w:numId w:val="77"/>
        </w:numPr>
        <w:tabs>
          <w:tab w:val="left" w:pos="993"/>
        </w:tabs>
        <w:autoSpaceDE w:val="0"/>
        <w:autoSpaceDN w:val="0"/>
        <w:adjustRightInd w:val="0"/>
        <w:spacing w:line="264" w:lineRule="auto"/>
        <w:ind w:left="0" w:firstLine="709"/>
        <w:jc w:val="both"/>
      </w:pPr>
      <w:r w:rsidRPr="00E25C23">
        <w:t>создать условия для более интенсивного развития экономики области за счет внедрения новой техники и технологий, в первую очередь в перерабатывающей промышленности;</w:t>
      </w:r>
    </w:p>
    <w:p w:rsidR="00495365" w:rsidRPr="00E25C23" w:rsidRDefault="00495365" w:rsidP="004B27AC">
      <w:pPr>
        <w:numPr>
          <w:ilvl w:val="0"/>
          <w:numId w:val="77"/>
        </w:numPr>
        <w:tabs>
          <w:tab w:val="left" w:pos="993"/>
        </w:tabs>
        <w:autoSpaceDE w:val="0"/>
        <w:autoSpaceDN w:val="0"/>
        <w:adjustRightInd w:val="0"/>
        <w:spacing w:line="264" w:lineRule="auto"/>
        <w:ind w:left="0" w:firstLine="709"/>
        <w:jc w:val="both"/>
      </w:pPr>
      <w:r w:rsidRPr="00E25C23">
        <w:t>значительно улучшить качество жизни населения области, особенно в сельских населенных пунктах;</w:t>
      </w:r>
    </w:p>
    <w:p w:rsidR="00495365" w:rsidRPr="00E25C23" w:rsidRDefault="00495365" w:rsidP="004B27AC">
      <w:pPr>
        <w:numPr>
          <w:ilvl w:val="0"/>
          <w:numId w:val="77"/>
        </w:numPr>
        <w:tabs>
          <w:tab w:val="left" w:pos="993"/>
        </w:tabs>
        <w:autoSpaceDE w:val="0"/>
        <w:autoSpaceDN w:val="0"/>
        <w:adjustRightInd w:val="0"/>
        <w:spacing w:line="269" w:lineRule="auto"/>
        <w:ind w:left="0" w:firstLine="709"/>
        <w:jc w:val="both"/>
      </w:pPr>
      <w:r w:rsidRPr="00E25C23">
        <w:t>улучшить теплоснабжение жилых помещений при сохранении, а в ряде случаев и снижении, затрат на услуги жилищно-коммунального хозяйства;</w:t>
      </w:r>
    </w:p>
    <w:p w:rsidR="00495365" w:rsidRPr="00E25C23" w:rsidRDefault="00495365" w:rsidP="004B27AC">
      <w:pPr>
        <w:numPr>
          <w:ilvl w:val="0"/>
          <w:numId w:val="77"/>
        </w:numPr>
        <w:tabs>
          <w:tab w:val="left" w:pos="993"/>
        </w:tabs>
        <w:autoSpaceDE w:val="0"/>
        <w:autoSpaceDN w:val="0"/>
        <w:adjustRightInd w:val="0"/>
        <w:spacing w:line="269" w:lineRule="auto"/>
        <w:ind w:left="0" w:firstLine="709"/>
        <w:jc w:val="both"/>
      </w:pPr>
      <w:r w:rsidRPr="00E25C23">
        <w:t>создать условия для индивидуального отопления усадебной застройки, что практически в два раза снижает затраты на отопление жилья и горячее водоснабжение.</w:t>
      </w:r>
    </w:p>
    <w:p w:rsidR="00495365" w:rsidRPr="00E25C23" w:rsidRDefault="00495365" w:rsidP="00495365">
      <w:pPr>
        <w:autoSpaceDE w:val="0"/>
        <w:autoSpaceDN w:val="0"/>
        <w:adjustRightInd w:val="0"/>
        <w:spacing w:line="269" w:lineRule="auto"/>
      </w:pPr>
      <w:r w:rsidRPr="00E25C23">
        <w:t>Основными потребителями природного газа останутся газифицированный жилищно-коммунальный сектор, отопительные котельные.</w:t>
      </w:r>
    </w:p>
    <w:p w:rsidR="00495365" w:rsidRPr="00E25C23" w:rsidRDefault="00495365" w:rsidP="00495365">
      <w:pPr>
        <w:autoSpaceDE w:val="0"/>
        <w:autoSpaceDN w:val="0"/>
        <w:adjustRightInd w:val="0"/>
        <w:spacing w:line="269" w:lineRule="auto"/>
      </w:pPr>
      <w:r w:rsidRPr="00E25C23">
        <w:t>Коммунально-бытовых потребителей, использующих сжиженный газ необходимо перевести на природный газ. Использования сжиженного газа оставить только для  заправки транспорта.</w:t>
      </w:r>
    </w:p>
    <w:p w:rsidR="00495365" w:rsidRPr="00E25C23" w:rsidRDefault="00495365" w:rsidP="00495365">
      <w:pPr>
        <w:spacing w:line="269" w:lineRule="auto"/>
      </w:pPr>
      <w:r w:rsidRPr="00E25C23">
        <w:t>Газоснабжение потребителей Суходонецкого сельского поселения сохраниться на базе природного газа. Основные потребители газа – жилищно-коммунальный сектор, отопительные и производственные котельные.</w:t>
      </w:r>
    </w:p>
    <w:p w:rsidR="00495365" w:rsidRPr="00E25C23" w:rsidRDefault="00495365" w:rsidP="00495365">
      <w:pPr>
        <w:spacing w:line="269" w:lineRule="auto"/>
        <w:rPr>
          <w:b/>
          <w:i/>
        </w:rPr>
      </w:pPr>
      <w:r w:rsidRPr="00E25C23">
        <w:rPr>
          <w:b/>
          <w:i/>
        </w:rPr>
        <w:t>с. Сухой Донец</w:t>
      </w:r>
    </w:p>
    <w:p w:rsidR="00495365" w:rsidRPr="00E25C23" w:rsidRDefault="00495365" w:rsidP="00D11C12">
      <w:pPr>
        <w:spacing w:line="269" w:lineRule="auto"/>
        <w:jc w:val="both"/>
      </w:pPr>
      <w:r w:rsidRPr="00E25C23">
        <w:t>Потребителей индивидуальной и малоэтажной застройки необходимо обеспечить газоснабжением от проектируемого ШРП, который будет запитан через газопроводы среднего давления. Природный газ на ШРП будет поступать от существующего ГРП. Строительство ШРП для индивидуальной застройки намечено на первую очередь.</w:t>
      </w:r>
    </w:p>
    <w:p w:rsidR="00495365" w:rsidRPr="00E25C23" w:rsidRDefault="00495365" w:rsidP="00D11C12">
      <w:pPr>
        <w:spacing w:line="269" w:lineRule="auto"/>
        <w:jc w:val="both"/>
      </w:pPr>
      <w:r w:rsidRPr="00E25C23">
        <w:t>Система газоснабжения села  - двухступенчатая. Газ высокого давления, поступающий на ГРП, снижается до среднего давления. Далее газопроводы среднего давления прокладываются до ШРП, где давление газа переходит на низкое. Приблизительная протяженность газораспределительных сетей низкого давления составит –1,5 км.</w:t>
      </w:r>
    </w:p>
    <w:p w:rsidR="00495365" w:rsidRPr="00E25C23" w:rsidRDefault="00495365" w:rsidP="00495365">
      <w:pPr>
        <w:spacing w:line="269" w:lineRule="auto"/>
      </w:pPr>
      <w:r w:rsidRPr="00E25C23">
        <w:t>Газопроводная сеть низкого давления будет обеспечивать нужды потребителей на отопление, ГВС и пищеприготовление.</w:t>
      </w:r>
    </w:p>
    <w:p w:rsidR="00495365" w:rsidRPr="00E25C23" w:rsidRDefault="00495365" w:rsidP="00495365">
      <w:pPr>
        <w:spacing w:line="269" w:lineRule="auto"/>
      </w:pPr>
      <w:r w:rsidRPr="00E25C23">
        <w:lastRenderedPageBreak/>
        <w:t xml:space="preserve">Газоснабжение проектируемой котельной будет осуществляться от существующего ШРП по  газопроводам среднего давления.  Приблизительная протяженность газораспределительных сетей среднего давления составит – </w:t>
      </w:r>
      <w:smartTag w:uri="urn:schemas-microsoft-com:office:smarttags" w:element="metricconverter">
        <w:smartTagPr>
          <w:attr w:name="ProductID" w:val="0,5 км"/>
        </w:smartTagPr>
        <w:r w:rsidRPr="00E25C23">
          <w:t>0,5 км</w:t>
        </w:r>
      </w:smartTag>
      <w:r w:rsidRPr="00E25C23">
        <w:t>.</w:t>
      </w:r>
    </w:p>
    <w:p w:rsidR="00495365" w:rsidRPr="00E25C23" w:rsidRDefault="00495365" w:rsidP="00495365">
      <w:pPr>
        <w:spacing w:line="269" w:lineRule="auto"/>
        <w:rPr>
          <w:b/>
          <w:i/>
        </w:rPr>
      </w:pPr>
      <w:r w:rsidRPr="00E25C23">
        <w:rPr>
          <w:b/>
          <w:i/>
        </w:rPr>
        <w:t>с. Белая Горка – 1</w:t>
      </w:r>
    </w:p>
    <w:p w:rsidR="00495365" w:rsidRPr="00E25C23" w:rsidRDefault="00495365" w:rsidP="00D11C12">
      <w:pPr>
        <w:spacing w:line="269" w:lineRule="auto"/>
        <w:jc w:val="both"/>
      </w:pPr>
      <w:r w:rsidRPr="00E25C23">
        <w:t>Потребителей проектируемой индивидуальной застройки необходимо обеспечить газоснабжением от существующего ГРП. Проектная производительность головного источника газоснабжения (АГРС) всего по области – 2956,6 тыс. м</w:t>
      </w:r>
      <w:r w:rsidRPr="00E25C23">
        <w:rPr>
          <w:vertAlign w:val="superscript"/>
        </w:rPr>
        <w:t>3</w:t>
      </w:r>
      <w:r w:rsidRPr="00E25C23">
        <w:t>/час, фактическая – 1047,31 тыс. м</w:t>
      </w:r>
      <w:r w:rsidRPr="00E25C23">
        <w:rPr>
          <w:vertAlign w:val="superscript"/>
        </w:rPr>
        <w:t>3</w:t>
      </w:r>
      <w:r w:rsidRPr="00E25C23">
        <w:t>/час, присоединённая нагрузка составляет не более  35,5%. Резерв на головном источнике газоснабжения позволяет подключить новых потребителей. Газ высокого давления, поступающий на ГРП, снижается до низкого давления. Далее газопроводы низкого давления прокладываются непосредственно до потребителей. Приблизительная протяженность газораспределительных сетей низкого давления составит –1,0 км.</w:t>
      </w:r>
    </w:p>
    <w:p w:rsidR="00495365" w:rsidRPr="00E25C23" w:rsidRDefault="00495365" w:rsidP="00495365">
      <w:pPr>
        <w:spacing w:line="259" w:lineRule="auto"/>
      </w:pPr>
      <w:r w:rsidRPr="00E25C23">
        <w:t>Газопроводная сеть низкого давления будет  обеспечивать нужды потребителей на отопление, ГВС и пищеприготовление.</w:t>
      </w:r>
    </w:p>
    <w:p w:rsidR="00495365" w:rsidRPr="00E25C23" w:rsidRDefault="00495365" w:rsidP="00495365">
      <w:pPr>
        <w:spacing w:line="259" w:lineRule="auto"/>
      </w:pPr>
      <w:r w:rsidRPr="00E25C23">
        <w:t xml:space="preserve">Газоснабжение проектируемой котельной будет осуществляться от существующего ГРП по  газопроводам низкого давления.  </w:t>
      </w:r>
    </w:p>
    <w:p w:rsidR="00495365" w:rsidRPr="00E25C23" w:rsidRDefault="00495365" w:rsidP="00495365">
      <w:pPr>
        <w:spacing w:line="259" w:lineRule="auto"/>
        <w:rPr>
          <w:b/>
          <w:i/>
        </w:rPr>
      </w:pPr>
      <w:r w:rsidRPr="00E25C23">
        <w:rPr>
          <w:b/>
          <w:i/>
        </w:rPr>
        <w:t>с. Белая Горка – 2</w:t>
      </w:r>
    </w:p>
    <w:p w:rsidR="00495365" w:rsidRPr="00E25C23" w:rsidRDefault="00495365" w:rsidP="00D11C12">
      <w:pPr>
        <w:spacing w:line="259" w:lineRule="auto"/>
        <w:jc w:val="both"/>
      </w:pPr>
      <w:r w:rsidRPr="00E25C23">
        <w:t>Потребителей проектируемой индивидуальной застройки необходимо обеспечить газоснабжением от существующего ГРП. Проектная производительность головного источника газоснабжения (АГРС) всего по области – 2956,6 тыс. м</w:t>
      </w:r>
      <w:r w:rsidRPr="00E25C23">
        <w:rPr>
          <w:vertAlign w:val="superscript"/>
        </w:rPr>
        <w:t>3</w:t>
      </w:r>
      <w:r w:rsidRPr="00E25C23">
        <w:t>/час, фактическая – 1047,31 тыс. м</w:t>
      </w:r>
      <w:r w:rsidRPr="00E25C23">
        <w:rPr>
          <w:vertAlign w:val="superscript"/>
        </w:rPr>
        <w:t>3</w:t>
      </w:r>
      <w:r w:rsidRPr="00E25C23">
        <w:t xml:space="preserve">/час, присоединённая нагрузка составляет не более  35,5%. Резерв на головном источнике газоснабжения позволяет подключить новых потребителей. Газ высокого давления, поступающий на ГРП снижается до низкого давления. Далее газопроводы низкого давления прокладываются непосредственно до потребителей. Приблизительная протяженность газораспределительных сетей низкого давления составит – </w:t>
      </w:r>
      <w:smartTag w:uri="urn:schemas-microsoft-com:office:smarttags" w:element="metricconverter">
        <w:smartTagPr>
          <w:attr w:name="ProductID" w:val="0,3 км"/>
        </w:smartTagPr>
        <w:r w:rsidRPr="00E25C23">
          <w:t>0,3 км</w:t>
        </w:r>
      </w:smartTag>
      <w:r w:rsidRPr="00E25C23">
        <w:t>.</w:t>
      </w:r>
    </w:p>
    <w:p w:rsidR="00495365" w:rsidRPr="00E25C23" w:rsidRDefault="00495365" w:rsidP="00495365">
      <w:pPr>
        <w:spacing w:line="259" w:lineRule="auto"/>
      </w:pPr>
      <w:r w:rsidRPr="00E25C23">
        <w:t>Газопроводная сеть низкого давления будет обеспечивать нужды потребителей на отопление, ГВС и пищеприготовление.</w:t>
      </w:r>
    </w:p>
    <w:p w:rsidR="00495365" w:rsidRPr="00E25C23" w:rsidRDefault="00495365" w:rsidP="00495365">
      <w:pPr>
        <w:spacing w:line="259" w:lineRule="auto"/>
      </w:pPr>
      <w:r w:rsidRPr="00E25C23">
        <w:t>Газоснабжение проектируемой котельной будет осуществляться от существующего ГРП по  газопроводам низкого давления.</w:t>
      </w:r>
    </w:p>
    <w:p w:rsidR="00495365" w:rsidRPr="00E25C23" w:rsidRDefault="00495365" w:rsidP="00D11C12">
      <w:pPr>
        <w:spacing w:line="259" w:lineRule="auto"/>
      </w:pPr>
      <w:r w:rsidRPr="00E25C23">
        <w:t>Максимальный расход газа (для производства тепловой энергии) Суходонецкого сельского поселения  при Q газ =8000ккал/час.</w:t>
      </w:r>
    </w:p>
    <w:p w:rsidR="00495365" w:rsidRPr="00E25C23" w:rsidRDefault="00495365" w:rsidP="00495365">
      <w:pPr>
        <w:spacing w:line="259" w:lineRule="auto"/>
        <w:ind w:left="708"/>
        <w:jc w:val="right"/>
        <w:rPr>
          <w:i/>
        </w:rPr>
      </w:pPr>
      <w:r w:rsidRPr="00E25C23">
        <w:rPr>
          <w:i/>
        </w:rPr>
        <w:t>Таблица 35</w:t>
      </w:r>
    </w:p>
    <w:tbl>
      <w:tblPr>
        <w:tblW w:w="9297" w:type="dxa"/>
        <w:jc w:val="center"/>
        <w:tblInd w:w="-432" w:type="dxa"/>
        <w:tblLayout w:type="fixed"/>
        <w:tblLook w:val="0000"/>
      </w:tblPr>
      <w:tblGrid>
        <w:gridCol w:w="650"/>
        <w:gridCol w:w="4111"/>
        <w:gridCol w:w="1701"/>
        <w:gridCol w:w="1283"/>
        <w:gridCol w:w="1552"/>
      </w:tblGrid>
      <w:tr w:rsidR="00495365" w:rsidRPr="00E25C23" w:rsidTr="0007676C">
        <w:trPr>
          <w:trHeight w:val="20"/>
          <w:jc w:val="center"/>
        </w:trPr>
        <w:tc>
          <w:tcPr>
            <w:tcW w:w="6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п/п</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Населенный пункт</w:t>
            </w:r>
          </w:p>
        </w:tc>
        <w:tc>
          <w:tcPr>
            <w:tcW w:w="4536" w:type="dxa"/>
            <w:gridSpan w:val="3"/>
            <w:tcBorders>
              <w:top w:val="single" w:sz="4" w:space="0" w:color="auto"/>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Расход природного газ  тыс. м</w:t>
            </w:r>
            <w:r w:rsidRPr="00E25C23">
              <w:rPr>
                <w:vertAlign w:val="superscript"/>
              </w:rPr>
              <w:t>3</w:t>
            </w:r>
            <w:r w:rsidRPr="00E25C23">
              <w:t>/час</w:t>
            </w:r>
          </w:p>
        </w:tc>
      </w:tr>
      <w:tr w:rsidR="00495365" w:rsidRPr="00E25C23" w:rsidTr="0007676C">
        <w:trPr>
          <w:trHeight w:val="20"/>
          <w:jc w:val="center"/>
        </w:trPr>
        <w:tc>
          <w:tcPr>
            <w:tcW w:w="650"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p>
        </w:tc>
        <w:tc>
          <w:tcPr>
            <w:tcW w:w="4111"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Существующее положение</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rPr>
                <w:lang w:val="en-US"/>
              </w:rPr>
              <w:t>I</w:t>
            </w:r>
            <w:r w:rsidRPr="00E25C23">
              <w:t xml:space="preserve"> очередь</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Расчётный срок</w:t>
            </w:r>
          </w:p>
        </w:tc>
      </w:tr>
      <w:tr w:rsidR="00495365" w:rsidRPr="00E25C23" w:rsidTr="0007676C">
        <w:trPr>
          <w:trHeight w:val="20"/>
          <w:jc w:val="center"/>
        </w:trPr>
        <w:tc>
          <w:tcPr>
            <w:tcW w:w="650"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r w:rsidRPr="00E25C23">
              <w:t>1</w:t>
            </w:r>
          </w:p>
        </w:tc>
        <w:tc>
          <w:tcPr>
            <w:tcW w:w="4111"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r w:rsidRPr="00E25C23">
              <w:t>2</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rPr>
                <w:b/>
                <w:bCs/>
              </w:rPr>
            </w:pPr>
            <w:r w:rsidRPr="00E25C23">
              <w:rPr>
                <w:b/>
                <w:bCs/>
              </w:rPr>
              <w:t>с. Сухой Донец</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1.1.</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Индивидуальная (усадеб.)</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0,12</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0,14</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0,19</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1.2.</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Малоэтажная</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0,03</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1.3.</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Производственные потребители</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0,24</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0,36</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0,65</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1.4.</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Расход тепла на  ГВС</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0,04</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0,05</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0,05</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1.5.</w:t>
            </w:r>
          </w:p>
        </w:tc>
        <w:tc>
          <w:tcPr>
            <w:tcW w:w="411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pPr>
            <w:r w:rsidRPr="00E25C23">
              <w:t>Расход тепла на собственные нужды</w:t>
            </w:r>
          </w:p>
        </w:tc>
        <w:tc>
          <w:tcPr>
            <w:tcW w:w="170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0,004</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0,004</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0,01</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1.6.</w:t>
            </w:r>
          </w:p>
        </w:tc>
        <w:tc>
          <w:tcPr>
            <w:tcW w:w="4111"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9" w:lineRule="auto"/>
            </w:pPr>
            <w:r w:rsidRPr="00E25C23">
              <w:t>Культурно-бытовая и общественно-деловая застройка</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0,04</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0,04</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0,05</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1.7.</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Итого</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0,44</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0,59</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0,97</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lastRenderedPageBreak/>
              <w:t>2.</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rPr>
                <w:b/>
              </w:rPr>
            </w:pPr>
            <w:r w:rsidRPr="00E25C23">
              <w:rPr>
                <w:b/>
              </w:rPr>
              <w:t>с. Белая Горка – 1</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2.1.</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Индивидуальная (усадеб.)</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0,04</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0,04</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0,05</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2.2.</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Производственные потребители, в т.ч. санаторий «Белая Горка»</w:t>
            </w:r>
          </w:p>
        </w:tc>
        <w:tc>
          <w:tcPr>
            <w:tcW w:w="170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0,09</w:t>
            </w:r>
          </w:p>
          <w:p w:rsidR="00495365" w:rsidRPr="00E25C23" w:rsidRDefault="00495365" w:rsidP="0007676C">
            <w:pPr>
              <w:spacing w:line="259" w:lineRule="auto"/>
              <w:jc w:val="center"/>
            </w:pPr>
            <w:r w:rsidRPr="00E25C23">
              <w:t>0,05</w:t>
            </w:r>
          </w:p>
        </w:tc>
        <w:tc>
          <w:tcPr>
            <w:tcW w:w="128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0,16</w:t>
            </w:r>
          </w:p>
          <w:p w:rsidR="00495365" w:rsidRPr="00E25C23" w:rsidRDefault="00495365" w:rsidP="0007676C">
            <w:pPr>
              <w:spacing w:line="259" w:lineRule="auto"/>
              <w:jc w:val="center"/>
            </w:pPr>
            <w:r w:rsidRPr="00E25C23">
              <w:t>0,08</w:t>
            </w:r>
          </w:p>
        </w:tc>
        <w:tc>
          <w:tcPr>
            <w:tcW w:w="155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0,30</w:t>
            </w:r>
          </w:p>
          <w:p w:rsidR="00495365" w:rsidRPr="00E25C23" w:rsidRDefault="00495365" w:rsidP="0007676C">
            <w:pPr>
              <w:spacing w:line="259" w:lineRule="auto"/>
              <w:jc w:val="center"/>
            </w:pPr>
            <w:r w:rsidRPr="00E25C23">
              <w:t>0,16</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2.3.</w:t>
            </w:r>
          </w:p>
        </w:tc>
        <w:tc>
          <w:tcPr>
            <w:tcW w:w="411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pPr>
            <w:r w:rsidRPr="00E25C23">
              <w:t>Расход тепла на  ГВС</w:t>
            </w:r>
          </w:p>
        </w:tc>
        <w:tc>
          <w:tcPr>
            <w:tcW w:w="170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0,01</w:t>
            </w:r>
          </w:p>
        </w:tc>
        <w:tc>
          <w:tcPr>
            <w:tcW w:w="128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0,01</w:t>
            </w:r>
          </w:p>
        </w:tc>
        <w:tc>
          <w:tcPr>
            <w:tcW w:w="155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0,01</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2.4.</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Расход тепла на собственные нужды</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0,002</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0,002</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0,003</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2.5.</w:t>
            </w:r>
          </w:p>
        </w:tc>
        <w:tc>
          <w:tcPr>
            <w:tcW w:w="4111"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9" w:lineRule="auto"/>
            </w:pPr>
            <w:r w:rsidRPr="00E25C23">
              <w:t>Культурно-бытовая и общественно-деловая застройка</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0,015</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0,015</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0,03</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69" w:lineRule="auto"/>
              <w:jc w:val="center"/>
            </w:pPr>
            <w:r w:rsidRPr="00E25C23">
              <w:t>2.6.</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69" w:lineRule="auto"/>
            </w:pPr>
            <w:r w:rsidRPr="00E25C23">
              <w:t>Итого</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69" w:lineRule="auto"/>
              <w:jc w:val="center"/>
            </w:pPr>
            <w:r w:rsidRPr="00E25C23">
              <w:t>0,15</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69" w:lineRule="auto"/>
              <w:jc w:val="center"/>
            </w:pPr>
            <w:r w:rsidRPr="00E25C23">
              <w:t>0,23</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69" w:lineRule="auto"/>
              <w:jc w:val="center"/>
            </w:pPr>
            <w:r w:rsidRPr="00E25C23">
              <w:t>0,40</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rPr>
                <w:b/>
              </w:rPr>
            </w:pPr>
            <w:r w:rsidRPr="00E25C23">
              <w:rPr>
                <w:b/>
              </w:rPr>
              <w:t>с. Белая Горка – 2</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lang w:val="en-US"/>
              </w:rPr>
            </w:pP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3.1.</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Индивидуальная (усадеб.)</w:t>
            </w:r>
          </w:p>
        </w:tc>
        <w:tc>
          <w:tcPr>
            <w:tcW w:w="170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0,003</w:t>
            </w:r>
          </w:p>
        </w:tc>
        <w:tc>
          <w:tcPr>
            <w:tcW w:w="128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0,003</w:t>
            </w:r>
          </w:p>
        </w:tc>
        <w:tc>
          <w:tcPr>
            <w:tcW w:w="155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0,003</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3.2.</w:t>
            </w:r>
          </w:p>
        </w:tc>
        <w:tc>
          <w:tcPr>
            <w:tcW w:w="411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pPr>
            <w:r w:rsidRPr="00E25C23">
              <w:t>Малоэтажная</w:t>
            </w:r>
          </w:p>
        </w:tc>
        <w:tc>
          <w:tcPr>
            <w:tcW w:w="170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w:t>
            </w:r>
          </w:p>
        </w:tc>
        <w:tc>
          <w:tcPr>
            <w:tcW w:w="128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0,30</w:t>
            </w:r>
          </w:p>
        </w:tc>
        <w:tc>
          <w:tcPr>
            <w:tcW w:w="155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0,02</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3.3.</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Производственные потребители</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0,06</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3.4.</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Расход тепла на  ГВС</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0,001</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0,001</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0,002</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3.5.</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Расход тепла на собственные нужды</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w:t>
            </w:r>
          </w:p>
        </w:tc>
        <w:tc>
          <w:tcPr>
            <w:tcW w:w="4111"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9" w:lineRule="auto"/>
            </w:pPr>
            <w:r w:rsidRPr="00E25C23">
              <w:t>Культурно-бытовая и общественно-деловая застройка</w:t>
            </w:r>
          </w:p>
        </w:tc>
        <w:tc>
          <w:tcPr>
            <w:tcW w:w="170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283"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52"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0,001</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3.7.</w:t>
            </w:r>
          </w:p>
        </w:tc>
        <w:tc>
          <w:tcPr>
            <w:tcW w:w="4111"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Итого</w:t>
            </w:r>
          </w:p>
        </w:tc>
        <w:tc>
          <w:tcPr>
            <w:tcW w:w="170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0,004</w:t>
            </w:r>
          </w:p>
        </w:tc>
        <w:tc>
          <w:tcPr>
            <w:tcW w:w="1283"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0,304</w:t>
            </w:r>
          </w:p>
        </w:tc>
        <w:tc>
          <w:tcPr>
            <w:tcW w:w="1552"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0,091</w:t>
            </w:r>
          </w:p>
        </w:tc>
      </w:tr>
      <w:tr w:rsidR="00495365" w:rsidRPr="00E25C23" w:rsidTr="0007676C">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p>
        </w:tc>
        <w:tc>
          <w:tcPr>
            <w:tcW w:w="4111"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rPr>
                <w:b/>
                <w:bCs/>
              </w:rPr>
            </w:pPr>
            <w:r w:rsidRPr="00E25C23">
              <w:rPr>
                <w:b/>
                <w:bCs/>
              </w:rPr>
              <w:t>Итого по поселению</w:t>
            </w:r>
          </w:p>
        </w:tc>
        <w:tc>
          <w:tcPr>
            <w:tcW w:w="1701"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spacing w:line="259" w:lineRule="auto"/>
              <w:jc w:val="center"/>
            </w:pPr>
            <w:r w:rsidRPr="00E25C23">
              <w:t>0,60</w:t>
            </w:r>
          </w:p>
        </w:tc>
        <w:tc>
          <w:tcPr>
            <w:tcW w:w="1283"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spacing w:line="259" w:lineRule="auto"/>
              <w:jc w:val="center"/>
            </w:pPr>
            <w:r w:rsidRPr="00E25C23">
              <w:t>1,13</w:t>
            </w:r>
          </w:p>
        </w:tc>
        <w:tc>
          <w:tcPr>
            <w:tcW w:w="1552"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spacing w:line="259" w:lineRule="auto"/>
              <w:jc w:val="center"/>
            </w:pPr>
            <w:r w:rsidRPr="00E25C23">
              <w:t>1,46</w:t>
            </w:r>
          </w:p>
        </w:tc>
      </w:tr>
    </w:tbl>
    <w:p w:rsidR="00495365" w:rsidRPr="00E25C23" w:rsidRDefault="00495365" w:rsidP="00495365">
      <w:pPr>
        <w:spacing w:line="259" w:lineRule="auto"/>
        <w:ind w:left="708"/>
        <w:jc w:val="center"/>
        <w:rPr>
          <w:color w:val="FF0000"/>
        </w:rPr>
      </w:pPr>
    </w:p>
    <w:p w:rsidR="00495365" w:rsidRPr="00E25C23" w:rsidRDefault="00495365" w:rsidP="00495365">
      <w:pPr>
        <w:spacing w:line="259" w:lineRule="auto"/>
        <w:ind w:left="567" w:right="567"/>
        <w:jc w:val="center"/>
        <w:rPr>
          <w:color w:val="FF0000"/>
        </w:rPr>
      </w:pPr>
      <w:r w:rsidRPr="00E25C23">
        <w:t>Годовой максимальный расход газа (для производства тепловой энергии) Суходонецкого сельского поселения при Qгаз=8000 ккал/час</w:t>
      </w:r>
    </w:p>
    <w:p w:rsidR="00495365" w:rsidRPr="00E25C23" w:rsidRDefault="00495365" w:rsidP="00495365">
      <w:pPr>
        <w:spacing w:line="259" w:lineRule="auto"/>
        <w:ind w:right="-709" w:firstLine="708"/>
        <w:jc w:val="right"/>
        <w:rPr>
          <w:i/>
        </w:rPr>
      </w:pPr>
      <w:r w:rsidRPr="00E25C23">
        <w:rPr>
          <w:i/>
        </w:rPr>
        <w:t>Таблица 36</w:t>
      </w:r>
    </w:p>
    <w:tbl>
      <w:tblPr>
        <w:tblW w:w="10744" w:type="dxa"/>
        <w:tblInd w:w="-540" w:type="dxa"/>
        <w:tblLayout w:type="fixed"/>
        <w:tblLook w:val="0000"/>
      </w:tblPr>
      <w:tblGrid>
        <w:gridCol w:w="632"/>
        <w:gridCol w:w="4884"/>
        <w:gridCol w:w="1194"/>
        <w:gridCol w:w="1344"/>
        <w:gridCol w:w="1345"/>
        <w:gridCol w:w="1345"/>
      </w:tblGrid>
      <w:tr w:rsidR="00495365" w:rsidRPr="00E25C23" w:rsidTr="0007676C">
        <w:trPr>
          <w:trHeight w:val="20"/>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п/п</w:t>
            </w:r>
          </w:p>
        </w:tc>
        <w:tc>
          <w:tcPr>
            <w:tcW w:w="48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Населенный пункт</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Число часов работы max.</w:t>
            </w:r>
          </w:p>
        </w:tc>
        <w:tc>
          <w:tcPr>
            <w:tcW w:w="4034" w:type="dxa"/>
            <w:gridSpan w:val="3"/>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Годовое потребление природного газа млн. м</w:t>
            </w:r>
            <w:r w:rsidRPr="00E25C23">
              <w:rPr>
                <w:vertAlign w:val="superscript"/>
              </w:rPr>
              <w:t>3</w:t>
            </w:r>
            <w:r w:rsidRPr="00E25C23">
              <w:t xml:space="preserve"> в год</w:t>
            </w:r>
          </w:p>
        </w:tc>
      </w:tr>
      <w:tr w:rsidR="00495365" w:rsidRPr="00E25C23" w:rsidTr="0007676C">
        <w:trPr>
          <w:trHeight w:val="20"/>
        </w:trPr>
        <w:tc>
          <w:tcPr>
            <w:tcW w:w="632"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p>
        </w:tc>
        <w:tc>
          <w:tcPr>
            <w:tcW w:w="4884"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p>
        </w:tc>
        <w:tc>
          <w:tcPr>
            <w:tcW w:w="1194" w:type="dxa"/>
            <w:vMerge/>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Сущ. положение</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rPr>
                <w:lang w:val="en-US"/>
              </w:rPr>
              <w:t>I</w:t>
            </w:r>
            <w:r w:rsidRPr="00E25C23">
              <w:t xml:space="preserve"> очередь</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Расчетный срок</w:t>
            </w:r>
          </w:p>
        </w:tc>
      </w:tr>
      <w:tr w:rsidR="00495365" w:rsidRPr="00E25C23" w:rsidTr="0007676C">
        <w:trPr>
          <w:trHeight w:val="20"/>
        </w:trPr>
        <w:tc>
          <w:tcPr>
            <w:tcW w:w="632"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r w:rsidRPr="00E25C23">
              <w:t>1</w:t>
            </w:r>
          </w:p>
        </w:tc>
        <w:tc>
          <w:tcPr>
            <w:tcW w:w="488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r w:rsidRPr="00E25C23">
              <w:t>2</w:t>
            </w:r>
          </w:p>
        </w:tc>
        <w:tc>
          <w:tcPr>
            <w:tcW w:w="1194" w:type="dxa"/>
            <w:tcBorders>
              <w:top w:val="single" w:sz="4" w:space="0" w:color="auto"/>
              <w:left w:val="single" w:sz="4" w:space="0" w:color="auto"/>
              <w:bottom w:val="single" w:sz="4" w:space="0" w:color="auto"/>
              <w:right w:val="single" w:sz="4" w:space="0" w:color="auto"/>
            </w:tcBorders>
            <w:vAlign w:val="center"/>
          </w:tcPr>
          <w:p w:rsidR="00495365" w:rsidRPr="00E25C23" w:rsidRDefault="00495365" w:rsidP="0007676C">
            <w:pPr>
              <w:spacing w:line="259" w:lineRule="auto"/>
              <w:jc w:val="center"/>
            </w:pPr>
            <w:r w:rsidRPr="00E25C23">
              <w:t>3</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rPr>
                <w:b/>
                <w:bCs/>
              </w:rPr>
            </w:pPr>
            <w:r w:rsidRPr="00E25C23">
              <w:rPr>
                <w:b/>
                <w:bCs/>
              </w:rPr>
              <w:t>с. Сухой Донец</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1.1.</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Индивидуальная (усадеб.)</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0,44</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0,53</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0,69</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1.2.</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Малоэтажная</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3697</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0,12</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1.3.</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Производственные потребители</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0,87</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1,35</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2,42</w:t>
            </w:r>
          </w:p>
        </w:tc>
      </w:tr>
      <w:tr w:rsidR="00495365" w:rsidRPr="00E25C23" w:rsidTr="0007676C">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1.4.</w:t>
            </w:r>
          </w:p>
        </w:tc>
        <w:tc>
          <w:tcPr>
            <w:tcW w:w="4884"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Расход тепла на  ГВС</w:t>
            </w:r>
          </w:p>
        </w:tc>
        <w:tc>
          <w:tcPr>
            <w:tcW w:w="1194"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7920</w:t>
            </w:r>
          </w:p>
        </w:tc>
        <w:tc>
          <w:tcPr>
            <w:tcW w:w="1344"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0,36</w:t>
            </w:r>
          </w:p>
        </w:tc>
        <w:tc>
          <w:tcPr>
            <w:tcW w:w="1345"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0,36</w:t>
            </w:r>
          </w:p>
        </w:tc>
        <w:tc>
          <w:tcPr>
            <w:tcW w:w="1345" w:type="dxa"/>
            <w:tcBorders>
              <w:top w:val="single" w:sz="4" w:space="0" w:color="auto"/>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0,37</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p>
        </w:tc>
        <w:tc>
          <w:tcPr>
            <w:tcW w:w="488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pPr>
            <w:r w:rsidRPr="00E25C23">
              <w:t>Расход тепла на собственные нужды</w:t>
            </w:r>
          </w:p>
        </w:tc>
        <w:tc>
          <w:tcPr>
            <w:tcW w:w="119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7920</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0,03</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0,03</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0,04</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w:t>
            </w:r>
          </w:p>
        </w:tc>
        <w:tc>
          <w:tcPr>
            <w:tcW w:w="4884"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9" w:lineRule="auto"/>
            </w:pPr>
            <w:r w:rsidRPr="00E25C23">
              <w:t>Культурно-бытовая и общественно-деловая застройка</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0,13</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0,13</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0,18</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2.1.</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Итого</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1,84</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2,40</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3,81</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2.2.</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rPr>
                <w:b/>
              </w:rPr>
            </w:pPr>
            <w:r w:rsidRPr="00E25C23">
              <w:rPr>
                <w:b/>
              </w:rPr>
              <w:t>с. Белая Горка – 1</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2.3.</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Индивидуальная (усадеб.)</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0,13</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0,16</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0,20</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2.4.</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Производственные потребители, в т.ч. санаторий «Белая Горка»</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0,33</w:t>
            </w:r>
          </w:p>
          <w:p w:rsidR="00495365" w:rsidRPr="00E25C23" w:rsidRDefault="00495365" w:rsidP="0007676C">
            <w:pPr>
              <w:spacing w:line="259" w:lineRule="auto"/>
              <w:jc w:val="center"/>
            </w:pPr>
            <w:r w:rsidRPr="00E25C23">
              <w:t>0,17</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0,61</w:t>
            </w:r>
          </w:p>
          <w:p w:rsidR="00495365" w:rsidRPr="00E25C23" w:rsidRDefault="00495365" w:rsidP="0007676C">
            <w:pPr>
              <w:spacing w:line="259" w:lineRule="auto"/>
              <w:jc w:val="center"/>
            </w:pPr>
            <w:r w:rsidRPr="00E25C23">
              <w:t>0,30</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1,11</w:t>
            </w:r>
          </w:p>
          <w:p w:rsidR="00495365" w:rsidRPr="00E25C23" w:rsidRDefault="00495365" w:rsidP="0007676C">
            <w:pPr>
              <w:spacing w:line="259" w:lineRule="auto"/>
              <w:jc w:val="center"/>
            </w:pPr>
            <w:r w:rsidRPr="00E25C23">
              <w:t>0,59</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p>
        </w:tc>
        <w:tc>
          <w:tcPr>
            <w:tcW w:w="488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pPr>
            <w:r w:rsidRPr="00E25C23">
              <w:t>Расход тепла на  ГВС</w:t>
            </w:r>
          </w:p>
        </w:tc>
        <w:tc>
          <w:tcPr>
            <w:tcW w:w="119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7920</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0,07</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0,08</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0,11</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3.</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Расход тепла на собственные нужды</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7920</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0,01</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0,01</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0,02</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3.1.</w:t>
            </w:r>
          </w:p>
        </w:tc>
        <w:tc>
          <w:tcPr>
            <w:tcW w:w="4884"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9" w:lineRule="auto"/>
            </w:pPr>
            <w:r w:rsidRPr="00E25C23">
              <w:t>Культурно-бытовая и общественно-деловая застройка</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0,055</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0,055</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0,11</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3.2.</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Итого</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w:t>
            </w: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0,60</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0,92</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1,55</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3.3.</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rPr>
                <w:b/>
              </w:rPr>
            </w:pPr>
            <w:r w:rsidRPr="00E25C23">
              <w:rPr>
                <w:b/>
              </w:rPr>
              <w:t>с. Белая Горка – 2</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34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lang w:val="en-US"/>
              </w:rPr>
            </w:pP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lastRenderedPageBreak/>
              <w:t>3.4.</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Индивидуальная (усадеб.)</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0,012</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0,012</w:t>
            </w:r>
          </w:p>
        </w:tc>
        <w:tc>
          <w:tcPr>
            <w:tcW w:w="1345"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0,012</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p>
        </w:tc>
        <w:tc>
          <w:tcPr>
            <w:tcW w:w="488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pPr>
            <w:r w:rsidRPr="00E25C23">
              <w:t>Малоэтажная</w:t>
            </w:r>
          </w:p>
        </w:tc>
        <w:tc>
          <w:tcPr>
            <w:tcW w:w="119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3697</w:t>
            </w:r>
          </w:p>
        </w:tc>
        <w:tc>
          <w:tcPr>
            <w:tcW w:w="134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0,06</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0,09</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Производственные потребители</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0,22</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4.1.</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Расход тепла на  ГВС</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7920</w:t>
            </w:r>
          </w:p>
        </w:tc>
        <w:tc>
          <w:tcPr>
            <w:tcW w:w="134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0,005</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0,004</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0,01</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4.2.</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Расход тепла на собственные нужды</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7920</w:t>
            </w:r>
          </w:p>
        </w:tc>
        <w:tc>
          <w:tcPr>
            <w:tcW w:w="134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0,005</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0,004</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4.3.</w:t>
            </w:r>
          </w:p>
        </w:tc>
        <w:tc>
          <w:tcPr>
            <w:tcW w:w="4884" w:type="dxa"/>
            <w:tcBorders>
              <w:top w:val="nil"/>
              <w:left w:val="nil"/>
              <w:bottom w:val="single" w:sz="4" w:space="0" w:color="auto"/>
              <w:right w:val="single" w:sz="4" w:space="0" w:color="auto"/>
            </w:tcBorders>
            <w:shd w:val="clear" w:color="auto" w:fill="auto"/>
            <w:vAlign w:val="bottom"/>
          </w:tcPr>
          <w:p w:rsidR="00495365" w:rsidRPr="00E25C23" w:rsidRDefault="00495365" w:rsidP="0007676C">
            <w:pPr>
              <w:spacing w:line="259" w:lineRule="auto"/>
            </w:pPr>
            <w:r w:rsidRPr="00E25C23">
              <w:t>Культурно-бытовая и общественно-деловая застройка</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3696</w:t>
            </w:r>
          </w:p>
        </w:tc>
        <w:tc>
          <w:tcPr>
            <w:tcW w:w="134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0,004</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4.4.</w:t>
            </w:r>
          </w:p>
        </w:tc>
        <w:tc>
          <w:tcPr>
            <w:tcW w:w="488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Итого</w:t>
            </w:r>
          </w:p>
        </w:tc>
        <w:tc>
          <w:tcPr>
            <w:tcW w:w="1194" w:type="dxa"/>
            <w:tcBorders>
              <w:top w:val="nil"/>
              <w:left w:val="nil"/>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w:t>
            </w:r>
          </w:p>
        </w:tc>
        <w:tc>
          <w:tcPr>
            <w:tcW w:w="134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0,02</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0,08</w:t>
            </w:r>
          </w:p>
        </w:tc>
        <w:tc>
          <w:tcPr>
            <w:tcW w:w="1345"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r w:rsidRPr="00E25C23">
              <w:t>0,35</w:t>
            </w:r>
          </w:p>
        </w:tc>
      </w:tr>
      <w:tr w:rsidR="00495365" w:rsidRPr="00E25C23" w:rsidTr="0007676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rsidR="00495365" w:rsidRPr="00E25C23" w:rsidRDefault="00495365" w:rsidP="0007676C">
            <w:pPr>
              <w:spacing w:line="259" w:lineRule="auto"/>
              <w:jc w:val="center"/>
            </w:pPr>
          </w:p>
        </w:tc>
        <w:tc>
          <w:tcPr>
            <w:tcW w:w="4884" w:type="dxa"/>
            <w:tcBorders>
              <w:top w:val="nil"/>
              <w:left w:val="nil"/>
              <w:bottom w:val="single" w:sz="4" w:space="0" w:color="auto"/>
              <w:right w:val="single" w:sz="4" w:space="0" w:color="auto"/>
            </w:tcBorders>
            <w:shd w:val="clear" w:color="auto" w:fill="auto"/>
            <w:noWrap/>
            <w:vAlign w:val="center"/>
          </w:tcPr>
          <w:p w:rsidR="00495365" w:rsidRPr="00E25C23" w:rsidRDefault="00495365" w:rsidP="0007676C">
            <w:pPr>
              <w:spacing w:line="259" w:lineRule="auto"/>
              <w:rPr>
                <w:b/>
                <w:bCs/>
              </w:rPr>
            </w:pPr>
            <w:r w:rsidRPr="00E25C23">
              <w:rPr>
                <w:b/>
                <w:bCs/>
              </w:rPr>
              <w:t>Итого по поселению</w:t>
            </w:r>
          </w:p>
        </w:tc>
        <w:tc>
          <w:tcPr>
            <w:tcW w:w="1194"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spacing w:line="259" w:lineRule="auto"/>
            </w:pPr>
            <w:r w:rsidRPr="00E25C23">
              <w:t> </w:t>
            </w:r>
          </w:p>
        </w:tc>
        <w:tc>
          <w:tcPr>
            <w:tcW w:w="1344"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spacing w:line="259" w:lineRule="auto"/>
              <w:jc w:val="center"/>
            </w:pPr>
            <w:r w:rsidRPr="00E25C23">
              <w:t>2,46</w:t>
            </w:r>
          </w:p>
        </w:tc>
        <w:tc>
          <w:tcPr>
            <w:tcW w:w="1345"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spacing w:line="259" w:lineRule="auto"/>
              <w:jc w:val="center"/>
            </w:pPr>
            <w:r w:rsidRPr="00E25C23">
              <w:t>3,40</w:t>
            </w:r>
          </w:p>
        </w:tc>
        <w:tc>
          <w:tcPr>
            <w:tcW w:w="1345" w:type="dxa"/>
            <w:tcBorders>
              <w:top w:val="nil"/>
              <w:left w:val="nil"/>
              <w:bottom w:val="single" w:sz="4" w:space="0" w:color="auto"/>
              <w:right w:val="single" w:sz="4" w:space="0" w:color="auto"/>
            </w:tcBorders>
            <w:shd w:val="clear" w:color="auto" w:fill="auto"/>
            <w:noWrap/>
            <w:vAlign w:val="bottom"/>
          </w:tcPr>
          <w:p w:rsidR="00495365" w:rsidRPr="00E25C23" w:rsidRDefault="00495365" w:rsidP="0007676C">
            <w:pPr>
              <w:spacing w:line="259" w:lineRule="auto"/>
              <w:jc w:val="center"/>
            </w:pPr>
            <w:r w:rsidRPr="00E25C23">
              <w:t>5,71</w:t>
            </w:r>
          </w:p>
        </w:tc>
      </w:tr>
    </w:tbl>
    <w:p w:rsidR="00495365" w:rsidRPr="00E25C23" w:rsidRDefault="00495365" w:rsidP="00495365">
      <w:pPr>
        <w:pStyle w:val="1"/>
        <w:rPr>
          <w:sz w:val="24"/>
          <w:szCs w:val="24"/>
        </w:rPr>
      </w:pPr>
      <w:bookmarkStart w:id="53" w:name="_Toc336348634"/>
      <w:r w:rsidRPr="00E25C23">
        <w:rPr>
          <w:sz w:val="24"/>
          <w:szCs w:val="24"/>
        </w:rPr>
        <w:t>3.5.4. Связь</w:t>
      </w:r>
      <w:bookmarkEnd w:id="53"/>
    </w:p>
    <w:p w:rsidR="00495365" w:rsidRPr="00E25C23" w:rsidRDefault="00495365" w:rsidP="00D11C12">
      <w:pPr>
        <w:tabs>
          <w:tab w:val="left" w:pos="993"/>
        </w:tabs>
        <w:jc w:val="both"/>
      </w:pPr>
      <w:r w:rsidRPr="00E25C23">
        <w:t xml:space="preserve">Основным направлением развития сетей фиксированной связи является комбинированный путь модернизации, то есть постепенный переход от существующих традиционных сетей с технологией коммутации каналов к мультисервисным сетям с технологией коммутации пакетов. </w:t>
      </w:r>
    </w:p>
    <w:p w:rsidR="00495365" w:rsidRPr="00E25C23" w:rsidRDefault="00495365" w:rsidP="00495365">
      <w:pPr>
        <w:tabs>
          <w:tab w:val="left" w:pos="993"/>
        </w:tabs>
      </w:pPr>
      <w:r w:rsidRPr="00E25C23">
        <w:t xml:space="preserve">В рамках программы Развитие телекоммуникационных сетей в сельской местности 2007-2010 гг., разработанной на базе программы экономического и социального развития Воронежской области на период 2007-2011 гг., планируется: </w:t>
      </w:r>
    </w:p>
    <w:p w:rsidR="00495365" w:rsidRPr="00E25C23" w:rsidRDefault="00495365" w:rsidP="00495365">
      <w:pPr>
        <w:tabs>
          <w:tab w:val="left" w:pos="993"/>
        </w:tabs>
      </w:pPr>
      <w:r w:rsidRPr="00E25C23">
        <w:t xml:space="preserve">1) Ввод в действие емкостей телефонной сети в сельской местности, доведение телефонной плотности в сельской местности до 20 номеров на 100 жителей; </w:t>
      </w:r>
    </w:p>
    <w:p w:rsidR="00495365" w:rsidRPr="00E25C23" w:rsidRDefault="00495365" w:rsidP="00D11C12">
      <w:pPr>
        <w:tabs>
          <w:tab w:val="left" w:pos="993"/>
        </w:tabs>
      </w:pPr>
      <w:r w:rsidRPr="00E25C23">
        <w:t xml:space="preserve">2) Установка универсальных таксофонов в сельской местности, обеспечение доступа сельского населения к универсальным услугам связи. </w:t>
      </w:r>
    </w:p>
    <w:p w:rsidR="00495365" w:rsidRPr="00E25C23" w:rsidRDefault="00495365" w:rsidP="00D11C12">
      <w:pPr>
        <w:tabs>
          <w:tab w:val="left" w:pos="993"/>
        </w:tabs>
        <w:jc w:val="both"/>
        <w:rPr>
          <w:bCs/>
        </w:rPr>
      </w:pPr>
      <w:r w:rsidRPr="00E25C23">
        <w:t xml:space="preserve">3) Главными направлениями развития систем СПС является постепенная замена аналоговых сетей цифровыми. Системы сотовой подвижной связи в области развивается ускоренными темпами. Степень проникновения сотовой подвижности составляет 87%. В ближайшие годы следует ожидать дальнейшего интенсивного роста числа абонентов. </w:t>
      </w:r>
    </w:p>
    <w:p w:rsidR="00495365" w:rsidRPr="00E25C23" w:rsidRDefault="00495365" w:rsidP="00495365">
      <w:pPr>
        <w:tabs>
          <w:tab w:val="left" w:pos="993"/>
        </w:tabs>
      </w:pPr>
      <w:r w:rsidRPr="00E25C23">
        <w:t>Расчет перспективной потребности в основных телефонных номерах определялся по укрупненным показателям исходя из условия:</w:t>
      </w:r>
    </w:p>
    <w:p w:rsidR="00495365" w:rsidRPr="00E25C23" w:rsidRDefault="00495365" w:rsidP="004B27AC">
      <w:pPr>
        <w:numPr>
          <w:ilvl w:val="0"/>
          <w:numId w:val="78"/>
        </w:numPr>
        <w:tabs>
          <w:tab w:val="left" w:pos="993"/>
        </w:tabs>
        <w:spacing w:line="264" w:lineRule="auto"/>
        <w:ind w:left="0" w:firstLine="709"/>
        <w:jc w:val="both"/>
      </w:pPr>
      <w:r w:rsidRPr="00E25C23">
        <w:t>установки одного телефона на квартиру (коттедж) с резервом 1,5%;</w:t>
      </w:r>
    </w:p>
    <w:p w:rsidR="00495365" w:rsidRPr="00E25C23" w:rsidRDefault="00495365" w:rsidP="004B27AC">
      <w:pPr>
        <w:numPr>
          <w:ilvl w:val="0"/>
          <w:numId w:val="78"/>
        </w:numPr>
        <w:tabs>
          <w:tab w:val="left" w:pos="993"/>
        </w:tabs>
        <w:spacing w:line="264" w:lineRule="auto"/>
        <w:ind w:left="0" w:firstLine="709"/>
        <w:jc w:val="both"/>
      </w:pPr>
      <w:r w:rsidRPr="00E25C23">
        <w:t>количество телефонов в зданиях культурно-бытового назначения определялось из расчета 20% от количества квартирных телефонов;</w:t>
      </w:r>
    </w:p>
    <w:p w:rsidR="00495365" w:rsidRPr="00E25C23" w:rsidRDefault="00495365" w:rsidP="004B27AC">
      <w:pPr>
        <w:numPr>
          <w:ilvl w:val="0"/>
          <w:numId w:val="78"/>
        </w:numPr>
        <w:tabs>
          <w:tab w:val="left" w:pos="993"/>
        </w:tabs>
        <w:spacing w:line="264" w:lineRule="auto"/>
        <w:ind w:left="0" w:firstLine="709"/>
        <w:jc w:val="both"/>
      </w:pPr>
      <w:r w:rsidRPr="00E25C23">
        <w:t>количество телефонов-автоматов определялось из расчета установки 10 таксофонов на 1000 жителей (или 2% от общего количества установленных телефонов).</w:t>
      </w:r>
    </w:p>
    <w:p w:rsidR="00495365" w:rsidRPr="00E25C23" w:rsidRDefault="00495365" w:rsidP="00495365">
      <w:pPr>
        <w:tabs>
          <w:tab w:val="left" w:pos="993"/>
        </w:tabs>
      </w:pPr>
      <w:r w:rsidRPr="00E25C23">
        <w:t>Потребность в телефонных номерах составит:</w:t>
      </w:r>
    </w:p>
    <w:p w:rsidR="00495365" w:rsidRPr="00E25C23" w:rsidRDefault="00495365" w:rsidP="004B27AC">
      <w:pPr>
        <w:numPr>
          <w:ilvl w:val="0"/>
          <w:numId w:val="79"/>
        </w:numPr>
        <w:tabs>
          <w:tab w:val="left" w:pos="993"/>
        </w:tabs>
        <w:spacing w:line="264" w:lineRule="auto"/>
        <w:ind w:left="0" w:firstLine="709"/>
        <w:jc w:val="both"/>
      </w:pPr>
      <w:r w:rsidRPr="00E25C23">
        <w:t>Существующее положение  150 номеров на 1000 жителей;</w:t>
      </w:r>
    </w:p>
    <w:p w:rsidR="00495365" w:rsidRPr="00E25C23" w:rsidRDefault="00495365" w:rsidP="004B27AC">
      <w:pPr>
        <w:numPr>
          <w:ilvl w:val="0"/>
          <w:numId w:val="79"/>
        </w:numPr>
        <w:tabs>
          <w:tab w:val="left" w:pos="993"/>
        </w:tabs>
        <w:spacing w:line="264" w:lineRule="auto"/>
        <w:ind w:left="0" w:firstLine="709"/>
        <w:jc w:val="both"/>
      </w:pPr>
      <w:r w:rsidRPr="00E25C23">
        <w:rPr>
          <w:lang w:val="en-US"/>
        </w:rPr>
        <w:t>I</w:t>
      </w:r>
      <w:r w:rsidRPr="00E25C23">
        <w:t xml:space="preserve"> очередь 200  номеров на 1000 жителей;</w:t>
      </w:r>
    </w:p>
    <w:p w:rsidR="00495365" w:rsidRPr="00E25C23" w:rsidRDefault="00495365" w:rsidP="004B27AC">
      <w:pPr>
        <w:numPr>
          <w:ilvl w:val="0"/>
          <w:numId w:val="79"/>
        </w:numPr>
        <w:tabs>
          <w:tab w:val="left" w:pos="993"/>
        </w:tabs>
        <w:spacing w:line="264" w:lineRule="auto"/>
        <w:ind w:left="0" w:firstLine="709"/>
        <w:jc w:val="both"/>
        <w:rPr>
          <w:i/>
        </w:rPr>
      </w:pPr>
      <w:r w:rsidRPr="00E25C23">
        <w:t>Расчетный срок 200 номеров на 1000 жителей.</w:t>
      </w:r>
    </w:p>
    <w:p w:rsidR="00495365" w:rsidRPr="00E25C23" w:rsidRDefault="00495365" w:rsidP="00495365">
      <w:pPr>
        <w:tabs>
          <w:tab w:val="left" w:pos="993"/>
        </w:tabs>
      </w:pPr>
      <w:r w:rsidRPr="00E25C23">
        <w:t>Предполагается создание единой сети связи. Для этого предусматривается техническое перевооружение телефонных станций с внедрением современного цифрового коммутационного оборудования на сети.</w:t>
      </w:r>
    </w:p>
    <w:p w:rsidR="00495365" w:rsidRPr="00E25C23" w:rsidRDefault="00495365" w:rsidP="00495365">
      <w:pPr>
        <w:tabs>
          <w:tab w:val="left" w:pos="993"/>
        </w:tabs>
      </w:pPr>
      <w:r w:rsidRPr="00E25C23">
        <w:t>При проектировании межстанционных связей необходимо предусмотреть использование волоконной.</w:t>
      </w:r>
    </w:p>
    <w:p w:rsidR="00495365" w:rsidRPr="00E25C23" w:rsidRDefault="00495365" w:rsidP="00D11C12">
      <w:pPr>
        <w:tabs>
          <w:tab w:val="left" w:pos="993"/>
        </w:tabs>
        <w:jc w:val="both"/>
      </w:pPr>
      <w:r w:rsidRPr="00E25C23">
        <w:t xml:space="preserve">Телефонизация существующих и проектируемых потребителей должна осуществляться в рамках формирования широкополосных абонентских сетей доступа, обеспечивающих абонентов наряду с телефонной связью дополнительными услугами по передаче данных и видеоинформации. </w:t>
      </w:r>
    </w:p>
    <w:p w:rsidR="00495365" w:rsidRPr="00E25C23" w:rsidRDefault="00495365" w:rsidP="00495365">
      <w:pPr>
        <w:tabs>
          <w:tab w:val="left" w:pos="993"/>
        </w:tabs>
        <w:rPr>
          <w:i/>
        </w:rPr>
      </w:pPr>
      <w:r w:rsidRPr="00E25C23">
        <w:rPr>
          <w:i/>
        </w:rPr>
        <w:t>Радиофикация, телевидение</w:t>
      </w:r>
    </w:p>
    <w:p w:rsidR="00495365" w:rsidRPr="00E25C23" w:rsidRDefault="00495365" w:rsidP="00495365">
      <w:pPr>
        <w:tabs>
          <w:tab w:val="left" w:pos="993"/>
        </w:tabs>
      </w:pPr>
      <w:r w:rsidRPr="00E25C23">
        <w:t>На перспективу предусматривается радиофикация всех жилых и общественных зданий. Количество радиоточек для жилых зданий определяется по числу квартир, то есть предусматривается 100% охвата населения.</w:t>
      </w:r>
    </w:p>
    <w:p w:rsidR="00495365" w:rsidRPr="00E25C23" w:rsidRDefault="00495365" w:rsidP="00495365">
      <w:pPr>
        <w:tabs>
          <w:tab w:val="left" w:pos="993"/>
        </w:tabs>
      </w:pPr>
      <w:r w:rsidRPr="00E25C23">
        <w:lastRenderedPageBreak/>
        <w:t>Количество радиотрансляционных точек для общественных зданий принимается ориентировочно 8% от количества радиоточек для жилого сектора.</w:t>
      </w:r>
    </w:p>
    <w:p w:rsidR="00495365" w:rsidRPr="00E25C23" w:rsidRDefault="00495365" w:rsidP="00D11C12">
      <w:pPr>
        <w:tabs>
          <w:tab w:val="left" w:pos="993"/>
        </w:tabs>
        <w:jc w:val="both"/>
      </w:pPr>
      <w:r w:rsidRPr="00E25C23">
        <w:t>Основными направлениями развития систем телевизионного вещания является переход на цифровое телевидение стандарта DVB. Реконструкция происходит в рамках уже официально объявленного перехода РФ на цифровое телевидение стандарта DVB к 2015 году. Наземные радиовещательные сети реализуются на базе стандарта DVB-T. Развитие СКТ идет путем перехода к интерактивным многофункциональным гибридным сетям на основе стандарта цифрового телевизионного вещания DVB.В дальнейшем предполагается объединить сети кабельного телевидения в единую областную сеть с использованием волоконно-оптических линий.</w:t>
      </w:r>
    </w:p>
    <w:p w:rsidR="00495365" w:rsidRPr="00E25C23" w:rsidRDefault="00495365" w:rsidP="00495365">
      <w:pPr>
        <w:tabs>
          <w:tab w:val="left" w:pos="993"/>
        </w:tabs>
        <w:rPr>
          <w:color w:val="FF0000"/>
        </w:rPr>
      </w:pPr>
      <w:r w:rsidRPr="00E25C23">
        <w:t>Проектом предлагается расширение трансляционного узла и размещение в нем дополнительного ретрансляционного оборудования для возможности подключения новых потребителей.</w:t>
      </w:r>
    </w:p>
    <w:p w:rsidR="00495365" w:rsidRPr="00E25C23" w:rsidRDefault="00495365" w:rsidP="00495365">
      <w:pPr>
        <w:pStyle w:val="1"/>
        <w:rPr>
          <w:rStyle w:val="afa"/>
          <w:b/>
          <w:bCs/>
          <w:sz w:val="24"/>
          <w:szCs w:val="24"/>
        </w:rPr>
      </w:pPr>
      <w:bookmarkStart w:id="54" w:name="_Toc336348635"/>
      <w:r w:rsidRPr="00E25C23">
        <w:rPr>
          <w:rStyle w:val="afa"/>
          <w:b/>
          <w:bCs/>
          <w:sz w:val="24"/>
          <w:szCs w:val="24"/>
        </w:rPr>
        <w:t>3.5.5. Водоснабжение</w:t>
      </w:r>
      <w:bookmarkEnd w:id="54"/>
    </w:p>
    <w:p w:rsidR="00495365" w:rsidRPr="00E25C23" w:rsidRDefault="00495365" w:rsidP="00495365">
      <w:pPr>
        <w:rPr>
          <w:b/>
          <w:i/>
        </w:rPr>
      </w:pPr>
      <w:r w:rsidRPr="00E25C23">
        <w:rPr>
          <w:b/>
          <w:i/>
        </w:rPr>
        <w:t>Хозяйственно-питьевое водоснабжение</w:t>
      </w:r>
    </w:p>
    <w:p w:rsidR="00495365" w:rsidRPr="00E25C23" w:rsidRDefault="00495365" w:rsidP="00D11C12">
      <w:pPr>
        <w:jc w:val="both"/>
        <w:rPr>
          <w:i/>
          <w:u w:val="single"/>
        </w:rPr>
      </w:pPr>
      <w:r w:rsidRPr="00E25C23">
        <w:t xml:space="preserve">Проектом предусматривается на перспективу в населенных пунктах Суходонецкого сельского поселения организация централизованной системы водоснабжения. На </w:t>
      </w:r>
      <w:r w:rsidRPr="00E25C23">
        <w:rPr>
          <w:lang w:val="en-US"/>
        </w:rPr>
        <w:t>I</w:t>
      </w:r>
      <w:r w:rsidRPr="00E25C23">
        <w:t xml:space="preserve"> очередь и расчетный срок организация централизованной системы водоснабжения  предусматривается поэтапной в зависимости от сроков ввода в эксплуатацию жилья с повышенной степенью благоустроенности. Система водоснабжения обеспечивает хозяйственно-питьевое водопотребление в жилых, общественных зданиях, хозяйственно-питьевые нужды коммунально-бытовых предприятий и расходы воды на пожаротушение.</w:t>
      </w:r>
      <w:r w:rsidRPr="00E25C23">
        <w:rPr>
          <w:i/>
          <w:u w:val="single"/>
        </w:rPr>
        <w:t xml:space="preserve"> </w:t>
      </w:r>
    </w:p>
    <w:p w:rsidR="00495365" w:rsidRPr="00E25C23" w:rsidRDefault="00495365" w:rsidP="00495365">
      <w:pPr>
        <w:rPr>
          <w:b/>
          <w:i/>
          <w:iCs/>
        </w:rPr>
      </w:pPr>
      <w:r w:rsidRPr="00E25C23">
        <w:rPr>
          <w:b/>
          <w:i/>
          <w:iCs/>
        </w:rPr>
        <w:t>Расчетные расходы воды</w:t>
      </w:r>
    </w:p>
    <w:p w:rsidR="00495365" w:rsidRPr="00E25C23" w:rsidRDefault="00495365" w:rsidP="00495365">
      <w:pPr>
        <w:rPr>
          <w:i/>
        </w:rPr>
      </w:pPr>
      <w:r w:rsidRPr="00E25C23">
        <w:t>Нормы водопотребления приняты в соответствии со СНиПом 2.04.02-84 по этапам проектирования с учетом роста населения и инженерным оборудованием зданий.</w:t>
      </w:r>
      <w:r w:rsidRPr="00E25C23">
        <w:rPr>
          <w:i/>
        </w:rPr>
        <w:t xml:space="preserve"> </w:t>
      </w:r>
    </w:p>
    <w:p w:rsidR="00495365" w:rsidRPr="00E25C23" w:rsidRDefault="00495365" w:rsidP="00495365">
      <w:pPr>
        <w:jc w:val="center"/>
        <w:rPr>
          <w:i/>
        </w:rPr>
      </w:pPr>
      <w:r w:rsidRPr="00E25C23">
        <w:t>Нормы водопотребления</w:t>
      </w:r>
    </w:p>
    <w:p w:rsidR="00495365" w:rsidRPr="00E25C23" w:rsidRDefault="00495365" w:rsidP="00495365">
      <w:pPr>
        <w:jc w:val="right"/>
        <w:rPr>
          <w:i/>
        </w:rPr>
      </w:pPr>
      <w:r w:rsidRPr="00E25C23">
        <w:rPr>
          <w:i/>
        </w:rPr>
        <w:t>Таблица 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1"/>
        <w:gridCol w:w="2605"/>
        <w:gridCol w:w="2605"/>
      </w:tblGrid>
      <w:tr w:rsidR="00495365" w:rsidRPr="00E25C23" w:rsidTr="0007676C">
        <w:trPr>
          <w:cantSplit/>
          <w:trHeight w:val="278"/>
          <w:jc w:val="center"/>
        </w:trPr>
        <w:tc>
          <w:tcPr>
            <w:tcW w:w="4361" w:type="dxa"/>
            <w:vMerge w:val="restart"/>
            <w:vAlign w:val="center"/>
          </w:tcPr>
          <w:p w:rsidR="00495365" w:rsidRPr="00E25C23" w:rsidRDefault="00495365" w:rsidP="0007676C">
            <w:pPr>
              <w:jc w:val="center"/>
            </w:pPr>
            <w:r w:rsidRPr="00E25C23">
              <w:t>Степень благоустройства районов жилой застройки</w:t>
            </w:r>
          </w:p>
        </w:tc>
        <w:tc>
          <w:tcPr>
            <w:tcW w:w="5210" w:type="dxa"/>
            <w:gridSpan w:val="2"/>
            <w:vAlign w:val="center"/>
          </w:tcPr>
          <w:p w:rsidR="00495365" w:rsidRPr="00E25C23" w:rsidRDefault="00495365" w:rsidP="0007676C">
            <w:pPr>
              <w:jc w:val="center"/>
            </w:pPr>
            <w:r w:rsidRPr="00E25C23">
              <w:t>Удельное хозяйственно-питьевое водопотребление на одного жителя среднесуточное л/сут</w:t>
            </w:r>
          </w:p>
        </w:tc>
      </w:tr>
      <w:tr w:rsidR="00495365" w:rsidRPr="00E25C23" w:rsidTr="0007676C">
        <w:trPr>
          <w:cantSplit/>
          <w:trHeight w:val="277"/>
          <w:jc w:val="center"/>
        </w:trPr>
        <w:tc>
          <w:tcPr>
            <w:tcW w:w="4361" w:type="dxa"/>
            <w:vMerge/>
            <w:vAlign w:val="center"/>
          </w:tcPr>
          <w:p w:rsidR="00495365" w:rsidRPr="00E25C23" w:rsidRDefault="00495365" w:rsidP="0007676C">
            <w:pPr>
              <w:jc w:val="center"/>
            </w:pPr>
          </w:p>
        </w:tc>
        <w:tc>
          <w:tcPr>
            <w:tcW w:w="2605" w:type="dxa"/>
            <w:vAlign w:val="center"/>
          </w:tcPr>
          <w:p w:rsidR="00495365" w:rsidRPr="00E25C23" w:rsidRDefault="00495365" w:rsidP="0007676C">
            <w:pPr>
              <w:jc w:val="center"/>
            </w:pPr>
            <w:r w:rsidRPr="00E25C23">
              <w:rPr>
                <w:lang w:val="en-US"/>
              </w:rPr>
              <w:t>I</w:t>
            </w:r>
            <w:r w:rsidRPr="00E25C23">
              <w:t xml:space="preserve"> очередь</w:t>
            </w:r>
          </w:p>
        </w:tc>
        <w:tc>
          <w:tcPr>
            <w:tcW w:w="2605" w:type="dxa"/>
            <w:vAlign w:val="center"/>
          </w:tcPr>
          <w:p w:rsidR="00495365" w:rsidRPr="00E25C23" w:rsidRDefault="00495365" w:rsidP="0007676C">
            <w:pPr>
              <w:jc w:val="center"/>
            </w:pPr>
            <w:r w:rsidRPr="00E25C23">
              <w:t>Расчетный срок</w:t>
            </w:r>
          </w:p>
        </w:tc>
      </w:tr>
      <w:tr w:rsidR="00495365" w:rsidRPr="00E25C23" w:rsidTr="0007676C">
        <w:trPr>
          <w:jc w:val="center"/>
        </w:trPr>
        <w:tc>
          <w:tcPr>
            <w:tcW w:w="4361" w:type="dxa"/>
            <w:vAlign w:val="center"/>
          </w:tcPr>
          <w:p w:rsidR="00495365" w:rsidRPr="00E25C23" w:rsidRDefault="00495365" w:rsidP="0007676C">
            <w:r w:rsidRPr="00E25C23">
              <w:t>Застройка зданиями, оборудованными внутренним водопроводом и канализацией:</w:t>
            </w:r>
          </w:p>
          <w:p w:rsidR="00495365" w:rsidRPr="00E25C23" w:rsidRDefault="00495365" w:rsidP="0007676C">
            <w:r w:rsidRPr="00E25C23">
              <w:t>- с газоснабжением</w:t>
            </w:r>
          </w:p>
          <w:p w:rsidR="00495365" w:rsidRPr="00E25C23" w:rsidRDefault="00495365" w:rsidP="0007676C">
            <w:r w:rsidRPr="00E25C23">
              <w:t>- водопользование из водоразборных колонок</w:t>
            </w:r>
          </w:p>
        </w:tc>
        <w:tc>
          <w:tcPr>
            <w:tcW w:w="2605" w:type="dxa"/>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125</w:t>
            </w:r>
          </w:p>
          <w:p w:rsidR="00495365" w:rsidRPr="00E25C23" w:rsidRDefault="00495365" w:rsidP="0007676C">
            <w:pPr>
              <w:jc w:val="center"/>
            </w:pPr>
            <w:r w:rsidRPr="00E25C23">
              <w:t>50</w:t>
            </w:r>
          </w:p>
        </w:tc>
        <w:tc>
          <w:tcPr>
            <w:tcW w:w="2605" w:type="dxa"/>
          </w:tcPr>
          <w:p w:rsidR="00495365" w:rsidRPr="00E25C23" w:rsidRDefault="00495365" w:rsidP="0007676C">
            <w:pPr>
              <w:jc w:val="center"/>
            </w:pPr>
          </w:p>
          <w:p w:rsidR="00495365" w:rsidRPr="00E25C23" w:rsidRDefault="00495365" w:rsidP="0007676C">
            <w:pPr>
              <w:jc w:val="center"/>
            </w:pPr>
          </w:p>
          <w:p w:rsidR="00495365" w:rsidRPr="00E25C23" w:rsidRDefault="00495365" w:rsidP="0007676C">
            <w:pPr>
              <w:jc w:val="center"/>
            </w:pPr>
            <w:r w:rsidRPr="00E25C23">
              <w:t>130</w:t>
            </w:r>
          </w:p>
          <w:p w:rsidR="00495365" w:rsidRPr="00E25C23" w:rsidRDefault="00495365" w:rsidP="0007676C">
            <w:pPr>
              <w:jc w:val="center"/>
            </w:pPr>
            <w:r w:rsidRPr="00E25C23">
              <w:t>50</w:t>
            </w:r>
          </w:p>
        </w:tc>
      </w:tr>
    </w:tbl>
    <w:p w:rsidR="00495365" w:rsidRPr="00E25C23" w:rsidRDefault="00495365" w:rsidP="00D11C12">
      <w:pPr>
        <w:spacing w:before="120"/>
        <w:jc w:val="both"/>
      </w:pPr>
      <w:r w:rsidRPr="00E25C23">
        <w:t>Заложенные в настоящем проекте нормы водопотребления позволяют рационально использовать водные ресурсы, повышать качество воды, подаваемой потребителям. Для определения расчетного расхода в сутки наибольшего водопотребления коэффициент суточной неравномерности принят равным 1,2. Удельное среднесуточное за поливочный сезон потребление воды на поливку в расчете на одного жителя принято 50 и 60 л/сутки на первую очередь и расчетный срок.</w:t>
      </w:r>
    </w:p>
    <w:p w:rsidR="00495365" w:rsidRPr="00E25C23" w:rsidRDefault="00495365" w:rsidP="00495365">
      <w:pPr>
        <w:jc w:val="center"/>
      </w:pPr>
      <w:r w:rsidRPr="00E25C23">
        <w:t>Суточные расходы воды на нужды населения</w:t>
      </w:r>
    </w:p>
    <w:p w:rsidR="00495365" w:rsidRPr="00E25C23" w:rsidRDefault="00495365" w:rsidP="00495365">
      <w:pPr>
        <w:jc w:val="right"/>
        <w:rPr>
          <w:i/>
        </w:rPr>
      </w:pPr>
      <w:r w:rsidRPr="00E25C23">
        <w:rPr>
          <w:i/>
        </w:rPr>
        <w:t>Таблица 38</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2"/>
        <w:gridCol w:w="1430"/>
        <w:gridCol w:w="1330"/>
        <w:gridCol w:w="1232"/>
        <w:gridCol w:w="1418"/>
        <w:gridCol w:w="1749"/>
      </w:tblGrid>
      <w:tr w:rsidR="00495365" w:rsidRPr="00E25C23" w:rsidTr="0007676C">
        <w:trPr>
          <w:cantSplit/>
          <w:trHeight w:val="20"/>
          <w:jc w:val="center"/>
        </w:trPr>
        <w:tc>
          <w:tcPr>
            <w:tcW w:w="2172" w:type="dxa"/>
            <w:vMerge w:val="restart"/>
            <w:vAlign w:val="center"/>
          </w:tcPr>
          <w:p w:rsidR="00495365" w:rsidRPr="00E25C23" w:rsidRDefault="00495365" w:rsidP="0007676C">
            <w:pPr>
              <w:jc w:val="center"/>
              <w:rPr>
                <w:color w:val="000000"/>
              </w:rPr>
            </w:pPr>
            <w:r w:rsidRPr="00E25C23">
              <w:rPr>
                <w:color w:val="000000"/>
              </w:rPr>
              <w:t>Название</w:t>
            </w:r>
          </w:p>
          <w:p w:rsidR="00495365" w:rsidRPr="00E25C23" w:rsidRDefault="00495365" w:rsidP="0007676C">
            <w:pPr>
              <w:jc w:val="center"/>
              <w:rPr>
                <w:color w:val="000000"/>
                <w:u w:val="single"/>
              </w:rPr>
            </w:pPr>
            <w:r w:rsidRPr="00E25C23">
              <w:rPr>
                <w:color w:val="000000"/>
              </w:rPr>
              <w:t>населенный пункт</w:t>
            </w:r>
          </w:p>
        </w:tc>
        <w:tc>
          <w:tcPr>
            <w:tcW w:w="5410" w:type="dxa"/>
            <w:gridSpan w:val="4"/>
            <w:vAlign w:val="center"/>
          </w:tcPr>
          <w:p w:rsidR="00495365" w:rsidRPr="00E25C23" w:rsidRDefault="00495365" w:rsidP="0007676C">
            <w:pPr>
              <w:jc w:val="center"/>
              <w:rPr>
                <w:color w:val="000000"/>
              </w:rPr>
            </w:pPr>
            <w:r w:rsidRPr="00E25C23">
              <w:rPr>
                <w:color w:val="000000"/>
              </w:rPr>
              <w:t>Застройка зданиями, оборудованными внутренним водопроводом и канализацией</w:t>
            </w:r>
          </w:p>
        </w:tc>
        <w:tc>
          <w:tcPr>
            <w:tcW w:w="1749" w:type="dxa"/>
            <w:vMerge w:val="restart"/>
            <w:vAlign w:val="center"/>
          </w:tcPr>
          <w:p w:rsidR="00495365" w:rsidRPr="00E25C23" w:rsidRDefault="00495365" w:rsidP="0007676C">
            <w:pPr>
              <w:jc w:val="center"/>
              <w:rPr>
                <w:color w:val="000000"/>
              </w:rPr>
            </w:pPr>
            <w:r w:rsidRPr="00E25C23">
              <w:rPr>
                <w:color w:val="000000"/>
              </w:rPr>
              <w:t>Суммарный расход воды м</w:t>
            </w:r>
            <w:r w:rsidRPr="00E25C23">
              <w:rPr>
                <w:color w:val="000000"/>
                <w:vertAlign w:val="superscript"/>
              </w:rPr>
              <w:t>3</w:t>
            </w:r>
            <w:r w:rsidRPr="00E25C23">
              <w:rPr>
                <w:color w:val="000000"/>
              </w:rPr>
              <w:t>/сутки</w:t>
            </w:r>
          </w:p>
        </w:tc>
      </w:tr>
      <w:tr w:rsidR="00495365" w:rsidRPr="00E25C23" w:rsidTr="0007676C">
        <w:trPr>
          <w:cantSplit/>
          <w:trHeight w:val="20"/>
          <w:jc w:val="center"/>
        </w:trPr>
        <w:tc>
          <w:tcPr>
            <w:tcW w:w="2172" w:type="dxa"/>
            <w:vMerge/>
            <w:vAlign w:val="center"/>
          </w:tcPr>
          <w:p w:rsidR="00495365" w:rsidRPr="00E25C23" w:rsidRDefault="00495365" w:rsidP="0007676C">
            <w:pPr>
              <w:jc w:val="center"/>
              <w:rPr>
                <w:color w:val="000000"/>
              </w:rPr>
            </w:pPr>
          </w:p>
        </w:tc>
        <w:tc>
          <w:tcPr>
            <w:tcW w:w="2760" w:type="dxa"/>
            <w:gridSpan w:val="2"/>
            <w:vAlign w:val="center"/>
          </w:tcPr>
          <w:p w:rsidR="00495365" w:rsidRPr="00E25C23" w:rsidRDefault="00495365" w:rsidP="0007676C">
            <w:pPr>
              <w:jc w:val="center"/>
              <w:rPr>
                <w:color w:val="000000"/>
              </w:rPr>
            </w:pPr>
            <w:r w:rsidRPr="00E25C23">
              <w:rPr>
                <w:color w:val="000000"/>
              </w:rPr>
              <w:t>с газоснабжением</w:t>
            </w:r>
          </w:p>
        </w:tc>
        <w:tc>
          <w:tcPr>
            <w:tcW w:w="2650" w:type="dxa"/>
            <w:gridSpan w:val="2"/>
            <w:vAlign w:val="center"/>
          </w:tcPr>
          <w:p w:rsidR="00495365" w:rsidRPr="00E25C23" w:rsidRDefault="00495365" w:rsidP="0007676C">
            <w:pPr>
              <w:jc w:val="center"/>
              <w:rPr>
                <w:color w:val="000000"/>
              </w:rPr>
            </w:pPr>
            <w:r w:rsidRPr="00E25C23">
              <w:rPr>
                <w:color w:val="000000"/>
              </w:rPr>
              <w:t>Водопользование из водоразборных колонок</w:t>
            </w:r>
          </w:p>
        </w:tc>
        <w:tc>
          <w:tcPr>
            <w:tcW w:w="1749" w:type="dxa"/>
            <w:vMerge/>
            <w:vAlign w:val="center"/>
          </w:tcPr>
          <w:p w:rsidR="00495365" w:rsidRPr="00E25C23" w:rsidRDefault="00495365" w:rsidP="0007676C">
            <w:pPr>
              <w:jc w:val="center"/>
              <w:rPr>
                <w:color w:val="000000"/>
              </w:rPr>
            </w:pPr>
          </w:p>
        </w:tc>
      </w:tr>
      <w:tr w:rsidR="00495365" w:rsidRPr="00E25C23" w:rsidTr="0007676C">
        <w:trPr>
          <w:cantSplit/>
          <w:trHeight w:val="20"/>
          <w:jc w:val="center"/>
        </w:trPr>
        <w:tc>
          <w:tcPr>
            <w:tcW w:w="2172" w:type="dxa"/>
            <w:vMerge/>
            <w:vAlign w:val="center"/>
          </w:tcPr>
          <w:p w:rsidR="00495365" w:rsidRPr="00E25C23" w:rsidRDefault="00495365" w:rsidP="0007676C">
            <w:pPr>
              <w:jc w:val="center"/>
              <w:rPr>
                <w:color w:val="000000"/>
              </w:rPr>
            </w:pPr>
          </w:p>
        </w:tc>
        <w:tc>
          <w:tcPr>
            <w:tcW w:w="1430" w:type="dxa"/>
            <w:vAlign w:val="center"/>
          </w:tcPr>
          <w:p w:rsidR="00495365" w:rsidRPr="00E25C23" w:rsidRDefault="00495365" w:rsidP="0007676C">
            <w:pPr>
              <w:jc w:val="center"/>
              <w:rPr>
                <w:color w:val="000000"/>
              </w:rPr>
            </w:pPr>
            <w:r w:rsidRPr="00E25C23">
              <w:rPr>
                <w:color w:val="000000"/>
              </w:rPr>
              <w:t>Население</w:t>
            </w:r>
          </w:p>
          <w:p w:rsidR="00495365" w:rsidRPr="00E25C23" w:rsidRDefault="00495365" w:rsidP="0007676C">
            <w:pPr>
              <w:jc w:val="center"/>
              <w:rPr>
                <w:color w:val="000000"/>
              </w:rPr>
            </w:pPr>
            <w:r w:rsidRPr="00E25C23">
              <w:rPr>
                <w:color w:val="000000"/>
              </w:rPr>
              <w:t>чел</w:t>
            </w:r>
          </w:p>
          <w:p w:rsidR="00495365" w:rsidRPr="00E25C23" w:rsidRDefault="00495365" w:rsidP="0007676C">
            <w:pPr>
              <w:jc w:val="center"/>
              <w:rPr>
                <w:color w:val="000000"/>
                <w:u w:val="single"/>
              </w:rPr>
            </w:pPr>
            <w:r w:rsidRPr="00E25C23">
              <w:rPr>
                <w:color w:val="000000"/>
                <w:u w:val="single"/>
                <w:lang w:val="en-US"/>
              </w:rPr>
              <w:t>I</w:t>
            </w:r>
            <w:r w:rsidRPr="00E25C23">
              <w:rPr>
                <w:color w:val="000000"/>
                <w:u w:val="single"/>
              </w:rPr>
              <w:t xml:space="preserve"> очередь</w:t>
            </w:r>
          </w:p>
          <w:p w:rsidR="00495365" w:rsidRPr="00E25C23" w:rsidRDefault="00495365" w:rsidP="0007676C">
            <w:pPr>
              <w:jc w:val="center"/>
              <w:rPr>
                <w:color w:val="000000"/>
              </w:rPr>
            </w:pPr>
            <w:r w:rsidRPr="00E25C23">
              <w:rPr>
                <w:color w:val="000000"/>
              </w:rPr>
              <w:t>расч. срок</w:t>
            </w:r>
          </w:p>
        </w:tc>
        <w:tc>
          <w:tcPr>
            <w:tcW w:w="1330" w:type="dxa"/>
            <w:vAlign w:val="center"/>
          </w:tcPr>
          <w:p w:rsidR="00495365" w:rsidRPr="00E25C23" w:rsidRDefault="00495365" w:rsidP="0007676C">
            <w:pPr>
              <w:jc w:val="center"/>
              <w:rPr>
                <w:color w:val="000000"/>
              </w:rPr>
            </w:pPr>
            <w:r w:rsidRPr="00E25C23">
              <w:rPr>
                <w:color w:val="000000"/>
              </w:rPr>
              <w:t>Расход воды м</w:t>
            </w:r>
            <w:r w:rsidRPr="00E25C23">
              <w:rPr>
                <w:color w:val="000000"/>
                <w:vertAlign w:val="superscript"/>
              </w:rPr>
              <w:t>3</w:t>
            </w:r>
            <w:r w:rsidRPr="00E25C23">
              <w:rPr>
                <w:color w:val="000000"/>
              </w:rPr>
              <w:t>/сутки</w:t>
            </w:r>
          </w:p>
          <w:p w:rsidR="00495365" w:rsidRPr="00E25C23" w:rsidRDefault="00495365" w:rsidP="0007676C">
            <w:pPr>
              <w:jc w:val="center"/>
              <w:rPr>
                <w:color w:val="000000"/>
                <w:u w:val="single"/>
              </w:rPr>
            </w:pPr>
            <w:r w:rsidRPr="00E25C23">
              <w:rPr>
                <w:color w:val="000000"/>
                <w:u w:val="single"/>
                <w:lang w:val="en-US"/>
              </w:rPr>
              <w:t>I</w:t>
            </w:r>
            <w:r w:rsidRPr="00E25C23">
              <w:rPr>
                <w:color w:val="000000"/>
                <w:u w:val="single"/>
              </w:rPr>
              <w:t xml:space="preserve"> очередь</w:t>
            </w:r>
          </w:p>
          <w:p w:rsidR="00495365" w:rsidRPr="00E25C23" w:rsidRDefault="00495365" w:rsidP="0007676C">
            <w:pPr>
              <w:jc w:val="center"/>
              <w:rPr>
                <w:color w:val="000000"/>
              </w:rPr>
            </w:pPr>
            <w:r w:rsidRPr="00E25C23">
              <w:rPr>
                <w:color w:val="000000"/>
              </w:rPr>
              <w:t>расч. срок</w:t>
            </w:r>
          </w:p>
        </w:tc>
        <w:tc>
          <w:tcPr>
            <w:tcW w:w="1232" w:type="dxa"/>
            <w:vAlign w:val="center"/>
          </w:tcPr>
          <w:p w:rsidR="00495365" w:rsidRPr="00E25C23" w:rsidRDefault="00495365" w:rsidP="0007676C">
            <w:pPr>
              <w:jc w:val="center"/>
              <w:rPr>
                <w:color w:val="000000"/>
              </w:rPr>
            </w:pPr>
            <w:r w:rsidRPr="00E25C23">
              <w:rPr>
                <w:color w:val="000000"/>
              </w:rPr>
              <w:t>Население</w:t>
            </w:r>
          </w:p>
          <w:p w:rsidR="00495365" w:rsidRPr="00E25C23" w:rsidRDefault="00495365" w:rsidP="0007676C">
            <w:pPr>
              <w:jc w:val="center"/>
              <w:rPr>
                <w:color w:val="000000"/>
              </w:rPr>
            </w:pPr>
            <w:r w:rsidRPr="00E25C23">
              <w:rPr>
                <w:color w:val="000000"/>
              </w:rPr>
              <w:t>чел</w:t>
            </w:r>
          </w:p>
          <w:p w:rsidR="00495365" w:rsidRPr="00E25C23" w:rsidRDefault="00495365" w:rsidP="0007676C">
            <w:pPr>
              <w:jc w:val="center"/>
              <w:rPr>
                <w:color w:val="000000"/>
                <w:u w:val="single"/>
              </w:rPr>
            </w:pPr>
            <w:r w:rsidRPr="00E25C23">
              <w:rPr>
                <w:color w:val="000000"/>
                <w:u w:val="single"/>
                <w:lang w:val="en-US"/>
              </w:rPr>
              <w:t>I</w:t>
            </w:r>
            <w:r w:rsidRPr="00E25C23">
              <w:rPr>
                <w:color w:val="000000"/>
                <w:u w:val="single"/>
              </w:rPr>
              <w:t xml:space="preserve"> очередь</w:t>
            </w:r>
          </w:p>
          <w:p w:rsidR="00495365" w:rsidRPr="00E25C23" w:rsidRDefault="00495365" w:rsidP="0007676C">
            <w:pPr>
              <w:jc w:val="center"/>
              <w:rPr>
                <w:color w:val="000000"/>
              </w:rPr>
            </w:pPr>
            <w:r w:rsidRPr="00E25C23">
              <w:rPr>
                <w:color w:val="000000"/>
              </w:rPr>
              <w:t>расч. срок</w:t>
            </w:r>
          </w:p>
        </w:tc>
        <w:tc>
          <w:tcPr>
            <w:tcW w:w="1418" w:type="dxa"/>
            <w:vAlign w:val="center"/>
          </w:tcPr>
          <w:p w:rsidR="00495365" w:rsidRPr="00E25C23" w:rsidRDefault="00495365" w:rsidP="0007676C">
            <w:pPr>
              <w:jc w:val="center"/>
              <w:rPr>
                <w:color w:val="000000"/>
              </w:rPr>
            </w:pPr>
            <w:r w:rsidRPr="00E25C23">
              <w:rPr>
                <w:color w:val="000000"/>
              </w:rPr>
              <w:t>Расход воды м</w:t>
            </w:r>
            <w:r w:rsidRPr="00E25C23">
              <w:rPr>
                <w:color w:val="000000"/>
                <w:vertAlign w:val="superscript"/>
              </w:rPr>
              <w:t>3</w:t>
            </w:r>
            <w:r w:rsidRPr="00E25C23">
              <w:rPr>
                <w:color w:val="000000"/>
              </w:rPr>
              <w:t>/сутки</w:t>
            </w:r>
          </w:p>
          <w:p w:rsidR="00495365" w:rsidRPr="00E25C23" w:rsidRDefault="00495365" w:rsidP="0007676C">
            <w:pPr>
              <w:jc w:val="center"/>
              <w:rPr>
                <w:color w:val="000000"/>
                <w:u w:val="single"/>
              </w:rPr>
            </w:pPr>
            <w:r w:rsidRPr="00E25C23">
              <w:rPr>
                <w:color w:val="000000"/>
                <w:u w:val="single"/>
                <w:lang w:val="en-US"/>
              </w:rPr>
              <w:t>I</w:t>
            </w:r>
            <w:r w:rsidRPr="00E25C23">
              <w:rPr>
                <w:color w:val="000000"/>
                <w:u w:val="single"/>
              </w:rPr>
              <w:t xml:space="preserve"> очередь</w:t>
            </w:r>
          </w:p>
          <w:p w:rsidR="00495365" w:rsidRPr="00E25C23" w:rsidRDefault="00495365" w:rsidP="0007676C">
            <w:pPr>
              <w:jc w:val="center"/>
              <w:rPr>
                <w:color w:val="000000"/>
              </w:rPr>
            </w:pPr>
            <w:r w:rsidRPr="00E25C23">
              <w:rPr>
                <w:color w:val="000000"/>
              </w:rPr>
              <w:t>расч. срок</w:t>
            </w:r>
          </w:p>
        </w:tc>
        <w:tc>
          <w:tcPr>
            <w:tcW w:w="1749" w:type="dxa"/>
            <w:vMerge/>
            <w:vAlign w:val="center"/>
          </w:tcPr>
          <w:p w:rsidR="00495365" w:rsidRPr="00E25C23" w:rsidRDefault="00495365" w:rsidP="0007676C">
            <w:pPr>
              <w:jc w:val="center"/>
              <w:rPr>
                <w:color w:val="000000"/>
              </w:rPr>
            </w:pPr>
          </w:p>
        </w:tc>
      </w:tr>
      <w:tr w:rsidR="00495365" w:rsidRPr="00E25C23" w:rsidTr="0007676C">
        <w:trPr>
          <w:cantSplit/>
          <w:trHeight w:val="20"/>
          <w:jc w:val="center"/>
        </w:trPr>
        <w:tc>
          <w:tcPr>
            <w:tcW w:w="2172" w:type="dxa"/>
            <w:vAlign w:val="center"/>
          </w:tcPr>
          <w:p w:rsidR="00495365" w:rsidRPr="00E25C23" w:rsidRDefault="00495365" w:rsidP="0007676C">
            <w:pPr>
              <w:jc w:val="center"/>
              <w:rPr>
                <w:color w:val="000000"/>
              </w:rPr>
            </w:pPr>
            <w:r w:rsidRPr="00E25C23">
              <w:rPr>
                <w:color w:val="000000"/>
              </w:rPr>
              <w:t>1</w:t>
            </w:r>
          </w:p>
        </w:tc>
        <w:tc>
          <w:tcPr>
            <w:tcW w:w="1430" w:type="dxa"/>
            <w:vAlign w:val="center"/>
          </w:tcPr>
          <w:p w:rsidR="00495365" w:rsidRPr="00E25C23" w:rsidRDefault="00495365" w:rsidP="0007676C">
            <w:pPr>
              <w:jc w:val="center"/>
              <w:rPr>
                <w:color w:val="000000"/>
              </w:rPr>
            </w:pPr>
            <w:r w:rsidRPr="00E25C23">
              <w:rPr>
                <w:color w:val="000000"/>
              </w:rPr>
              <w:t>2</w:t>
            </w:r>
          </w:p>
        </w:tc>
        <w:tc>
          <w:tcPr>
            <w:tcW w:w="1330" w:type="dxa"/>
            <w:vAlign w:val="center"/>
          </w:tcPr>
          <w:p w:rsidR="00495365" w:rsidRPr="00E25C23" w:rsidRDefault="00495365" w:rsidP="0007676C">
            <w:pPr>
              <w:jc w:val="center"/>
              <w:rPr>
                <w:color w:val="000000"/>
              </w:rPr>
            </w:pPr>
            <w:r w:rsidRPr="00E25C23">
              <w:rPr>
                <w:color w:val="000000"/>
              </w:rPr>
              <w:t>3</w:t>
            </w:r>
          </w:p>
        </w:tc>
        <w:tc>
          <w:tcPr>
            <w:tcW w:w="1232" w:type="dxa"/>
            <w:vAlign w:val="center"/>
          </w:tcPr>
          <w:p w:rsidR="00495365" w:rsidRPr="00E25C23" w:rsidRDefault="00495365" w:rsidP="0007676C">
            <w:pPr>
              <w:jc w:val="center"/>
              <w:rPr>
                <w:color w:val="000000"/>
              </w:rPr>
            </w:pPr>
            <w:r w:rsidRPr="00E25C23">
              <w:rPr>
                <w:color w:val="000000"/>
              </w:rPr>
              <w:t>4</w:t>
            </w:r>
          </w:p>
        </w:tc>
        <w:tc>
          <w:tcPr>
            <w:tcW w:w="1418" w:type="dxa"/>
            <w:vAlign w:val="center"/>
          </w:tcPr>
          <w:p w:rsidR="00495365" w:rsidRPr="00E25C23" w:rsidRDefault="00495365" w:rsidP="0007676C">
            <w:pPr>
              <w:jc w:val="center"/>
              <w:rPr>
                <w:color w:val="000000"/>
              </w:rPr>
            </w:pPr>
            <w:r w:rsidRPr="00E25C23">
              <w:rPr>
                <w:color w:val="000000"/>
              </w:rPr>
              <w:t>5</w:t>
            </w:r>
          </w:p>
        </w:tc>
        <w:tc>
          <w:tcPr>
            <w:tcW w:w="1749" w:type="dxa"/>
            <w:vAlign w:val="center"/>
          </w:tcPr>
          <w:p w:rsidR="00495365" w:rsidRPr="00E25C23" w:rsidRDefault="00495365" w:rsidP="0007676C">
            <w:pPr>
              <w:jc w:val="center"/>
              <w:rPr>
                <w:color w:val="000000"/>
              </w:rPr>
            </w:pPr>
            <w:r w:rsidRPr="00E25C23">
              <w:rPr>
                <w:color w:val="000000"/>
              </w:rPr>
              <w:t>6</w:t>
            </w:r>
          </w:p>
        </w:tc>
      </w:tr>
      <w:tr w:rsidR="00495365" w:rsidRPr="00E25C23" w:rsidTr="0007676C">
        <w:trPr>
          <w:cantSplit/>
          <w:trHeight w:val="20"/>
          <w:jc w:val="center"/>
        </w:trPr>
        <w:tc>
          <w:tcPr>
            <w:tcW w:w="2172" w:type="dxa"/>
          </w:tcPr>
          <w:p w:rsidR="00495365" w:rsidRPr="00E25C23" w:rsidRDefault="00495365" w:rsidP="0007676C">
            <w:pPr>
              <w:rPr>
                <w:color w:val="000000"/>
              </w:rPr>
            </w:pPr>
            <w:r w:rsidRPr="00E25C23">
              <w:rPr>
                <w:color w:val="000000"/>
              </w:rPr>
              <w:t>с. Сухой Донец</w:t>
            </w:r>
          </w:p>
        </w:tc>
        <w:tc>
          <w:tcPr>
            <w:tcW w:w="1430" w:type="dxa"/>
            <w:vAlign w:val="center"/>
          </w:tcPr>
          <w:p w:rsidR="00495365" w:rsidRPr="00E25C23" w:rsidRDefault="00495365" w:rsidP="0007676C">
            <w:pPr>
              <w:jc w:val="center"/>
              <w:rPr>
                <w:iCs/>
                <w:color w:val="000000"/>
                <w:u w:val="single"/>
              </w:rPr>
            </w:pPr>
            <w:r w:rsidRPr="00E25C23">
              <w:rPr>
                <w:iCs/>
                <w:color w:val="000000"/>
                <w:u w:val="single"/>
              </w:rPr>
              <w:t>550</w:t>
            </w:r>
          </w:p>
          <w:p w:rsidR="00495365" w:rsidRPr="00E25C23" w:rsidRDefault="00495365" w:rsidP="0007676C">
            <w:pPr>
              <w:jc w:val="center"/>
              <w:rPr>
                <w:iCs/>
                <w:color w:val="000000"/>
                <w:u w:val="single"/>
              </w:rPr>
            </w:pPr>
            <w:r w:rsidRPr="00E25C23">
              <w:rPr>
                <w:iCs/>
                <w:color w:val="000000"/>
              </w:rPr>
              <w:t>715</w:t>
            </w:r>
          </w:p>
        </w:tc>
        <w:tc>
          <w:tcPr>
            <w:tcW w:w="1330" w:type="dxa"/>
            <w:vAlign w:val="center"/>
          </w:tcPr>
          <w:p w:rsidR="00495365" w:rsidRPr="00E25C23" w:rsidRDefault="00495365" w:rsidP="0007676C">
            <w:pPr>
              <w:jc w:val="center"/>
              <w:rPr>
                <w:color w:val="000000"/>
                <w:u w:val="single"/>
              </w:rPr>
            </w:pPr>
          </w:p>
          <w:p w:rsidR="00495365" w:rsidRPr="00E25C23" w:rsidRDefault="00495365" w:rsidP="0007676C">
            <w:pPr>
              <w:jc w:val="center"/>
              <w:rPr>
                <w:color w:val="000000"/>
                <w:u w:val="single"/>
              </w:rPr>
            </w:pPr>
            <w:r w:rsidRPr="00E25C23">
              <w:rPr>
                <w:color w:val="000000"/>
                <w:u w:val="single"/>
              </w:rPr>
              <w:t>68,75</w:t>
            </w:r>
          </w:p>
          <w:p w:rsidR="00495365" w:rsidRPr="00E25C23" w:rsidRDefault="00495365" w:rsidP="0007676C">
            <w:pPr>
              <w:jc w:val="center"/>
              <w:rPr>
                <w:color w:val="000000"/>
              </w:rPr>
            </w:pPr>
            <w:r w:rsidRPr="00E25C23">
              <w:rPr>
                <w:color w:val="000000"/>
              </w:rPr>
              <w:t>92,95</w:t>
            </w:r>
          </w:p>
          <w:p w:rsidR="00495365" w:rsidRPr="00E25C23" w:rsidRDefault="00495365" w:rsidP="0007676C">
            <w:pPr>
              <w:jc w:val="center"/>
              <w:rPr>
                <w:color w:val="000000"/>
              </w:rPr>
            </w:pPr>
          </w:p>
        </w:tc>
        <w:tc>
          <w:tcPr>
            <w:tcW w:w="1232" w:type="dxa"/>
            <w:vAlign w:val="center"/>
          </w:tcPr>
          <w:p w:rsidR="00495365" w:rsidRPr="00E25C23" w:rsidRDefault="00495365" w:rsidP="0007676C">
            <w:pPr>
              <w:jc w:val="center"/>
              <w:rPr>
                <w:bCs/>
                <w:color w:val="000000"/>
                <w:u w:val="single"/>
              </w:rPr>
            </w:pPr>
            <w:r w:rsidRPr="00E25C23">
              <w:rPr>
                <w:bCs/>
                <w:color w:val="000000"/>
                <w:u w:val="single"/>
              </w:rPr>
              <w:t>250</w:t>
            </w:r>
          </w:p>
          <w:p w:rsidR="00495365" w:rsidRPr="00E25C23" w:rsidRDefault="00495365" w:rsidP="0007676C">
            <w:pPr>
              <w:jc w:val="center"/>
              <w:rPr>
                <w:bCs/>
                <w:color w:val="000000"/>
              </w:rPr>
            </w:pPr>
            <w:r w:rsidRPr="00E25C23">
              <w:rPr>
                <w:bCs/>
                <w:color w:val="000000"/>
              </w:rPr>
              <w:t>85</w:t>
            </w:r>
          </w:p>
        </w:tc>
        <w:tc>
          <w:tcPr>
            <w:tcW w:w="1418" w:type="dxa"/>
            <w:vAlign w:val="center"/>
          </w:tcPr>
          <w:p w:rsidR="00495365" w:rsidRPr="00E25C23" w:rsidRDefault="00495365" w:rsidP="0007676C">
            <w:pPr>
              <w:jc w:val="center"/>
              <w:rPr>
                <w:color w:val="000000"/>
                <w:u w:val="single"/>
              </w:rPr>
            </w:pPr>
            <w:r w:rsidRPr="00E25C23">
              <w:rPr>
                <w:color w:val="000000"/>
                <w:u w:val="single"/>
              </w:rPr>
              <w:t>12,50</w:t>
            </w:r>
          </w:p>
          <w:p w:rsidR="00495365" w:rsidRPr="00E25C23" w:rsidRDefault="00495365" w:rsidP="0007676C">
            <w:pPr>
              <w:jc w:val="center"/>
              <w:rPr>
                <w:color w:val="000000"/>
              </w:rPr>
            </w:pPr>
            <w:r w:rsidRPr="00E25C23">
              <w:rPr>
                <w:color w:val="000000"/>
              </w:rPr>
              <w:t>4,25</w:t>
            </w:r>
          </w:p>
        </w:tc>
        <w:tc>
          <w:tcPr>
            <w:tcW w:w="1749" w:type="dxa"/>
            <w:vAlign w:val="center"/>
          </w:tcPr>
          <w:p w:rsidR="00495365" w:rsidRPr="00E25C23" w:rsidRDefault="00495365" w:rsidP="0007676C">
            <w:pPr>
              <w:jc w:val="center"/>
              <w:rPr>
                <w:color w:val="000000"/>
                <w:u w:val="single"/>
              </w:rPr>
            </w:pPr>
            <w:r w:rsidRPr="00E25C23">
              <w:rPr>
                <w:color w:val="000000"/>
                <w:u w:val="single"/>
              </w:rPr>
              <w:t>81,25</w:t>
            </w:r>
          </w:p>
          <w:p w:rsidR="00495365" w:rsidRPr="00E25C23" w:rsidRDefault="00495365" w:rsidP="0007676C">
            <w:pPr>
              <w:jc w:val="center"/>
              <w:rPr>
                <w:color w:val="000000"/>
              </w:rPr>
            </w:pPr>
            <w:r w:rsidRPr="00E25C23">
              <w:rPr>
                <w:color w:val="000000"/>
              </w:rPr>
              <w:t>97,20</w:t>
            </w:r>
          </w:p>
        </w:tc>
      </w:tr>
      <w:tr w:rsidR="00495365" w:rsidRPr="00E25C23" w:rsidTr="0007676C">
        <w:trPr>
          <w:cantSplit/>
          <w:trHeight w:val="20"/>
          <w:jc w:val="center"/>
        </w:trPr>
        <w:tc>
          <w:tcPr>
            <w:tcW w:w="2172" w:type="dxa"/>
          </w:tcPr>
          <w:p w:rsidR="00495365" w:rsidRPr="00E25C23" w:rsidRDefault="00495365" w:rsidP="0007676C">
            <w:pPr>
              <w:rPr>
                <w:color w:val="000000"/>
              </w:rPr>
            </w:pPr>
            <w:r w:rsidRPr="00E25C23">
              <w:rPr>
                <w:color w:val="000000"/>
              </w:rPr>
              <w:t>с. Белая Горка -1</w:t>
            </w:r>
          </w:p>
        </w:tc>
        <w:tc>
          <w:tcPr>
            <w:tcW w:w="1430" w:type="dxa"/>
            <w:vAlign w:val="center"/>
          </w:tcPr>
          <w:p w:rsidR="00495365" w:rsidRPr="00E25C23" w:rsidRDefault="00495365" w:rsidP="0007676C">
            <w:pPr>
              <w:jc w:val="center"/>
              <w:rPr>
                <w:iCs/>
                <w:color w:val="000000"/>
                <w:u w:val="single"/>
              </w:rPr>
            </w:pPr>
            <w:r w:rsidRPr="00E25C23">
              <w:rPr>
                <w:iCs/>
                <w:color w:val="000000"/>
                <w:u w:val="single"/>
              </w:rPr>
              <w:t>130</w:t>
            </w:r>
          </w:p>
          <w:p w:rsidR="00495365" w:rsidRPr="00E25C23" w:rsidRDefault="00495365" w:rsidP="0007676C">
            <w:pPr>
              <w:jc w:val="center"/>
              <w:rPr>
                <w:iCs/>
                <w:color w:val="000000"/>
              </w:rPr>
            </w:pPr>
            <w:r w:rsidRPr="00E25C23">
              <w:rPr>
                <w:color w:val="000000"/>
              </w:rPr>
              <w:t>180</w:t>
            </w:r>
          </w:p>
        </w:tc>
        <w:tc>
          <w:tcPr>
            <w:tcW w:w="1330" w:type="dxa"/>
            <w:vAlign w:val="center"/>
          </w:tcPr>
          <w:p w:rsidR="00495365" w:rsidRPr="00E25C23" w:rsidRDefault="00495365" w:rsidP="0007676C">
            <w:pPr>
              <w:jc w:val="center"/>
              <w:rPr>
                <w:color w:val="000000"/>
                <w:u w:val="single"/>
              </w:rPr>
            </w:pPr>
            <w:r w:rsidRPr="00E25C23">
              <w:rPr>
                <w:color w:val="000000"/>
                <w:u w:val="single"/>
              </w:rPr>
              <w:t>16,25</w:t>
            </w:r>
          </w:p>
          <w:p w:rsidR="00495365" w:rsidRPr="00E25C23" w:rsidRDefault="00495365" w:rsidP="0007676C">
            <w:pPr>
              <w:jc w:val="center"/>
              <w:rPr>
                <w:color w:val="000000"/>
              </w:rPr>
            </w:pPr>
            <w:r w:rsidRPr="00E25C23">
              <w:rPr>
                <w:color w:val="000000"/>
              </w:rPr>
              <w:t>23,40</w:t>
            </w:r>
          </w:p>
        </w:tc>
        <w:tc>
          <w:tcPr>
            <w:tcW w:w="1232" w:type="dxa"/>
            <w:vAlign w:val="center"/>
          </w:tcPr>
          <w:p w:rsidR="00495365" w:rsidRPr="00E25C23" w:rsidRDefault="00495365" w:rsidP="0007676C">
            <w:pPr>
              <w:jc w:val="center"/>
              <w:rPr>
                <w:bCs/>
                <w:color w:val="000000"/>
                <w:u w:val="single"/>
              </w:rPr>
            </w:pPr>
            <w:r w:rsidRPr="00E25C23">
              <w:rPr>
                <w:bCs/>
                <w:iCs/>
                <w:color w:val="000000"/>
                <w:u w:val="single"/>
              </w:rPr>
              <w:t>50</w:t>
            </w:r>
          </w:p>
          <w:p w:rsidR="00495365" w:rsidRPr="00E25C23" w:rsidRDefault="00495365" w:rsidP="0007676C">
            <w:pPr>
              <w:jc w:val="center"/>
              <w:rPr>
                <w:bCs/>
                <w:color w:val="000000"/>
              </w:rPr>
            </w:pPr>
            <w:r w:rsidRPr="00E25C23">
              <w:rPr>
                <w:bCs/>
                <w:color w:val="000000"/>
              </w:rPr>
              <w:t>20</w:t>
            </w:r>
          </w:p>
        </w:tc>
        <w:tc>
          <w:tcPr>
            <w:tcW w:w="1418" w:type="dxa"/>
            <w:vAlign w:val="center"/>
          </w:tcPr>
          <w:p w:rsidR="00495365" w:rsidRPr="00E25C23" w:rsidRDefault="00495365" w:rsidP="0007676C">
            <w:pPr>
              <w:jc w:val="center"/>
              <w:rPr>
                <w:color w:val="000000"/>
                <w:u w:val="single"/>
              </w:rPr>
            </w:pPr>
            <w:r w:rsidRPr="00E25C23">
              <w:rPr>
                <w:color w:val="000000"/>
                <w:u w:val="single"/>
              </w:rPr>
              <w:t>2,50</w:t>
            </w:r>
          </w:p>
          <w:p w:rsidR="00495365" w:rsidRPr="00E25C23" w:rsidRDefault="00495365" w:rsidP="0007676C">
            <w:pPr>
              <w:jc w:val="center"/>
              <w:rPr>
                <w:color w:val="000000"/>
              </w:rPr>
            </w:pPr>
            <w:r w:rsidRPr="00E25C23">
              <w:rPr>
                <w:color w:val="000000"/>
              </w:rPr>
              <w:t>1,00</w:t>
            </w:r>
          </w:p>
        </w:tc>
        <w:tc>
          <w:tcPr>
            <w:tcW w:w="1749" w:type="dxa"/>
            <w:vAlign w:val="center"/>
          </w:tcPr>
          <w:p w:rsidR="00495365" w:rsidRPr="00E25C23" w:rsidRDefault="00495365" w:rsidP="0007676C">
            <w:pPr>
              <w:jc w:val="center"/>
              <w:rPr>
                <w:color w:val="000000"/>
                <w:u w:val="single"/>
              </w:rPr>
            </w:pPr>
            <w:r w:rsidRPr="00E25C23">
              <w:rPr>
                <w:color w:val="000000"/>
                <w:u w:val="single"/>
              </w:rPr>
              <w:t>18,75</w:t>
            </w:r>
          </w:p>
          <w:p w:rsidR="00495365" w:rsidRPr="00E25C23" w:rsidRDefault="00495365" w:rsidP="0007676C">
            <w:pPr>
              <w:jc w:val="center"/>
              <w:rPr>
                <w:color w:val="000000"/>
              </w:rPr>
            </w:pPr>
            <w:r w:rsidRPr="00E25C23">
              <w:rPr>
                <w:color w:val="000000"/>
              </w:rPr>
              <w:t>24,40</w:t>
            </w:r>
          </w:p>
        </w:tc>
      </w:tr>
      <w:tr w:rsidR="00495365" w:rsidRPr="00E25C23" w:rsidTr="0007676C">
        <w:trPr>
          <w:cantSplit/>
          <w:trHeight w:val="20"/>
          <w:jc w:val="center"/>
        </w:trPr>
        <w:tc>
          <w:tcPr>
            <w:tcW w:w="2172" w:type="dxa"/>
          </w:tcPr>
          <w:p w:rsidR="00495365" w:rsidRPr="00E25C23" w:rsidRDefault="00495365" w:rsidP="0007676C">
            <w:pPr>
              <w:rPr>
                <w:color w:val="000000"/>
              </w:rPr>
            </w:pPr>
            <w:r w:rsidRPr="00E25C23">
              <w:rPr>
                <w:color w:val="000000"/>
              </w:rPr>
              <w:t>с. Белая Горка -2</w:t>
            </w:r>
          </w:p>
        </w:tc>
        <w:tc>
          <w:tcPr>
            <w:tcW w:w="1430" w:type="dxa"/>
            <w:vAlign w:val="center"/>
          </w:tcPr>
          <w:p w:rsidR="00495365" w:rsidRPr="00E25C23" w:rsidRDefault="00495365" w:rsidP="0007676C">
            <w:pPr>
              <w:jc w:val="center"/>
              <w:rPr>
                <w:iCs/>
                <w:color w:val="000000"/>
                <w:u w:val="single"/>
              </w:rPr>
            </w:pPr>
            <w:r w:rsidRPr="00E25C23">
              <w:rPr>
                <w:iCs/>
                <w:color w:val="000000"/>
                <w:u w:val="single"/>
              </w:rPr>
              <w:t>15</w:t>
            </w:r>
          </w:p>
          <w:p w:rsidR="00495365" w:rsidRPr="00E25C23" w:rsidRDefault="00495365" w:rsidP="0007676C">
            <w:pPr>
              <w:jc w:val="center"/>
              <w:rPr>
                <w:iCs/>
                <w:color w:val="000000"/>
                <w:u w:val="single"/>
              </w:rPr>
            </w:pPr>
            <w:r w:rsidRPr="00E25C23">
              <w:rPr>
                <w:iCs/>
                <w:color w:val="000000"/>
              </w:rPr>
              <w:t>170</w:t>
            </w:r>
          </w:p>
        </w:tc>
        <w:tc>
          <w:tcPr>
            <w:tcW w:w="1330" w:type="dxa"/>
            <w:vAlign w:val="center"/>
          </w:tcPr>
          <w:p w:rsidR="00495365" w:rsidRPr="00E25C23" w:rsidRDefault="00495365" w:rsidP="0007676C">
            <w:pPr>
              <w:jc w:val="center"/>
              <w:rPr>
                <w:color w:val="000000"/>
                <w:u w:val="single"/>
              </w:rPr>
            </w:pPr>
            <w:r w:rsidRPr="00E25C23">
              <w:rPr>
                <w:color w:val="000000"/>
                <w:u w:val="single"/>
              </w:rPr>
              <w:t>1,87</w:t>
            </w:r>
          </w:p>
          <w:p w:rsidR="00495365" w:rsidRPr="00E25C23" w:rsidRDefault="00495365" w:rsidP="0007676C">
            <w:pPr>
              <w:jc w:val="center"/>
              <w:rPr>
                <w:color w:val="000000"/>
              </w:rPr>
            </w:pPr>
            <w:r w:rsidRPr="00E25C23">
              <w:rPr>
                <w:color w:val="000000"/>
              </w:rPr>
              <w:t>22,10</w:t>
            </w:r>
          </w:p>
        </w:tc>
        <w:tc>
          <w:tcPr>
            <w:tcW w:w="1232" w:type="dxa"/>
            <w:vAlign w:val="center"/>
          </w:tcPr>
          <w:p w:rsidR="00495365" w:rsidRPr="00E25C23" w:rsidRDefault="00495365" w:rsidP="0007676C">
            <w:pPr>
              <w:jc w:val="center"/>
              <w:rPr>
                <w:bCs/>
                <w:color w:val="000000"/>
                <w:u w:val="single"/>
              </w:rPr>
            </w:pPr>
            <w:r w:rsidRPr="00E25C23">
              <w:rPr>
                <w:bCs/>
                <w:iCs/>
                <w:color w:val="000000"/>
                <w:u w:val="single"/>
              </w:rPr>
              <w:t>5</w:t>
            </w:r>
          </w:p>
          <w:p w:rsidR="00495365" w:rsidRPr="00E25C23" w:rsidRDefault="00495365" w:rsidP="0007676C">
            <w:pPr>
              <w:jc w:val="center"/>
              <w:rPr>
                <w:bCs/>
                <w:color w:val="000000"/>
              </w:rPr>
            </w:pPr>
            <w:r w:rsidRPr="00E25C23">
              <w:rPr>
                <w:bCs/>
                <w:color w:val="000000"/>
              </w:rPr>
              <w:t>30</w:t>
            </w:r>
          </w:p>
        </w:tc>
        <w:tc>
          <w:tcPr>
            <w:tcW w:w="1418" w:type="dxa"/>
            <w:vAlign w:val="center"/>
          </w:tcPr>
          <w:p w:rsidR="00495365" w:rsidRPr="00E25C23" w:rsidRDefault="00495365" w:rsidP="0007676C">
            <w:pPr>
              <w:jc w:val="center"/>
              <w:rPr>
                <w:color w:val="000000"/>
                <w:u w:val="single"/>
              </w:rPr>
            </w:pPr>
            <w:r w:rsidRPr="00E25C23">
              <w:rPr>
                <w:color w:val="000000"/>
                <w:u w:val="single"/>
              </w:rPr>
              <w:t>0,25</w:t>
            </w:r>
          </w:p>
          <w:p w:rsidR="00495365" w:rsidRPr="00E25C23" w:rsidRDefault="00495365" w:rsidP="0007676C">
            <w:pPr>
              <w:jc w:val="center"/>
              <w:rPr>
                <w:color w:val="000000"/>
              </w:rPr>
            </w:pPr>
            <w:r w:rsidRPr="00E25C23">
              <w:rPr>
                <w:color w:val="000000"/>
              </w:rPr>
              <w:t>1,50</w:t>
            </w:r>
          </w:p>
        </w:tc>
        <w:tc>
          <w:tcPr>
            <w:tcW w:w="1749" w:type="dxa"/>
            <w:vAlign w:val="center"/>
          </w:tcPr>
          <w:p w:rsidR="00495365" w:rsidRPr="00E25C23" w:rsidRDefault="00495365" w:rsidP="0007676C">
            <w:pPr>
              <w:jc w:val="center"/>
              <w:rPr>
                <w:color w:val="000000"/>
                <w:u w:val="single"/>
              </w:rPr>
            </w:pPr>
            <w:r w:rsidRPr="00E25C23">
              <w:rPr>
                <w:color w:val="000000"/>
                <w:u w:val="single"/>
              </w:rPr>
              <w:t>2,12</w:t>
            </w:r>
          </w:p>
          <w:p w:rsidR="00495365" w:rsidRPr="00E25C23" w:rsidRDefault="00495365" w:rsidP="0007676C">
            <w:pPr>
              <w:jc w:val="center"/>
              <w:rPr>
                <w:color w:val="000000"/>
              </w:rPr>
            </w:pPr>
            <w:r w:rsidRPr="00E25C23">
              <w:rPr>
                <w:color w:val="000000"/>
              </w:rPr>
              <w:t>23,60</w:t>
            </w:r>
          </w:p>
        </w:tc>
      </w:tr>
      <w:tr w:rsidR="00495365" w:rsidRPr="00E25C23" w:rsidTr="0007676C">
        <w:trPr>
          <w:cantSplit/>
          <w:trHeight w:val="20"/>
          <w:jc w:val="center"/>
        </w:trPr>
        <w:tc>
          <w:tcPr>
            <w:tcW w:w="2172" w:type="dxa"/>
            <w:vAlign w:val="center"/>
          </w:tcPr>
          <w:p w:rsidR="00495365" w:rsidRPr="00E25C23" w:rsidRDefault="00495365" w:rsidP="0007676C">
            <w:pPr>
              <w:jc w:val="center"/>
              <w:rPr>
                <w:color w:val="000000"/>
              </w:rPr>
            </w:pPr>
            <w:r w:rsidRPr="00E25C23">
              <w:rPr>
                <w:color w:val="000000"/>
              </w:rPr>
              <w:t>Итого по Суходонецкому сельскому поселению</w:t>
            </w:r>
          </w:p>
        </w:tc>
        <w:tc>
          <w:tcPr>
            <w:tcW w:w="5410" w:type="dxa"/>
            <w:gridSpan w:val="4"/>
            <w:vAlign w:val="center"/>
          </w:tcPr>
          <w:p w:rsidR="00495365" w:rsidRPr="00E25C23" w:rsidRDefault="00495365" w:rsidP="0007676C">
            <w:pPr>
              <w:jc w:val="center"/>
              <w:rPr>
                <w:color w:val="000000"/>
                <w:u w:val="single"/>
              </w:rPr>
            </w:pPr>
          </w:p>
        </w:tc>
        <w:tc>
          <w:tcPr>
            <w:tcW w:w="1749" w:type="dxa"/>
            <w:vAlign w:val="center"/>
          </w:tcPr>
          <w:p w:rsidR="00495365" w:rsidRPr="00E25C23" w:rsidRDefault="00495365" w:rsidP="0007676C">
            <w:pPr>
              <w:jc w:val="center"/>
              <w:rPr>
                <w:bCs/>
                <w:color w:val="000000"/>
                <w:u w:val="single"/>
              </w:rPr>
            </w:pPr>
            <w:r w:rsidRPr="00E25C23">
              <w:rPr>
                <w:bCs/>
                <w:color w:val="000000"/>
                <w:u w:val="single"/>
              </w:rPr>
              <w:t>102,12</w:t>
            </w:r>
          </w:p>
          <w:p w:rsidR="00495365" w:rsidRPr="00E25C23" w:rsidRDefault="00495365" w:rsidP="0007676C">
            <w:pPr>
              <w:jc w:val="center"/>
              <w:rPr>
                <w:color w:val="000000"/>
              </w:rPr>
            </w:pPr>
            <w:r w:rsidRPr="00E25C23">
              <w:rPr>
                <w:bCs/>
                <w:color w:val="000000"/>
              </w:rPr>
              <w:t>145,20</w:t>
            </w:r>
          </w:p>
        </w:tc>
      </w:tr>
    </w:tbl>
    <w:p w:rsidR="00495365" w:rsidRPr="00E25C23" w:rsidRDefault="00495365" w:rsidP="00495365"/>
    <w:p w:rsidR="00495365" w:rsidRPr="00E25C23" w:rsidRDefault="00495365" w:rsidP="00D11C12">
      <w:pPr>
        <w:jc w:val="both"/>
      </w:pPr>
      <w:r w:rsidRPr="00E25C23">
        <w:t xml:space="preserve">Расход воды на нужды предприятий, забирающих воду из сетей хозяйственно-питьевого водопровода, принят в размере 18 % расхода воды, определенного по удельному водопотреблению. </w:t>
      </w:r>
    </w:p>
    <w:p w:rsidR="00495365" w:rsidRPr="00E25C23" w:rsidRDefault="00495365" w:rsidP="00D11C12">
      <w:pPr>
        <w:jc w:val="both"/>
      </w:pPr>
      <w:r w:rsidRPr="00E25C23">
        <w:t xml:space="preserve">Противопожарный водопровод принимается объединенным с хозяйственно-питьевым. </w:t>
      </w:r>
    </w:p>
    <w:p w:rsidR="00495365" w:rsidRPr="00E25C23" w:rsidRDefault="00495365" w:rsidP="00D11C12">
      <w:pPr>
        <w:jc w:val="both"/>
      </w:pPr>
      <w:r w:rsidRPr="00E25C23">
        <w:t xml:space="preserve">Расход воды на наружное пожаротушение в населенных пунктах и расчетное количество одновременных пожаров определяется согласно СНиПу 2.04.02-84 «Водоснабжение. Наружные сети и сооружения» в зависимости  от этажности застройки и расчетной численности населения на </w:t>
      </w:r>
      <w:r w:rsidRPr="00E25C23">
        <w:rPr>
          <w:lang w:val="en-US"/>
        </w:rPr>
        <w:t>I</w:t>
      </w:r>
      <w:r w:rsidRPr="00E25C23">
        <w:t xml:space="preserve"> очередь строительства и расчетный срок (1,0 и 1,1 тыс. человек соответственно).</w:t>
      </w:r>
    </w:p>
    <w:p w:rsidR="00495365" w:rsidRPr="00E25C23" w:rsidRDefault="00495365" w:rsidP="00495365">
      <w:r w:rsidRPr="00E25C23">
        <w:t>На внутреннее пожаротушение принимается 2 струи по 2,5 л/сек. каждая, а продолжительность тушения пожара – 3 часа.</w:t>
      </w:r>
    </w:p>
    <w:p w:rsidR="00495365" w:rsidRPr="00E25C23" w:rsidRDefault="00495365" w:rsidP="00495365">
      <w:r w:rsidRPr="00E25C23">
        <w:t xml:space="preserve">При застройке до 2-х этажей, независимо от степени их огнестойкости, принимается при одном одновременном пожаре. Расход воды на наружное пожаротушение 10 л/сек. на 1 пожар. </w:t>
      </w:r>
    </w:p>
    <w:p w:rsidR="00495365" w:rsidRPr="00E25C23" w:rsidRDefault="00495365" w:rsidP="00495365">
      <w:r w:rsidRPr="00E25C23">
        <w:t>Необходимый расход воды на пожаротушение составит на оба срока проектирования:</w:t>
      </w:r>
    </w:p>
    <w:tbl>
      <w:tblPr>
        <w:tblW w:w="0" w:type="auto"/>
        <w:tblInd w:w="675" w:type="dxa"/>
        <w:tblCellMar>
          <w:left w:w="0" w:type="dxa"/>
          <w:right w:w="0" w:type="dxa"/>
        </w:tblCellMar>
        <w:tblLook w:val="04A0"/>
      </w:tblPr>
      <w:tblGrid>
        <w:gridCol w:w="2551"/>
        <w:gridCol w:w="2485"/>
      </w:tblGrid>
      <w:tr w:rsidR="00495365" w:rsidRPr="00E25C23" w:rsidTr="0007676C">
        <w:tc>
          <w:tcPr>
            <w:tcW w:w="2551" w:type="dxa"/>
            <w:tcMar>
              <w:top w:w="0" w:type="dxa"/>
              <w:left w:w="108" w:type="dxa"/>
              <w:bottom w:w="0" w:type="dxa"/>
              <w:right w:w="108" w:type="dxa"/>
            </w:tcMar>
            <w:vAlign w:val="center"/>
          </w:tcPr>
          <w:p w:rsidR="00495365" w:rsidRPr="00E25C23" w:rsidRDefault="00495365" w:rsidP="0007676C">
            <w:pPr>
              <w:spacing w:before="80"/>
              <w:ind w:right="-108"/>
              <w:rPr>
                <w:u w:val="single"/>
              </w:rPr>
            </w:pPr>
            <w:r w:rsidRPr="00E25C23">
              <w:rPr>
                <w:u w:val="single"/>
              </w:rPr>
              <w:t>(2,5*2+10)*4*1*3600</w:t>
            </w:r>
          </w:p>
          <w:p w:rsidR="00495365" w:rsidRPr="00E25C23" w:rsidRDefault="00495365" w:rsidP="0007676C">
            <w:pPr>
              <w:jc w:val="center"/>
            </w:pPr>
            <w:r w:rsidRPr="00E25C23">
              <w:t>1000</w:t>
            </w:r>
          </w:p>
        </w:tc>
        <w:tc>
          <w:tcPr>
            <w:tcW w:w="2485" w:type="dxa"/>
            <w:tcMar>
              <w:top w:w="0" w:type="dxa"/>
              <w:left w:w="108" w:type="dxa"/>
              <w:bottom w:w="0" w:type="dxa"/>
              <w:right w:w="108" w:type="dxa"/>
            </w:tcMar>
            <w:vAlign w:val="center"/>
          </w:tcPr>
          <w:p w:rsidR="00495365" w:rsidRPr="00E25C23" w:rsidRDefault="00495365" w:rsidP="0007676C">
            <w:pPr>
              <w:ind w:left="-57"/>
              <w:rPr>
                <w:vertAlign w:val="superscript"/>
              </w:rPr>
            </w:pPr>
            <w:r w:rsidRPr="00E25C23">
              <w:t xml:space="preserve">= </w:t>
            </w:r>
            <w:smartTag w:uri="urn:schemas-microsoft-com:office:smarttags" w:element="metricconverter">
              <w:smartTagPr>
                <w:attr w:name="ProductID" w:val="216 м3"/>
              </w:smartTagPr>
              <w:r w:rsidRPr="00E25C23">
                <w:t>216 м</w:t>
              </w:r>
              <w:r w:rsidRPr="00E25C23">
                <w:rPr>
                  <w:vertAlign w:val="superscript"/>
                </w:rPr>
                <w:t>3</w:t>
              </w:r>
            </w:smartTag>
          </w:p>
        </w:tc>
      </w:tr>
    </w:tbl>
    <w:p w:rsidR="00495365" w:rsidRPr="00E25C23" w:rsidRDefault="00495365" w:rsidP="00D11C12">
      <w:pPr>
        <w:jc w:val="both"/>
      </w:pPr>
      <w:r w:rsidRPr="00E25C23">
        <w:t xml:space="preserve">Хранение противопожарного запаса  воды предусматривается вместе с аварийным объемом в резервуарах чистой воды на площадках водопроводных станций и насосных станций I подъема. Максимальный срок восстановления пожарного объема не должен превышать 24 часа. Аварийный объем воды должен обеспечивать производственные нужды по аварийному графику и хозяйственно-питьевые нужды в размере 70% расчетного водопотребления в течение не менее 12 часов. Срок восстановления аварийного объема воды – 36-48 часов. </w:t>
      </w:r>
    </w:p>
    <w:p w:rsidR="00495365" w:rsidRPr="00E25C23" w:rsidRDefault="00495365" w:rsidP="00D11C12">
      <w:pPr>
        <w:jc w:val="both"/>
      </w:pPr>
      <w:r w:rsidRPr="00E25C23">
        <w:t xml:space="preserve">Объединенный хозяйственно-питьевой и противопожарный водопровод принимается низкого давления. При максимальном хозяйственно-питьевом водопотреблении минимальный свободный напор в сети на вводе в здание должен быть не менее </w:t>
      </w:r>
      <w:smartTag w:uri="urn:schemas-microsoft-com:office:smarttags" w:element="metricconverter">
        <w:smartTagPr>
          <w:attr w:name="ProductID" w:val="10 м"/>
        </w:smartTagPr>
        <w:r w:rsidRPr="00E25C23">
          <w:t>10 м</w:t>
        </w:r>
      </w:smartTag>
      <w:r w:rsidRPr="00E25C23">
        <w:t xml:space="preserve"> на первый этаж, на каждый последующий этаж добавляется </w:t>
      </w:r>
      <w:smartTag w:uri="urn:schemas-microsoft-com:office:smarttags" w:element="metricconverter">
        <w:smartTagPr>
          <w:attr w:name="ProductID" w:val="4 м"/>
        </w:smartTagPr>
        <w:r w:rsidRPr="00E25C23">
          <w:t>4 м</w:t>
        </w:r>
      </w:smartTag>
      <w:r w:rsidRPr="00E25C23">
        <w:t xml:space="preserve">. Максимальный свободный напор в сети не должен превышать </w:t>
      </w:r>
      <w:smartTag w:uri="urn:schemas-microsoft-com:office:smarttags" w:element="metricconverter">
        <w:smartTagPr>
          <w:attr w:name="ProductID" w:val="60 м"/>
        </w:smartTagPr>
        <w:r w:rsidRPr="00E25C23">
          <w:t>60 м</w:t>
        </w:r>
      </w:smartTag>
      <w:r w:rsidRPr="00E25C23">
        <w:t xml:space="preserve">. При пожаротушении свободный напор в сети (на уровне поверхности земли) должен быть не менее </w:t>
      </w:r>
      <w:smartTag w:uri="urn:schemas-microsoft-com:office:smarttags" w:element="metricconverter">
        <w:smartTagPr>
          <w:attr w:name="ProductID" w:val="10 м"/>
        </w:smartTagPr>
        <w:r w:rsidRPr="00E25C23">
          <w:t>10 м</w:t>
        </w:r>
      </w:smartTag>
      <w:r w:rsidRPr="00E25C23">
        <w:t>. Повышение напора производится передвижными автонасосами.</w:t>
      </w:r>
    </w:p>
    <w:p w:rsidR="00495365" w:rsidRPr="00E25C23" w:rsidRDefault="00495365" w:rsidP="00495365">
      <w:pPr>
        <w:rPr>
          <w:b/>
          <w:i/>
        </w:rPr>
      </w:pPr>
      <w:r w:rsidRPr="00E25C23">
        <w:rPr>
          <w:b/>
          <w:i/>
        </w:rPr>
        <w:lastRenderedPageBreak/>
        <w:t>Источники  хозяйственно-питьевого водоснабжения</w:t>
      </w:r>
    </w:p>
    <w:p w:rsidR="00495365" w:rsidRPr="00E25C23" w:rsidRDefault="00495365" w:rsidP="00D11C12">
      <w:pPr>
        <w:jc w:val="both"/>
        <w:rPr>
          <w:color w:val="000000"/>
        </w:rPr>
      </w:pPr>
      <w:r w:rsidRPr="00E25C23">
        <w:t xml:space="preserve">Источником водоснабжения сохраняются подземные воды. </w:t>
      </w:r>
      <w:r w:rsidRPr="00E25C23">
        <w:rPr>
          <w:spacing w:val="-4"/>
        </w:rPr>
        <w:t xml:space="preserve">В связи с отсутствием заключений </w:t>
      </w:r>
      <w:r w:rsidRPr="00E25C23">
        <w:rPr>
          <w:color w:val="000000"/>
        </w:rPr>
        <w:t>геолого-экономической оценки месторождений подземных вод и в соответствии с Областной  целевой программой «Обеспечение населения качественной питьевой водой и организация водоотведения в Воронежской Области на 2006-2010 годы» настоящим проектом предусматривается проведение следующих мероприятий:</w:t>
      </w:r>
    </w:p>
    <w:p w:rsidR="00495365" w:rsidRPr="00E25C23" w:rsidRDefault="00495365" w:rsidP="004B27AC">
      <w:pPr>
        <w:numPr>
          <w:ilvl w:val="0"/>
          <w:numId w:val="82"/>
        </w:numPr>
        <w:tabs>
          <w:tab w:val="left" w:pos="993"/>
        </w:tabs>
        <w:spacing w:line="264" w:lineRule="auto"/>
        <w:ind w:left="0" w:firstLine="709"/>
        <w:jc w:val="both"/>
        <w:rPr>
          <w:color w:val="000000"/>
        </w:rPr>
      </w:pPr>
      <w:r w:rsidRPr="00E25C23">
        <w:rPr>
          <w:color w:val="000000"/>
        </w:rPr>
        <w:t>сохранение имеющегося потенциала мощности системы водоснабжения за счет проведения необходимых объемов реконструкции, технического перевооружения водозаборных сооружений;</w:t>
      </w:r>
    </w:p>
    <w:p w:rsidR="00495365" w:rsidRPr="00E25C23" w:rsidRDefault="00495365" w:rsidP="004B27AC">
      <w:pPr>
        <w:numPr>
          <w:ilvl w:val="0"/>
          <w:numId w:val="82"/>
        </w:numPr>
        <w:tabs>
          <w:tab w:val="left" w:pos="993"/>
        </w:tabs>
        <w:spacing w:line="264" w:lineRule="auto"/>
        <w:ind w:left="0" w:firstLine="709"/>
        <w:jc w:val="both"/>
      </w:pPr>
      <w:r w:rsidRPr="00E25C23">
        <w:rPr>
          <w:color w:val="000000"/>
        </w:rPr>
        <w:t>поиск новых источников подземных вод и их освоение с целью обеспечения населения Суходонецкого сельского поселения качественной питьевой водой;</w:t>
      </w:r>
    </w:p>
    <w:p w:rsidR="00495365" w:rsidRPr="00E25C23" w:rsidRDefault="00495365" w:rsidP="004B27AC">
      <w:pPr>
        <w:numPr>
          <w:ilvl w:val="0"/>
          <w:numId w:val="82"/>
        </w:numPr>
        <w:tabs>
          <w:tab w:val="left" w:pos="993"/>
        </w:tabs>
        <w:spacing w:line="264" w:lineRule="auto"/>
        <w:ind w:left="0" w:firstLine="709"/>
        <w:jc w:val="both"/>
      </w:pPr>
      <w:r w:rsidRPr="00E25C23">
        <w:rPr>
          <w:color w:val="000000"/>
        </w:rPr>
        <w:t>предотвращение загрязнения и истощения источников питьевого водоснабжения за счет ликвидации непригодных к дальнейшей эксплуатации скважин, восстановления зон санитарной охраны на действующем водозаборе.</w:t>
      </w:r>
    </w:p>
    <w:p w:rsidR="00495365" w:rsidRPr="00E25C23" w:rsidRDefault="00495365" w:rsidP="00495365">
      <w:r w:rsidRPr="00E25C23">
        <w:t>С целью воспрепятствования ухудшению качества подземных вод необходимо:</w:t>
      </w:r>
    </w:p>
    <w:p w:rsidR="00495365" w:rsidRPr="00E25C23" w:rsidRDefault="00495365" w:rsidP="004B27AC">
      <w:pPr>
        <w:numPr>
          <w:ilvl w:val="0"/>
          <w:numId w:val="83"/>
        </w:numPr>
        <w:tabs>
          <w:tab w:val="left" w:pos="993"/>
        </w:tabs>
        <w:spacing w:line="264" w:lineRule="auto"/>
        <w:ind w:left="0" w:firstLine="709"/>
        <w:jc w:val="both"/>
      </w:pPr>
      <w:r w:rsidRPr="00E25C23">
        <w:t>восстановление опорной государственной сети наблюдений за геологическими скважинами, а также определение статуса скважин, находящихся на территории частных владений;</w:t>
      </w:r>
    </w:p>
    <w:p w:rsidR="00495365" w:rsidRPr="00E25C23" w:rsidRDefault="00495365" w:rsidP="004B27AC">
      <w:pPr>
        <w:numPr>
          <w:ilvl w:val="0"/>
          <w:numId w:val="83"/>
        </w:numPr>
        <w:tabs>
          <w:tab w:val="left" w:pos="993"/>
        </w:tabs>
        <w:spacing w:line="264" w:lineRule="auto"/>
        <w:ind w:left="0" w:firstLine="709"/>
        <w:jc w:val="both"/>
      </w:pPr>
      <w:r w:rsidRPr="00E25C23">
        <w:t>разработать нормативную базу, обязывающую всех водопользователей  проводить в обязательном порядке систематические режимные наблюдения и исследования по качеству используемых ими вод;</w:t>
      </w:r>
    </w:p>
    <w:p w:rsidR="00495365" w:rsidRPr="00E25C23" w:rsidRDefault="00495365" w:rsidP="004B27AC">
      <w:pPr>
        <w:numPr>
          <w:ilvl w:val="0"/>
          <w:numId w:val="83"/>
        </w:numPr>
        <w:tabs>
          <w:tab w:val="left" w:pos="993"/>
        </w:tabs>
        <w:spacing w:line="264" w:lineRule="auto"/>
        <w:ind w:left="0" w:firstLine="709"/>
        <w:jc w:val="both"/>
      </w:pPr>
      <w:r w:rsidRPr="00E25C23">
        <w:t>разработать нормативные акты, обязывающие предприятия – загрязнители водных ресурсов разработать мероприятия по минимизации вредных выбросов в воду, организация жесткого контроля реализации этих мероприятий</w:t>
      </w:r>
    </w:p>
    <w:p w:rsidR="00495365" w:rsidRPr="00E25C23" w:rsidRDefault="00495365" w:rsidP="004B27AC">
      <w:pPr>
        <w:numPr>
          <w:ilvl w:val="0"/>
          <w:numId w:val="83"/>
        </w:numPr>
        <w:tabs>
          <w:tab w:val="left" w:pos="993"/>
        </w:tabs>
        <w:spacing w:line="264" w:lineRule="auto"/>
        <w:ind w:left="0" w:firstLine="709"/>
        <w:jc w:val="both"/>
      </w:pPr>
      <w:r w:rsidRPr="00E25C23">
        <w:t>увеличить пункты забора проб и лабораторий по анализу хоз-питьевой воды и строгое соблюдение периодичности их проведения</w:t>
      </w:r>
    </w:p>
    <w:p w:rsidR="00495365" w:rsidRPr="00E25C23" w:rsidRDefault="00495365" w:rsidP="00D11C12">
      <w:pPr>
        <w:jc w:val="both"/>
      </w:pPr>
      <w:r w:rsidRPr="00E25C23">
        <w:t xml:space="preserve">Для уменьшения объема потребляемой воды из подземных источников на нужды населения проектом предлагается расход воды на полив территории обеспечить из поверхностных источников. Таким образом,  суммарный расход воды на хозяйственно-питьевые нужды Суходонецкого сельского поселения (за исключением расхода на полив) составят </w:t>
      </w:r>
      <w:r w:rsidRPr="00E25C23">
        <w:rPr>
          <w:color w:val="000000"/>
        </w:rPr>
        <w:t xml:space="preserve">397,55 </w:t>
      </w:r>
      <w:r w:rsidRPr="00E25C23">
        <w:t>м</w:t>
      </w:r>
      <w:r w:rsidRPr="00E25C23">
        <w:rPr>
          <w:vertAlign w:val="superscript"/>
        </w:rPr>
        <w:t>3</w:t>
      </w:r>
      <w:r w:rsidRPr="00E25C23">
        <w:t xml:space="preserve">/сутки на </w:t>
      </w:r>
      <w:r w:rsidRPr="00E25C23">
        <w:rPr>
          <w:lang w:val="en-US"/>
        </w:rPr>
        <w:t>I</w:t>
      </w:r>
      <w:r w:rsidRPr="00E25C23">
        <w:t xml:space="preserve"> очередь, и </w:t>
      </w:r>
      <w:r w:rsidRPr="00E25C23">
        <w:rPr>
          <w:color w:val="000000"/>
        </w:rPr>
        <w:t xml:space="preserve">537,01 </w:t>
      </w:r>
      <w:r w:rsidRPr="00E25C23">
        <w:t>м</w:t>
      </w:r>
      <w:r w:rsidRPr="00E25C23">
        <w:rPr>
          <w:vertAlign w:val="superscript"/>
        </w:rPr>
        <w:t>3</w:t>
      </w:r>
      <w:r w:rsidRPr="00E25C23">
        <w:t>/сутки на расчетный срок строительства, из них на хозяйственно - питьевые нужды населения 102,12 м</w:t>
      </w:r>
      <w:r w:rsidRPr="00E25C23">
        <w:rPr>
          <w:vertAlign w:val="superscript"/>
        </w:rPr>
        <w:t>3</w:t>
      </w:r>
      <w:r w:rsidRPr="00E25C23">
        <w:t xml:space="preserve">/сутки на </w:t>
      </w:r>
      <w:r w:rsidRPr="00E25C23">
        <w:rPr>
          <w:lang w:val="en-US"/>
        </w:rPr>
        <w:t>I</w:t>
      </w:r>
      <w:r w:rsidRPr="00E25C23">
        <w:t xml:space="preserve"> очередь, и </w:t>
      </w:r>
      <w:r w:rsidRPr="00E25C23">
        <w:rPr>
          <w:color w:val="000000"/>
        </w:rPr>
        <w:t xml:space="preserve">145,20 </w:t>
      </w:r>
      <w:r w:rsidRPr="00E25C23">
        <w:t>м</w:t>
      </w:r>
      <w:r w:rsidRPr="00E25C23">
        <w:rPr>
          <w:vertAlign w:val="superscript"/>
        </w:rPr>
        <w:t>3</w:t>
      </w:r>
      <w:r w:rsidRPr="00E25C23">
        <w:t>/сутки на расчетный срок. Суммарные расходы воды по Суходонецкому сельскому поселению представлены в таблице 39.</w:t>
      </w:r>
    </w:p>
    <w:p w:rsidR="00495365" w:rsidRPr="00E25C23" w:rsidRDefault="00495365" w:rsidP="00D11C12">
      <w:pPr>
        <w:jc w:val="both"/>
        <w:rPr>
          <w:spacing w:val="-2"/>
        </w:rPr>
      </w:pPr>
      <w:r w:rsidRPr="00E25C23">
        <w:t>В случае увеличения водоотбора, для удовлетворения хозяйственно-питьевых нужд населенных пунктов Суходонецкого сельского поселения, потребуется бурение новых в</w:t>
      </w:r>
      <w:r w:rsidRPr="00E25C23">
        <w:rPr>
          <w:spacing w:val="-2"/>
        </w:rPr>
        <w:t xml:space="preserve">одозаборных скважин. Местоположение скважин определяются на основании гидрогеологических изысканий, с учетом соблюдения зон санитарной охраны источников водоснабжения. </w:t>
      </w:r>
    </w:p>
    <w:p w:rsidR="00495365" w:rsidRPr="00E25C23" w:rsidRDefault="00495365" w:rsidP="00D11C12">
      <w:pPr>
        <w:jc w:val="both"/>
      </w:pPr>
      <w:r w:rsidRPr="00E25C23">
        <w:rPr>
          <w:bCs/>
        </w:rPr>
        <w:t xml:space="preserve">Также для </w:t>
      </w:r>
      <w:r w:rsidRPr="00E25C23">
        <w:t xml:space="preserve"> достижения нормативных показателей по качеству воды, отпускаемой населению, предусматривается организация станций обезжелезивания, строительство установок обеззараживания воды ультрафиолетом и замена по мере необходимости магистральных трубопроводов, в связи со значительным амортизационным износом.</w:t>
      </w:r>
    </w:p>
    <w:p w:rsidR="00495365" w:rsidRPr="00E25C23" w:rsidRDefault="00495365" w:rsidP="00495365">
      <w:pPr>
        <w:rPr>
          <w:b/>
          <w:bCs/>
          <w:i/>
        </w:rPr>
      </w:pPr>
      <w:r w:rsidRPr="00E25C23">
        <w:rPr>
          <w:b/>
          <w:i/>
          <w:iCs/>
        </w:rPr>
        <w:t>Техническое водоснабжение</w:t>
      </w:r>
    </w:p>
    <w:p w:rsidR="00495365" w:rsidRPr="00E25C23" w:rsidRDefault="00495365" w:rsidP="00D11C12">
      <w:pPr>
        <w:jc w:val="both"/>
        <w:rPr>
          <w:rFonts w:ascii="Arial" w:hAnsi="Arial" w:cs="Arial"/>
        </w:rPr>
      </w:pPr>
      <w:r w:rsidRPr="00E25C23">
        <w:t>Для обеспечения технических нужд вновь размещаемых производственных объектов предусматривается организация собственных локальных водозаборов. Оросительные водоводы подлежат демонтажу.</w:t>
      </w:r>
    </w:p>
    <w:p w:rsidR="00495365" w:rsidRPr="00E25C23" w:rsidRDefault="00495365" w:rsidP="00495365">
      <w:pPr>
        <w:rPr>
          <w:b/>
          <w:bCs/>
          <w:i/>
        </w:rPr>
      </w:pPr>
      <w:r w:rsidRPr="00E25C23">
        <w:rPr>
          <w:b/>
          <w:bCs/>
          <w:i/>
        </w:rPr>
        <w:t>Зоны санитарной охраны</w:t>
      </w:r>
    </w:p>
    <w:p w:rsidR="00495365" w:rsidRPr="00E25C23" w:rsidRDefault="00495365" w:rsidP="00D11C12">
      <w:pPr>
        <w:jc w:val="both"/>
      </w:pPr>
      <w:r w:rsidRPr="00E25C23">
        <w:lastRenderedPageBreak/>
        <w:t xml:space="preserve">Проектом предусматривается оборудование ЗСО первого пояса на водозаборах радиусом не менее </w:t>
      </w:r>
      <w:smartTag w:uri="urn:schemas-microsoft-com:office:smarttags" w:element="metricconverter">
        <w:smartTagPr>
          <w:attr w:name="ProductID" w:val="50 м"/>
        </w:smartTagPr>
        <w:r w:rsidRPr="00E25C23">
          <w:t>50 м</w:t>
        </w:r>
      </w:smartTag>
      <w:r w:rsidRPr="00E25C23">
        <w:t xml:space="preserve">. К тому же согласно СНиП 2.04.02-84* для зоны санитарной охраны 1-го пояса водозаборных сооружений необходимо устройство глухого ограждения высотой </w:t>
      </w:r>
      <w:smartTag w:uri="urn:schemas-microsoft-com:office:smarttags" w:element="metricconverter">
        <w:smartTagPr>
          <w:attr w:name="ProductID" w:val="2,5 м"/>
        </w:smartTagPr>
        <w:r w:rsidRPr="00E25C23">
          <w:t>2,5 м</w:t>
        </w:r>
      </w:smartTag>
      <w:r w:rsidRPr="00E25C23">
        <w:t xml:space="preserve">. </w:t>
      </w:r>
    </w:p>
    <w:p w:rsidR="00495365" w:rsidRPr="00E25C23" w:rsidRDefault="00495365" w:rsidP="00D11C12">
      <w:pPr>
        <w:jc w:val="both"/>
      </w:pPr>
      <w:r w:rsidRPr="00E25C23">
        <w:t>Первоочередные предложения по охране водозаборов подземных вод состоят в организации мероприятий  по охране зон санитарной охраны, в пределах которых реализуется система ограничений и запрещений  использования территории, а также проведения специальных санитарно-оздоровительных и защитных мероприятий, исключающих возможность поступления загрязнения в водозаборы и водоносный горизонт. ЗСО устанавливаются также на всех сооружениях водопровода (водопроводные очистные сооружения, насосные станции, резервуары чистой воды), где организуется особый режим.</w:t>
      </w:r>
    </w:p>
    <w:p w:rsidR="00495365" w:rsidRPr="00E25C23" w:rsidRDefault="00495365" w:rsidP="00495365">
      <w:pPr>
        <w:rPr>
          <w:b/>
          <w:i/>
          <w:iCs/>
        </w:rPr>
      </w:pPr>
      <w:r w:rsidRPr="00E25C23">
        <w:rPr>
          <w:b/>
          <w:i/>
          <w:iCs/>
        </w:rPr>
        <w:t>Схема водоснабжения</w:t>
      </w:r>
    </w:p>
    <w:p w:rsidR="00495365" w:rsidRPr="00E25C23" w:rsidRDefault="00495365" w:rsidP="00495365">
      <w:r w:rsidRPr="00E25C23">
        <w:t xml:space="preserve">Схема водоснабжения сохраняется и учитывает сложившуюся систему магистральных сетей, появление новых потребителей. </w:t>
      </w:r>
    </w:p>
    <w:p w:rsidR="00495365" w:rsidRPr="00E25C23" w:rsidRDefault="00495365" w:rsidP="00D11C12">
      <w:pPr>
        <w:jc w:val="both"/>
      </w:pPr>
      <w:r w:rsidRPr="00E25C23">
        <w:t xml:space="preserve">Протяженность проектируемой водопроводной сети составляет: с. Сухой Донец – </w:t>
      </w:r>
      <w:smartTag w:uri="urn:schemas-microsoft-com:office:smarttags" w:element="metricconverter">
        <w:smartTagPr>
          <w:attr w:name="ProductID" w:val="4,46 км"/>
        </w:smartTagPr>
        <w:r w:rsidRPr="00E25C23">
          <w:t>4,46 км</w:t>
        </w:r>
      </w:smartTag>
      <w:r w:rsidRPr="00E25C23">
        <w:t xml:space="preserve">, с. Белая Горка 1 – </w:t>
      </w:r>
      <w:smartTag w:uri="urn:schemas-microsoft-com:office:smarttags" w:element="metricconverter">
        <w:smartTagPr>
          <w:attr w:name="ProductID" w:val="1,53 км"/>
        </w:smartTagPr>
        <w:r w:rsidRPr="00E25C23">
          <w:t>1,53 км</w:t>
        </w:r>
      </w:smartTag>
      <w:r w:rsidRPr="00E25C23">
        <w:t xml:space="preserve">, с Белая Горка 2 – </w:t>
      </w:r>
      <w:smartTag w:uri="urn:schemas-microsoft-com:office:smarttags" w:element="metricconverter">
        <w:smartTagPr>
          <w:attr w:name="ProductID" w:val="0,59 км"/>
        </w:smartTagPr>
        <w:r w:rsidRPr="00E25C23">
          <w:t>0,59 км</w:t>
        </w:r>
      </w:smartTag>
      <w:r w:rsidRPr="00E25C23">
        <w:t>. Сеть оборудуется водопроводной арматурой, пожарными гидрантами. В соответствии с Областной  целевой программой «Обеспечение населения качественной питьевой водой и организация водоотведения в Воронежской Области на 2006-2010 годы» проектом предусматривается  замена существующих  и прокладка новых магистральных водоводов из-за значительного износа, что приводит к неоправданно большим потерям воды при ее транспортировке.</w:t>
      </w:r>
    </w:p>
    <w:p w:rsidR="00495365" w:rsidRPr="00E25C23" w:rsidRDefault="00495365" w:rsidP="00495365">
      <w:pPr>
        <w:rPr>
          <w:bCs/>
        </w:rPr>
      </w:pPr>
      <w:r w:rsidRPr="00E25C23">
        <w:rPr>
          <w:bCs/>
        </w:rPr>
        <w:t>Плановое положение сетей и сооружений по срокам проектирования показано на «Схеме водоснабжения и канализации».</w:t>
      </w:r>
    </w:p>
    <w:p w:rsidR="00495365" w:rsidRPr="00E25C23" w:rsidRDefault="00495365" w:rsidP="00495365">
      <w:pPr>
        <w:rPr>
          <w:bCs/>
        </w:rPr>
      </w:pPr>
      <w:r w:rsidRPr="00E25C23">
        <w:rPr>
          <w:bCs/>
        </w:rPr>
        <w:t>Таким образом, для удовлетворения нужд населения Суходонецкого сельского поселения необходимо провести следующие  первоочередные мероприятия:</w:t>
      </w:r>
    </w:p>
    <w:p w:rsidR="00495365" w:rsidRPr="00E25C23" w:rsidRDefault="00495365" w:rsidP="004B27AC">
      <w:pPr>
        <w:numPr>
          <w:ilvl w:val="0"/>
          <w:numId w:val="84"/>
        </w:numPr>
        <w:tabs>
          <w:tab w:val="left" w:pos="993"/>
        </w:tabs>
        <w:spacing w:line="264" w:lineRule="auto"/>
        <w:ind w:left="0" w:firstLine="709"/>
        <w:jc w:val="both"/>
        <w:rPr>
          <w:bCs/>
        </w:rPr>
      </w:pPr>
      <w:r w:rsidRPr="00E25C23">
        <w:rPr>
          <w:bCs/>
        </w:rPr>
        <w:t>проведение гидрогеологической разведки запасов  подземных вод, с дальнейшим расширением действующего водозабора;</w:t>
      </w:r>
    </w:p>
    <w:p w:rsidR="00495365" w:rsidRPr="00E25C23" w:rsidRDefault="00495365" w:rsidP="004B27AC">
      <w:pPr>
        <w:numPr>
          <w:ilvl w:val="0"/>
          <w:numId w:val="84"/>
        </w:numPr>
        <w:tabs>
          <w:tab w:val="left" w:pos="993"/>
        </w:tabs>
        <w:spacing w:line="264" w:lineRule="auto"/>
        <w:ind w:left="0" w:firstLine="709"/>
        <w:jc w:val="both"/>
        <w:rPr>
          <w:bCs/>
        </w:rPr>
      </w:pPr>
      <w:r w:rsidRPr="00E25C23">
        <w:rPr>
          <w:bCs/>
        </w:rPr>
        <w:t>реконструкция существующих водозаборных сооружений;</w:t>
      </w:r>
    </w:p>
    <w:p w:rsidR="00495365" w:rsidRPr="00E25C23" w:rsidRDefault="00495365" w:rsidP="004B27AC">
      <w:pPr>
        <w:numPr>
          <w:ilvl w:val="0"/>
          <w:numId w:val="84"/>
        </w:numPr>
        <w:tabs>
          <w:tab w:val="left" w:pos="993"/>
        </w:tabs>
        <w:spacing w:line="264" w:lineRule="auto"/>
        <w:ind w:left="0" w:firstLine="709"/>
        <w:jc w:val="both"/>
        <w:rPr>
          <w:bCs/>
        </w:rPr>
      </w:pPr>
      <w:r w:rsidRPr="00E25C23">
        <w:rPr>
          <w:bCs/>
        </w:rPr>
        <w:t>строительство станции обезжелезивания, строительство установки обеззараживания воды ультрафиолетом;</w:t>
      </w:r>
    </w:p>
    <w:p w:rsidR="00495365" w:rsidRPr="00E25C23" w:rsidRDefault="00495365" w:rsidP="004B27AC">
      <w:pPr>
        <w:numPr>
          <w:ilvl w:val="0"/>
          <w:numId w:val="84"/>
        </w:numPr>
        <w:tabs>
          <w:tab w:val="left" w:pos="993"/>
        </w:tabs>
        <w:spacing w:line="264" w:lineRule="auto"/>
        <w:ind w:left="0" w:firstLine="709"/>
        <w:jc w:val="both"/>
        <w:rPr>
          <w:bCs/>
        </w:rPr>
      </w:pPr>
      <w:r w:rsidRPr="00E25C23">
        <w:rPr>
          <w:bCs/>
        </w:rPr>
        <w:t>замена существующих водопроводных сетей, с возможным увеличением диаметров;</w:t>
      </w:r>
    </w:p>
    <w:p w:rsidR="00495365" w:rsidRPr="00E25C23" w:rsidRDefault="00495365" w:rsidP="004B27AC">
      <w:pPr>
        <w:numPr>
          <w:ilvl w:val="0"/>
          <w:numId w:val="84"/>
        </w:numPr>
        <w:tabs>
          <w:tab w:val="left" w:pos="993"/>
        </w:tabs>
        <w:spacing w:line="264" w:lineRule="auto"/>
        <w:ind w:left="0" w:firstLine="709"/>
        <w:jc w:val="both"/>
      </w:pPr>
      <w:r w:rsidRPr="00E25C23">
        <w:rPr>
          <w:bCs/>
        </w:rPr>
        <w:t xml:space="preserve">строительство новых </w:t>
      </w:r>
      <w:r w:rsidRPr="00E25C23">
        <w:rPr>
          <w:bCs/>
          <w:color w:val="000000"/>
        </w:rPr>
        <w:t xml:space="preserve">водопроводных сетей протяженностью </w:t>
      </w:r>
      <w:smartTag w:uri="urn:schemas-microsoft-com:office:smarttags" w:element="metricconverter">
        <w:smartTagPr>
          <w:attr w:name="ProductID" w:val="6,58 км"/>
        </w:smartTagPr>
        <w:r w:rsidRPr="00E25C23">
          <w:rPr>
            <w:bCs/>
            <w:color w:val="000000"/>
          </w:rPr>
          <w:t>6,58 км</w:t>
        </w:r>
      </w:smartTag>
      <w:r w:rsidRPr="00E25C23">
        <w:rPr>
          <w:bCs/>
          <w:color w:val="000000"/>
        </w:rPr>
        <w:t xml:space="preserve">, в том числе на </w:t>
      </w:r>
      <w:r w:rsidRPr="00E25C23">
        <w:rPr>
          <w:bCs/>
          <w:color w:val="000000"/>
          <w:lang w:val="en-US"/>
        </w:rPr>
        <w:t>I</w:t>
      </w:r>
      <w:r w:rsidRPr="00E25C23">
        <w:rPr>
          <w:bCs/>
          <w:color w:val="000000"/>
        </w:rPr>
        <w:t xml:space="preserve"> очередь строительства </w:t>
      </w:r>
      <w:smartTag w:uri="urn:schemas-microsoft-com:office:smarttags" w:element="metricconverter">
        <w:smartTagPr>
          <w:attr w:name="ProductID" w:val="4,90 км"/>
        </w:smartTagPr>
        <w:r w:rsidRPr="00E25C23">
          <w:rPr>
            <w:bCs/>
            <w:color w:val="000000"/>
          </w:rPr>
          <w:t>4,90 км</w:t>
        </w:r>
      </w:smartTag>
      <w:r w:rsidRPr="00E25C23">
        <w:rPr>
          <w:color w:val="000000"/>
        </w:rPr>
        <w:t>;</w:t>
      </w:r>
    </w:p>
    <w:p w:rsidR="00495365" w:rsidRPr="00E25C23" w:rsidRDefault="00495365" w:rsidP="004B27AC">
      <w:pPr>
        <w:numPr>
          <w:ilvl w:val="0"/>
          <w:numId w:val="84"/>
        </w:numPr>
        <w:tabs>
          <w:tab w:val="left" w:pos="993"/>
        </w:tabs>
        <w:spacing w:line="264" w:lineRule="auto"/>
        <w:ind w:left="0" w:firstLine="709"/>
        <w:jc w:val="both"/>
        <w:rPr>
          <w:color w:val="FF0000"/>
        </w:rPr>
      </w:pPr>
      <w:r w:rsidRPr="00E25C23">
        <w:rPr>
          <w:bCs/>
        </w:rPr>
        <w:t>организация ЗСО существующих  водозаборов.</w:t>
      </w:r>
    </w:p>
    <w:p w:rsidR="00495365" w:rsidRPr="00E25C23" w:rsidRDefault="00495365" w:rsidP="00495365">
      <w:pPr>
        <w:pStyle w:val="af5"/>
        <w:numPr>
          <w:ilvl w:val="0"/>
          <w:numId w:val="12"/>
        </w:numPr>
        <w:tabs>
          <w:tab w:val="left" w:pos="993"/>
        </w:tabs>
        <w:spacing w:line="264" w:lineRule="auto"/>
        <w:ind w:left="0" w:firstLine="709"/>
        <w:jc w:val="both"/>
        <w:rPr>
          <w:b w:val="0"/>
          <w:bCs w:val="0"/>
          <w:color w:val="FF0000"/>
          <w:sz w:val="24"/>
          <w:u w:val="none"/>
        </w:rPr>
        <w:sectPr w:rsidR="00495365" w:rsidRPr="00E25C23" w:rsidSect="0007676C">
          <w:headerReference w:type="even" r:id="rId54"/>
          <w:headerReference w:type="default" r:id="rId55"/>
          <w:footerReference w:type="even" r:id="rId56"/>
          <w:footerReference w:type="default" r:id="rId57"/>
          <w:pgSz w:w="11906" w:h="16838" w:code="9"/>
          <w:pgMar w:top="1134" w:right="1274" w:bottom="1134" w:left="1276" w:header="709" w:footer="284" w:gutter="0"/>
          <w:cols w:space="708"/>
          <w:docGrid w:linePitch="360"/>
        </w:sectPr>
      </w:pPr>
    </w:p>
    <w:p w:rsidR="00495365" w:rsidRPr="00E25C23" w:rsidRDefault="00495365" w:rsidP="00495365">
      <w:pPr>
        <w:jc w:val="center"/>
      </w:pPr>
      <w:r w:rsidRPr="00E25C23">
        <w:lastRenderedPageBreak/>
        <w:t>Суммарные расходы питьевой воды на нужды Суходонецкого сельского поселения, м</w:t>
      </w:r>
      <w:r w:rsidRPr="00E25C23">
        <w:rPr>
          <w:vertAlign w:val="superscript"/>
        </w:rPr>
        <w:t>3</w:t>
      </w:r>
      <w:r w:rsidRPr="00E25C23">
        <w:t>/сутки</w:t>
      </w:r>
    </w:p>
    <w:p w:rsidR="00495365" w:rsidRPr="00E25C23" w:rsidRDefault="00495365" w:rsidP="00495365">
      <w:pPr>
        <w:ind w:right="-456"/>
        <w:jc w:val="right"/>
        <w:rPr>
          <w:i/>
        </w:rPr>
      </w:pPr>
      <w:r w:rsidRPr="00E25C23">
        <w:rPr>
          <w:i/>
        </w:rPr>
        <w:t>Таблица 39</w:t>
      </w:r>
    </w:p>
    <w:tbl>
      <w:tblPr>
        <w:tblW w:w="15690" w:type="dxa"/>
        <w:jc w:val="center"/>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3"/>
        <w:gridCol w:w="1744"/>
        <w:gridCol w:w="709"/>
        <w:gridCol w:w="567"/>
        <w:gridCol w:w="567"/>
        <w:gridCol w:w="709"/>
        <w:gridCol w:w="709"/>
        <w:gridCol w:w="681"/>
        <w:gridCol w:w="720"/>
        <w:gridCol w:w="720"/>
        <w:gridCol w:w="720"/>
        <w:gridCol w:w="720"/>
        <w:gridCol w:w="720"/>
        <w:gridCol w:w="595"/>
        <w:gridCol w:w="632"/>
        <w:gridCol w:w="567"/>
        <w:gridCol w:w="709"/>
        <w:gridCol w:w="708"/>
        <w:gridCol w:w="567"/>
        <w:gridCol w:w="693"/>
        <w:gridCol w:w="671"/>
        <w:gridCol w:w="709"/>
      </w:tblGrid>
      <w:tr w:rsidR="00495365" w:rsidRPr="00E25C23" w:rsidTr="0007676C">
        <w:trPr>
          <w:cantSplit/>
          <w:trHeight w:val="113"/>
          <w:tblHeader/>
          <w:jc w:val="center"/>
        </w:trPr>
        <w:tc>
          <w:tcPr>
            <w:tcW w:w="553" w:type="dxa"/>
            <w:vMerge w:val="restart"/>
            <w:vAlign w:val="center"/>
          </w:tcPr>
          <w:p w:rsidR="00495365" w:rsidRPr="00E25C23" w:rsidRDefault="00495365" w:rsidP="0007676C">
            <w:pPr>
              <w:jc w:val="center"/>
            </w:pPr>
            <w:r w:rsidRPr="00E25C23">
              <w:t>№ п/п</w:t>
            </w:r>
          </w:p>
        </w:tc>
        <w:tc>
          <w:tcPr>
            <w:tcW w:w="1744" w:type="dxa"/>
            <w:vMerge w:val="restart"/>
            <w:vAlign w:val="center"/>
          </w:tcPr>
          <w:p w:rsidR="00495365" w:rsidRPr="00E25C23" w:rsidRDefault="00495365" w:rsidP="0007676C">
            <w:pPr>
              <w:jc w:val="center"/>
            </w:pPr>
            <w:r w:rsidRPr="00E25C23">
              <w:t>Наименование планировочных районов и населенных пунктов</w:t>
            </w:r>
          </w:p>
        </w:tc>
        <w:tc>
          <w:tcPr>
            <w:tcW w:w="6822" w:type="dxa"/>
            <w:gridSpan w:val="10"/>
            <w:vAlign w:val="center"/>
          </w:tcPr>
          <w:p w:rsidR="00495365" w:rsidRPr="00E25C23" w:rsidRDefault="00495365" w:rsidP="0007676C">
            <w:pPr>
              <w:jc w:val="center"/>
            </w:pPr>
            <w:r w:rsidRPr="00E25C23">
              <w:rPr>
                <w:lang w:val="en-US"/>
              </w:rPr>
              <w:t>I</w:t>
            </w:r>
            <w:r w:rsidRPr="00E25C23">
              <w:t xml:space="preserve"> очередь</w:t>
            </w:r>
          </w:p>
        </w:tc>
        <w:tc>
          <w:tcPr>
            <w:tcW w:w="6571" w:type="dxa"/>
            <w:gridSpan w:val="10"/>
            <w:vAlign w:val="center"/>
          </w:tcPr>
          <w:p w:rsidR="00495365" w:rsidRPr="00E25C23" w:rsidRDefault="00495365" w:rsidP="0007676C">
            <w:pPr>
              <w:jc w:val="center"/>
            </w:pPr>
            <w:r w:rsidRPr="00E25C23">
              <w:t>Расчетный срок</w:t>
            </w:r>
          </w:p>
        </w:tc>
      </w:tr>
      <w:tr w:rsidR="00495365" w:rsidRPr="00E25C23" w:rsidTr="0007676C">
        <w:trPr>
          <w:cantSplit/>
          <w:trHeight w:val="113"/>
          <w:tblHeader/>
          <w:jc w:val="center"/>
        </w:trPr>
        <w:tc>
          <w:tcPr>
            <w:tcW w:w="553" w:type="dxa"/>
            <w:vMerge/>
            <w:vAlign w:val="center"/>
          </w:tcPr>
          <w:p w:rsidR="00495365" w:rsidRPr="00E25C23" w:rsidRDefault="00495365" w:rsidP="0007676C">
            <w:pPr>
              <w:jc w:val="center"/>
            </w:pPr>
          </w:p>
        </w:tc>
        <w:tc>
          <w:tcPr>
            <w:tcW w:w="1744" w:type="dxa"/>
            <w:vMerge/>
            <w:vAlign w:val="center"/>
          </w:tcPr>
          <w:p w:rsidR="00495365" w:rsidRPr="00E25C23" w:rsidRDefault="00495365" w:rsidP="0007676C">
            <w:pPr>
              <w:jc w:val="center"/>
            </w:pPr>
          </w:p>
        </w:tc>
        <w:tc>
          <w:tcPr>
            <w:tcW w:w="3261" w:type="dxa"/>
            <w:gridSpan w:val="5"/>
            <w:vAlign w:val="center"/>
          </w:tcPr>
          <w:p w:rsidR="00495365" w:rsidRPr="00E25C23" w:rsidRDefault="00495365" w:rsidP="0007676C">
            <w:pPr>
              <w:jc w:val="center"/>
            </w:pPr>
            <w:r w:rsidRPr="00E25C23">
              <w:t>среднесуточные, м</w:t>
            </w:r>
            <w:r w:rsidRPr="00E25C23">
              <w:rPr>
                <w:vertAlign w:val="superscript"/>
              </w:rPr>
              <w:t>3</w:t>
            </w:r>
            <w:r w:rsidRPr="00E25C23">
              <w:t>/сутки</w:t>
            </w:r>
          </w:p>
        </w:tc>
        <w:tc>
          <w:tcPr>
            <w:tcW w:w="3561" w:type="dxa"/>
            <w:gridSpan w:val="5"/>
            <w:vAlign w:val="center"/>
          </w:tcPr>
          <w:p w:rsidR="00495365" w:rsidRPr="00E25C23" w:rsidRDefault="00495365" w:rsidP="0007676C">
            <w:pPr>
              <w:jc w:val="center"/>
            </w:pPr>
            <w:r w:rsidRPr="00E25C23">
              <w:t>в сутки наибольшего водопотребления, м</w:t>
            </w:r>
            <w:r w:rsidRPr="00E25C23">
              <w:rPr>
                <w:vertAlign w:val="superscript"/>
              </w:rPr>
              <w:t>3</w:t>
            </w:r>
            <w:r w:rsidRPr="00E25C23">
              <w:t>/сутки</w:t>
            </w:r>
          </w:p>
        </w:tc>
        <w:tc>
          <w:tcPr>
            <w:tcW w:w="3223" w:type="dxa"/>
            <w:gridSpan w:val="5"/>
            <w:vAlign w:val="center"/>
          </w:tcPr>
          <w:p w:rsidR="00495365" w:rsidRPr="00E25C23" w:rsidRDefault="00495365" w:rsidP="0007676C">
            <w:pPr>
              <w:jc w:val="center"/>
            </w:pPr>
            <w:r w:rsidRPr="00E25C23">
              <w:t>среднесуточные, м</w:t>
            </w:r>
            <w:r w:rsidRPr="00E25C23">
              <w:rPr>
                <w:vertAlign w:val="superscript"/>
              </w:rPr>
              <w:t>3</w:t>
            </w:r>
            <w:r w:rsidRPr="00E25C23">
              <w:t>/сутки</w:t>
            </w:r>
          </w:p>
        </w:tc>
        <w:tc>
          <w:tcPr>
            <w:tcW w:w="3348" w:type="dxa"/>
            <w:gridSpan w:val="5"/>
            <w:vAlign w:val="center"/>
          </w:tcPr>
          <w:p w:rsidR="00495365" w:rsidRPr="00E25C23" w:rsidRDefault="00495365" w:rsidP="0007676C">
            <w:pPr>
              <w:jc w:val="center"/>
            </w:pPr>
            <w:r w:rsidRPr="00E25C23">
              <w:t>в сутки наибольшего водопотребления, м</w:t>
            </w:r>
            <w:r w:rsidRPr="00E25C23">
              <w:rPr>
                <w:vertAlign w:val="superscript"/>
              </w:rPr>
              <w:t>3</w:t>
            </w:r>
            <w:r w:rsidRPr="00E25C23">
              <w:t>/сутки</w:t>
            </w:r>
          </w:p>
        </w:tc>
      </w:tr>
      <w:tr w:rsidR="00495365" w:rsidRPr="00E25C23" w:rsidTr="0007676C">
        <w:trPr>
          <w:cantSplit/>
          <w:trHeight w:val="2047"/>
          <w:tblHeader/>
          <w:jc w:val="center"/>
        </w:trPr>
        <w:tc>
          <w:tcPr>
            <w:tcW w:w="553" w:type="dxa"/>
            <w:vMerge/>
            <w:vAlign w:val="center"/>
          </w:tcPr>
          <w:p w:rsidR="00495365" w:rsidRPr="00E25C23" w:rsidRDefault="00495365" w:rsidP="0007676C">
            <w:pPr>
              <w:jc w:val="center"/>
            </w:pPr>
          </w:p>
        </w:tc>
        <w:tc>
          <w:tcPr>
            <w:tcW w:w="1744" w:type="dxa"/>
            <w:vMerge/>
            <w:vAlign w:val="center"/>
          </w:tcPr>
          <w:p w:rsidR="00495365" w:rsidRPr="00E25C23" w:rsidRDefault="00495365" w:rsidP="0007676C">
            <w:pPr>
              <w:jc w:val="center"/>
            </w:pPr>
          </w:p>
        </w:tc>
        <w:tc>
          <w:tcPr>
            <w:tcW w:w="709" w:type="dxa"/>
            <w:textDirection w:val="btLr"/>
            <w:vAlign w:val="center"/>
          </w:tcPr>
          <w:p w:rsidR="00495365" w:rsidRPr="00E25C23" w:rsidRDefault="00495365" w:rsidP="0007676C">
            <w:pPr>
              <w:jc w:val="center"/>
            </w:pPr>
            <w:r w:rsidRPr="00E25C23">
              <w:t>Население, чел</w:t>
            </w:r>
          </w:p>
        </w:tc>
        <w:tc>
          <w:tcPr>
            <w:tcW w:w="567" w:type="dxa"/>
            <w:textDirection w:val="btLr"/>
            <w:vAlign w:val="center"/>
          </w:tcPr>
          <w:p w:rsidR="00495365" w:rsidRPr="00E25C23" w:rsidRDefault="00495365" w:rsidP="0007676C">
            <w:pPr>
              <w:jc w:val="center"/>
            </w:pPr>
            <w:r w:rsidRPr="00E25C23">
              <w:t>Неучтенные расходы (10%)</w:t>
            </w:r>
          </w:p>
        </w:tc>
        <w:tc>
          <w:tcPr>
            <w:tcW w:w="567" w:type="dxa"/>
            <w:textDirection w:val="btLr"/>
            <w:vAlign w:val="center"/>
          </w:tcPr>
          <w:p w:rsidR="00495365" w:rsidRPr="00E25C23" w:rsidRDefault="00495365" w:rsidP="0007676C">
            <w:pPr>
              <w:jc w:val="center"/>
            </w:pPr>
            <w:r w:rsidRPr="00E25C23">
              <w:t>Промышленность</w:t>
            </w:r>
          </w:p>
        </w:tc>
        <w:tc>
          <w:tcPr>
            <w:tcW w:w="709" w:type="dxa"/>
            <w:textDirection w:val="btLr"/>
            <w:vAlign w:val="center"/>
          </w:tcPr>
          <w:p w:rsidR="00495365" w:rsidRPr="00E25C23" w:rsidRDefault="00495365" w:rsidP="0007676C">
            <w:pPr>
              <w:jc w:val="center"/>
            </w:pPr>
            <w:r w:rsidRPr="00E25C23">
              <w:t>Полив улиц и зеленых насаждений</w:t>
            </w:r>
          </w:p>
        </w:tc>
        <w:tc>
          <w:tcPr>
            <w:tcW w:w="709" w:type="dxa"/>
            <w:textDirection w:val="btLr"/>
            <w:vAlign w:val="center"/>
          </w:tcPr>
          <w:p w:rsidR="00495365" w:rsidRPr="00E25C23" w:rsidRDefault="00495365" w:rsidP="0007676C">
            <w:pPr>
              <w:jc w:val="center"/>
            </w:pPr>
            <w:r w:rsidRPr="00E25C23">
              <w:t xml:space="preserve">Всего </w:t>
            </w:r>
            <w:r w:rsidRPr="00E25C23">
              <w:rPr>
                <w:i/>
                <w:iCs/>
              </w:rPr>
              <w:t>(округл.)</w:t>
            </w:r>
          </w:p>
        </w:tc>
        <w:tc>
          <w:tcPr>
            <w:tcW w:w="681" w:type="dxa"/>
            <w:textDirection w:val="btLr"/>
            <w:vAlign w:val="center"/>
          </w:tcPr>
          <w:p w:rsidR="00495365" w:rsidRPr="00E25C23" w:rsidRDefault="00495365" w:rsidP="0007676C">
            <w:pPr>
              <w:jc w:val="center"/>
            </w:pPr>
            <w:r w:rsidRPr="00E25C23">
              <w:t>Население</w:t>
            </w:r>
          </w:p>
        </w:tc>
        <w:tc>
          <w:tcPr>
            <w:tcW w:w="720" w:type="dxa"/>
            <w:textDirection w:val="btLr"/>
            <w:vAlign w:val="center"/>
          </w:tcPr>
          <w:p w:rsidR="00495365" w:rsidRPr="00E25C23" w:rsidRDefault="00495365" w:rsidP="0007676C">
            <w:pPr>
              <w:jc w:val="center"/>
            </w:pPr>
            <w:r w:rsidRPr="00E25C23">
              <w:t>Неучтенные расходы (10%)</w:t>
            </w:r>
          </w:p>
        </w:tc>
        <w:tc>
          <w:tcPr>
            <w:tcW w:w="720" w:type="dxa"/>
            <w:textDirection w:val="btLr"/>
            <w:vAlign w:val="center"/>
          </w:tcPr>
          <w:p w:rsidR="00495365" w:rsidRPr="00E25C23" w:rsidRDefault="00495365" w:rsidP="0007676C">
            <w:pPr>
              <w:jc w:val="center"/>
            </w:pPr>
            <w:r w:rsidRPr="00E25C23">
              <w:t>Промышленность</w:t>
            </w:r>
          </w:p>
        </w:tc>
        <w:tc>
          <w:tcPr>
            <w:tcW w:w="720" w:type="dxa"/>
            <w:textDirection w:val="btLr"/>
            <w:vAlign w:val="center"/>
          </w:tcPr>
          <w:p w:rsidR="00495365" w:rsidRPr="00E25C23" w:rsidRDefault="00495365" w:rsidP="0007676C">
            <w:pPr>
              <w:jc w:val="center"/>
            </w:pPr>
            <w:r w:rsidRPr="00E25C23">
              <w:t>Полив улиц и зеленых насаждений</w:t>
            </w:r>
          </w:p>
        </w:tc>
        <w:tc>
          <w:tcPr>
            <w:tcW w:w="720" w:type="dxa"/>
            <w:textDirection w:val="btLr"/>
            <w:vAlign w:val="center"/>
          </w:tcPr>
          <w:p w:rsidR="00495365" w:rsidRPr="00E25C23" w:rsidRDefault="00495365" w:rsidP="0007676C">
            <w:pPr>
              <w:jc w:val="center"/>
            </w:pPr>
            <w:r w:rsidRPr="00E25C23">
              <w:t xml:space="preserve">Всего </w:t>
            </w:r>
            <w:r w:rsidRPr="00E25C23">
              <w:rPr>
                <w:i/>
                <w:iCs/>
              </w:rPr>
              <w:t>(округл.)</w:t>
            </w:r>
          </w:p>
        </w:tc>
        <w:tc>
          <w:tcPr>
            <w:tcW w:w="720" w:type="dxa"/>
            <w:textDirection w:val="btLr"/>
            <w:vAlign w:val="center"/>
          </w:tcPr>
          <w:p w:rsidR="00495365" w:rsidRPr="00E25C23" w:rsidRDefault="00495365" w:rsidP="0007676C">
            <w:pPr>
              <w:jc w:val="center"/>
            </w:pPr>
            <w:r w:rsidRPr="00E25C23">
              <w:t>Население</w:t>
            </w:r>
          </w:p>
        </w:tc>
        <w:tc>
          <w:tcPr>
            <w:tcW w:w="595" w:type="dxa"/>
            <w:textDirection w:val="btLr"/>
            <w:vAlign w:val="center"/>
          </w:tcPr>
          <w:p w:rsidR="00495365" w:rsidRPr="00E25C23" w:rsidRDefault="00495365" w:rsidP="0007676C">
            <w:pPr>
              <w:jc w:val="center"/>
            </w:pPr>
            <w:r w:rsidRPr="00E25C23">
              <w:t>Неучтенные расходы (10%)</w:t>
            </w:r>
          </w:p>
        </w:tc>
        <w:tc>
          <w:tcPr>
            <w:tcW w:w="632" w:type="dxa"/>
            <w:textDirection w:val="btLr"/>
            <w:vAlign w:val="center"/>
          </w:tcPr>
          <w:p w:rsidR="00495365" w:rsidRPr="00E25C23" w:rsidRDefault="00495365" w:rsidP="0007676C">
            <w:pPr>
              <w:jc w:val="center"/>
            </w:pPr>
            <w:r w:rsidRPr="00E25C23">
              <w:t>Промышленность</w:t>
            </w:r>
          </w:p>
        </w:tc>
        <w:tc>
          <w:tcPr>
            <w:tcW w:w="567" w:type="dxa"/>
            <w:textDirection w:val="btLr"/>
            <w:vAlign w:val="center"/>
          </w:tcPr>
          <w:p w:rsidR="00495365" w:rsidRPr="00E25C23" w:rsidRDefault="00495365" w:rsidP="0007676C">
            <w:pPr>
              <w:jc w:val="center"/>
            </w:pPr>
            <w:r w:rsidRPr="00E25C23">
              <w:t>Полив улиц и зеленых насаждений</w:t>
            </w:r>
          </w:p>
        </w:tc>
        <w:tc>
          <w:tcPr>
            <w:tcW w:w="709" w:type="dxa"/>
            <w:textDirection w:val="btLr"/>
            <w:vAlign w:val="center"/>
          </w:tcPr>
          <w:p w:rsidR="00495365" w:rsidRPr="00E25C23" w:rsidRDefault="00495365" w:rsidP="0007676C">
            <w:pPr>
              <w:jc w:val="center"/>
            </w:pPr>
            <w:r w:rsidRPr="00E25C23">
              <w:t xml:space="preserve">Всего </w:t>
            </w:r>
            <w:r w:rsidRPr="00E25C23">
              <w:rPr>
                <w:i/>
                <w:iCs/>
              </w:rPr>
              <w:t>(округл.)</w:t>
            </w:r>
          </w:p>
        </w:tc>
        <w:tc>
          <w:tcPr>
            <w:tcW w:w="708" w:type="dxa"/>
            <w:textDirection w:val="btLr"/>
            <w:vAlign w:val="center"/>
          </w:tcPr>
          <w:p w:rsidR="00495365" w:rsidRPr="00E25C23" w:rsidRDefault="00495365" w:rsidP="0007676C">
            <w:pPr>
              <w:jc w:val="center"/>
            </w:pPr>
            <w:r w:rsidRPr="00E25C23">
              <w:t>Население</w:t>
            </w:r>
          </w:p>
        </w:tc>
        <w:tc>
          <w:tcPr>
            <w:tcW w:w="567" w:type="dxa"/>
            <w:textDirection w:val="btLr"/>
            <w:vAlign w:val="center"/>
          </w:tcPr>
          <w:p w:rsidR="00495365" w:rsidRPr="00E25C23" w:rsidRDefault="00495365" w:rsidP="0007676C">
            <w:pPr>
              <w:jc w:val="center"/>
            </w:pPr>
            <w:r w:rsidRPr="00E25C23">
              <w:t>Неучтенные расходы (10%)</w:t>
            </w:r>
          </w:p>
        </w:tc>
        <w:tc>
          <w:tcPr>
            <w:tcW w:w="693" w:type="dxa"/>
            <w:textDirection w:val="btLr"/>
            <w:vAlign w:val="center"/>
          </w:tcPr>
          <w:p w:rsidR="00495365" w:rsidRPr="00E25C23" w:rsidRDefault="00495365" w:rsidP="0007676C">
            <w:pPr>
              <w:jc w:val="center"/>
            </w:pPr>
            <w:r w:rsidRPr="00E25C23">
              <w:t>Промышленность</w:t>
            </w:r>
          </w:p>
        </w:tc>
        <w:tc>
          <w:tcPr>
            <w:tcW w:w="671" w:type="dxa"/>
            <w:textDirection w:val="btLr"/>
            <w:vAlign w:val="center"/>
          </w:tcPr>
          <w:p w:rsidR="00495365" w:rsidRPr="00E25C23" w:rsidRDefault="00495365" w:rsidP="0007676C">
            <w:pPr>
              <w:jc w:val="center"/>
            </w:pPr>
            <w:r w:rsidRPr="00E25C23">
              <w:t>Полив улиц и зеленых насаждений</w:t>
            </w:r>
          </w:p>
        </w:tc>
        <w:tc>
          <w:tcPr>
            <w:tcW w:w="709" w:type="dxa"/>
            <w:textDirection w:val="btLr"/>
            <w:vAlign w:val="center"/>
          </w:tcPr>
          <w:p w:rsidR="00495365" w:rsidRPr="00E25C23" w:rsidRDefault="00495365" w:rsidP="0007676C">
            <w:pPr>
              <w:jc w:val="center"/>
            </w:pPr>
            <w:r w:rsidRPr="00E25C23">
              <w:t xml:space="preserve">Всего </w:t>
            </w:r>
            <w:r w:rsidRPr="00E25C23">
              <w:rPr>
                <w:bCs/>
                <w:i/>
                <w:iCs/>
              </w:rPr>
              <w:t>(</w:t>
            </w:r>
            <w:r w:rsidRPr="00E25C23">
              <w:rPr>
                <w:i/>
                <w:iCs/>
              </w:rPr>
              <w:t>округл.)</w:t>
            </w:r>
          </w:p>
        </w:tc>
      </w:tr>
      <w:tr w:rsidR="00495365" w:rsidRPr="00E25C23" w:rsidTr="0007676C">
        <w:trPr>
          <w:trHeight w:val="113"/>
          <w:tblHeader/>
          <w:jc w:val="center"/>
        </w:trPr>
        <w:tc>
          <w:tcPr>
            <w:tcW w:w="553" w:type="dxa"/>
            <w:vAlign w:val="center"/>
          </w:tcPr>
          <w:p w:rsidR="00495365" w:rsidRPr="00E25C23" w:rsidRDefault="00495365" w:rsidP="0007676C">
            <w:pPr>
              <w:jc w:val="center"/>
            </w:pPr>
            <w:r w:rsidRPr="00E25C23">
              <w:t>1</w:t>
            </w:r>
          </w:p>
        </w:tc>
        <w:tc>
          <w:tcPr>
            <w:tcW w:w="1744" w:type="dxa"/>
            <w:vAlign w:val="center"/>
          </w:tcPr>
          <w:p w:rsidR="00495365" w:rsidRPr="00E25C23" w:rsidRDefault="00495365" w:rsidP="0007676C">
            <w:pPr>
              <w:jc w:val="center"/>
            </w:pPr>
            <w:r w:rsidRPr="00E25C23">
              <w:t>2</w:t>
            </w:r>
          </w:p>
        </w:tc>
        <w:tc>
          <w:tcPr>
            <w:tcW w:w="709" w:type="dxa"/>
            <w:vAlign w:val="center"/>
          </w:tcPr>
          <w:p w:rsidR="00495365" w:rsidRPr="00E25C23" w:rsidRDefault="00495365" w:rsidP="0007676C">
            <w:pPr>
              <w:jc w:val="center"/>
            </w:pPr>
            <w:r w:rsidRPr="00E25C23">
              <w:t>3</w:t>
            </w:r>
          </w:p>
        </w:tc>
        <w:tc>
          <w:tcPr>
            <w:tcW w:w="567" w:type="dxa"/>
            <w:vAlign w:val="center"/>
          </w:tcPr>
          <w:p w:rsidR="00495365" w:rsidRPr="00E25C23" w:rsidRDefault="00495365" w:rsidP="0007676C">
            <w:pPr>
              <w:jc w:val="center"/>
            </w:pPr>
            <w:r w:rsidRPr="00E25C23">
              <w:t>4</w:t>
            </w:r>
          </w:p>
        </w:tc>
        <w:tc>
          <w:tcPr>
            <w:tcW w:w="567" w:type="dxa"/>
            <w:vAlign w:val="center"/>
          </w:tcPr>
          <w:p w:rsidR="00495365" w:rsidRPr="00E25C23" w:rsidRDefault="00495365" w:rsidP="0007676C">
            <w:pPr>
              <w:jc w:val="center"/>
            </w:pPr>
            <w:r w:rsidRPr="00E25C23">
              <w:t>5</w:t>
            </w:r>
          </w:p>
        </w:tc>
        <w:tc>
          <w:tcPr>
            <w:tcW w:w="709" w:type="dxa"/>
            <w:vAlign w:val="center"/>
          </w:tcPr>
          <w:p w:rsidR="00495365" w:rsidRPr="00E25C23" w:rsidRDefault="00495365" w:rsidP="0007676C">
            <w:pPr>
              <w:jc w:val="center"/>
            </w:pPr>
            <w:r w:rsidRPr="00E25C23">
              <w:t>6</w:t>
            </w:r>
          </w:p>
        </w:tc>
        <w:tc>
          <w:tcPr>
            <w:tcW w:w="709" w:type="dxa"/>
            <w:vAlign w:val="center"/>
          </w:tcPr>
          <w:p w:rsidR="00495365" w:rsidRPr="00E25C23" w:rsidRDefault="00495365" w:rsidP="0007676C">
            <w:pPr>
              <w:jc w:val="center"/>
            </w:pPr>
            <w:r w:rsidRPr="00E25C23">
              <w:t>7</w:t>
            </w:r>
          </w:p>
        </w:tc>
        <w:tc>
          <w:tcPr>
            <w:tcW w:w="681" w:type="dxa"/>
            <w:vAlign w:val="center"/>
          </w:tcPr>
          <w:p w:rsidR="00495365" w:rsidRPr="00E25C23" w:rsidRDefault="00495365" w:rsidP="0007676C">
            <w:pPr>
              <w:jc w:val="center"/>
            </w:pPr>
            <w:r w:rsidRPr="00E25C23">
              <w:t>8</w:t>
            </w:r>
          </w:p>
        </w:tc>
        <w:tc>
          <w:tcPr>
            <w:tcW w:w="720" w:type="dxa"/>
            <w:vAlign w:val="center"/>
          </w:tcPr>
          <w:p w:rsidR="00495365" w:rsidRPr="00E25C23" w:rsidRDefault="00495365" w:rsidP="0007676C">
            <w:pPr>
              <w:jc w:val="center"/>
            </w:pPr>
            <w:r w:rsidRPr="00E25C23">
              <w:t>9</w:t>
            </w:r>
          </w:p>
        </w:tc>
        <w:tc>
          <w:tcPr>
            <w:tcW w:w="720" w:type="dxa"/>
            <w:vAlign w:val="center"/>
          </w:tcPr>
          <w:p w:rsidR="00495365" w:rsidRPr="00E25C23" w:rsidRDefault="00495365" w:rsidP="0007676C">
            <w:pPr>
              <w:jc w:val="center"/>
            </w:pPr>
            <w:r w:rsidRPr="00E25C23">
              <w:t>10</w:t>
            </w:r>
          </w:p>
        </w:tc>
        <w:tc>
          <w:tcPr>
            <w:tcW w:w="720" w:type="dxa"/>
            <w:vAlign w:val="center"/>
          </w:tcPr>
          <w:p w:rsidR="00495365" w:rsidRPr="00E25C23" w:rsidRDefault="00495365" w:rsidP="0007676C">
            <w:pPr>
              <w:jc w:val="center"/>
            </w:pPr>
            <w:r w:rsidRPr="00E25C23">
              <w:t>11</w:t>
            </w:r>
          </w:p>
        </w:tc>
        <w:tc>
          <w:tcPr>
            <w:tcW w:w="720" w:type="dxa"/>
            <w:vAlign w:val="center"/>
          </w:tcPr>
          <w:p w:rsidR="00495365" w:rsidRPr="00E25C23" w:rsidRDefault="00495365" w:rsidP="0007676C">
            <w:pPr>
              <w:jc w:val="center"/>
            </w:pPr>
            <w:r w:rsidRPr="00E25C23">
              <w:t>12</w:t>
            </w:r>
          </w:p>
        </w:tc>
        <w:tc>
          <w:tcPr>
            <w:tcW w:w="720" w:type="dxa"/>
            <w:vAlign w:val="center"/>
          </w:tcPr>
          <w:p w:rsidR="00495365" w:rsidRPr="00E25C23" w:rsidRDefault="00495365" w:rsidP="0007676C">
            <w:pPr>
              <w:jc w:val="center"/>
            </w:pPr>
            <w:r w:rsidRPr="00E25C23">
              <w:t>13</w:t>
            </w:r>
          </w:p>
        </w:tc>
        <w:tc>
          <w:tcPr>
            <w:tcW w:w="595" w:type="dxa"/>
            <w:vAlign w:val="center"/>
          </w:tcPr>
          <w:p w:rsidR="00495365" w:rsidRPr="00E25C23" w:rsidRDefault="00495365" w:rsidP="0007676C">
            <w:pPr>
              <w:jc w:val="center"/>
            </w:pPr>
            <w:r w:rsidRPr="00E25C23">
              <w:t>14</w:t>
            </w:r>
          </w:p>
        </w:tc>
        <w:tc>
          <w:tcPr>
            <w:tcW w:w="632" w:type="dxa"/>
            <w:vAlign w:val="center"/>
          </w:tcPr>
          <w:p w:rsidR="00495365" w:rsidRPr="00E25C23" w:rsidRDefault="00495365" w:rsidP="0007676C">
            <w:pPr>
              <w:jc w:val="center"/>
            </w:pPr>
            <w:r w:rsidRPr="00E25C23">
              <w:t>15</w:t>
            </w:r>
          </w:p>
        </w:tc>
        <w:tc>
          <w:tcPr>
            <w:tcW w:w="567" w:type="dxa"/>
            <w:vAlign w:val="center"/>
          </w:tcPr>
          <w:p w:rsidR="00495365" w:rsidRPr="00E25C23" w:rsidRDefault="00495365" w:rsidP="0007676C">
            <w:pPr>
              <w:jc w:val="center"/>
            </w:pPr>
            <w:r w:rsidRPr="00E25C23">
              <w:t>16</w:t>
            </w:r>
          </w:p>
        </w:tc>
        <w:tc>
          <w:tcPr>
            <w:tcW w:w="709" w:type="dxa"/>
            <w:vAlign w:val="center"/>
          </w:tcPr>
          <w:p w:rsidR="00495365" w:rsidRPr="00E25C23" w:rsidRDefault="00495365" w:rsidP="0007676C">
            <w:pPr>
              <w:jc w:val="center"/>
            </w:pPr>
            <w:r w:rsidRPr="00E25C23">
              <w:t>17</w:t>
            </w:r>
          </w:p>
        </w:tc>
        <w:tc>
          <w:tcPr>
            <w:tcW w:w="708" w:type="dxa"/>
            <w:vAlign w:val="center"/>
          </w:tcPr>
          <w:p w:rsidR="00495365" w:rsidRPr="00E25C23" w:rsidRDefault="00495365" w:rsidP="0007676C">
            <w:pPr>
              <w:jc w:val="center"/>
            </w:pPr>
            <w:r w:rsidRPr="00E25C23">
              <w:t>18</w:t>
            </w:r>
          </w:p>
        </w:tc>
        <w:tc>
          <w:tcPr>
            <w:tcW w:w="567" w:type="dxa"/>
            <w:vAlign w:val="center"/>
          </w:tcPr>
          <w:p w:rsidR="00495365" w:rsidRPr="00E25C23" w:rsidRDefault="00495365" w:rsidP="0007676C">
            <w:pPr>
              <w:jc w:val="center"/>
            </w:pPr>
            <w:r w:rsidRPr="00E25C23">
              <w:t>19</w:t>
            </w:r>
          </w:p>
        </w:tc>
        <w:tc>
          <w:tcPr>
            <w:tcW w:w="693" w:type="dxa"/>
            <w:vAlign w:val="center"/>
          </w:tcPr>
          <w:p w:rsidR="00495365" w:rsidRPr="00E25C23" w:rsidRDefault="00495365" w:rsidP="0007676C">
            <w:pPr>
              <w:jc w:val="center"/>
            </w:pPr>
            <w:r w:rsidRPr="00E25C23">
              <w:t>20</w:t>
            </w:r>
          </w:p>
        </w:tc>
        <w:tc>
          <w:tcPr>
            <w:tcW w:w="671" w:type="dxa"/>
            <w:vAlign w:val="center"/>
          </w:tcPr>
          <w:p w:rsidR="00495365" w:rsidRPr="00E25C23" w:rsidRDefault="00495365" w:rsidP="0007676C">
            <w:pPr>
              <w:jc w:val="center"/>
            </w:pPr>
            <w:r w:rsidRPr="00E25C23">
              <w:t>21</w:t>
            </w:r>
          </w:p>
        </w:tc>
        <w:tc>
          <w:tcPr>
            <w:tcW w:w="709" w:type="dxa"/>
            <w:vAlign w:val="center"/>
          </w:tcPr>
          <w:p w:rsidR="00495365" w:rsidRPr="00E25C23" w:rsidRDefault="00495365" w:rsidP="0007676C">
            <w:pPr>
              <w:jc w:val="center"/>
              <w:rPr>
                <w:bCs/>
                <w:iCs/>
              </w:rPr>
            </w:pPr>
            <w:r w:rsidRPr="00E25C23">
              <w:rPr>
                <w:bCs/>
                <w:iCs/>
              </w:rPr>
              <w:t>22</w:t>
            </w:r>
          </w:p>
        </w:tc>
      </w:tr>
      <w:tr w:rsidR="00495365" w:rsidRPr="00E25C23" w:rsidTr="0007676C">
        <w:trPr>
          <w:trHeight w:val="113"/>
          <w:jc w:val="center"/>
        </w:trPr>
        <w:tc>
          <w:tcPr>
            <w:tcW w:w="553" w:type="dxa"/>
            <w:vAlign w:val="center"/>
          </w:tcPr>
          <w:p w:rsidR="00495365" w:rsidRPr="00E25C23" w:rsidRDefault="00495365" w:rsidP="0007676C">
            <w:pPr>
              <w:jc w:val="center"/>
            </w:pPr>
            <w:r w:rsidRPr="00E25C23">
              <w:t>1.</w:t>
            </w:r>
          </w:p>
        </w:tc>
        <w:tc>
          <w:tcPr>
            <w:tcW w:w="1744" w:type="dxa"/>
            <w:vAlign w:val="center"/>
          </w:tcPr>
          <w:p w:rsidR="00495365" w:rsidRPr="00E25C23" w:rsidRDefault="00495365" w:rsidP="0007676C">
            <w:r w:rsidRPr="00E25C23">
              <w:t>Суходонецкое сельское по</w:t>
            </w:r>
            <w:r w:rsidRPr="00E25C23">
              <w:softHyphen/>
              <w:t>се</w:t>
            </w:r>
            <w:r w:rsidRPr="00E25C23">
              <w:softHyphen/>
              <w:t>ление</w:t>
            </w:r>
          </w:p>
          <w:p w:rsidR="00495365" w:rsidRPr="00E25C23" w:rsidRDefault="00495365" w:rsidP="0007676C">
            <w:r w:rsidRPr="00E25C23">
              <w:t>всего водопотребление</w:t>
            </w:r>
          </w:p>
        </w:tc>
        <w:tc>
          <w:tcPr>
            <w:tcW w:w="709" w:type="dxa"/>
            <w:vAlign w:val="center"/>
          </w:tcPr>
          <w:p w:rsidR="00495365" w:rsidRPr="00E25C23" w:rsidRDefault="00495365" w:rsidP="0007676C">
            <w:pPr>
              <w:ind w:left="-108" w:right="-108"/>
              <w:jc w:val="center"/>
            </w:pPr>
            <w:r w:rsidRPr="00E25C23">
              <w:t>102,12</w:t>
            </w:r>
          </w:p>
        </w:tc>
        <w:tc>
          <w:tcPr>
            <w:tcW w:w="567" w:type="dxa"/>
            <w:vAlign w:val="center"/>
          </w:tcPr>
          <w:p w:rsidR="00495365" w:rsidRPr="00E25C23" w:rsidRDefault="00495365" w:rsidP="0007676C">
            <w:pPr>
              <w:ind w:left="-108" w:right="-108"/>
              <w:jc w:val="center"/>
            </w:pPr>
            <w:r w:rsidRPr="00E25C23">
              <w:t>10,21</w:t>
            </w:r>
          </w:p>
        </w:tc>
        <w:tc>
          <w:tcPr>
            <w:tcW w:w="567" w:type="dxa"/>
            <w:vAlign w:val="center"/>
          </w:tcPr>
          <w:p w:rsidR="00495365" w:rsidRPr="00E25C23" w:rsidRDefault="00495365" w:rsidP="0007676C">
            <w:pPr>
              <w:ind w:left="-108" w:right="-108"/>
              <w:jc w:val="center"/>
            </w:pPr>
            <w:r w:rsidRPr="00E25C23">
              <w:t>18,38</w:t>
            </w:r>
          </w:p>
        </w:tc>
        <w:tc>
          <w:tcPr>
            <w:tcW w:w="709" w:type="dxa"/>
            <w:vAlign w:val="center"/>
          </w:tcPr>
          <w:p w:rsidR="00495365" w:rsidRPr="00E25C23" w:rsidRDefault="00495365" w:rsidP="0007676C">
            <w:pPr>
              <w:ind w:left="-108" w:right="-108"/>
              <w:jc w:val="center"/>
            </w:pPr>
            <w:r w:rsidRPr="00E25C23">
              <w:t>50,00</w:t>
            </w:r>
          </w:p>
        </w:tc>
        <w:tc>
          <w:tcPr>
            <w:tcW w:w="709" w:type="dxa"/>
            <w:vAlign w:val="center"/>
          </w:tcPr>
          <w:p w:rsidR="00495365" w:rsidRPr="00E25C23" w:rsidRDefault="00495365" w:rsidP="0007676C">
            <w:pPr>
              <w:ind w:left="-108" w:right="-108"/>
              <w:jc w:val="center"/>
              <w:rPr>
                <w:b/>
                <w:bCs/>
              </w:rPr>
            </w:pPr>
            <w:r w:rsidRPr="00E25C23">
              <w:rPr>
                <w:b/>
                <w:bCs/>
              </w:rPr>
              <w:t>180,71</w:t>
            </w:r>
          </w:p>
        </w:tc>
        <w:tc>
          <w:tcPr>
            <w:tcW w:w="681" w:type="dxa"/>
            <w:vAlign w:val="center"/>
          </w:tcPr>
          <w:p w:rsidR="00495365" w:rsidRPr="00E25C23" w:rsidRDefault="00495365" w:rsidP="0007676C">
            <w:pPr>
              <w:ind w:left="-108" w:right="-108"/>
              <w:jc w:val="center"/>
            </w:pPr>
            <w:r w:rsidRPr="00E25C23">
              <w:t>122,54</w:t>
            </w:r>
          </w:p>
        </w:tc>
        <w:tc>
          <w:tcPr>
            <w:tcW w:w="720" w:type="dxa"/>
            <w:vAlign w:val="center"/>
          </w:tcPr>
          <w:p w:rsidR="00495365" w:rsidRPr="00E25C23" w:rsidRDefault="00495365" w:rsidP="0007676C">
            <w:pPr>
              <w:ind w:left="-108" w:right="-108"/>
              <w:jc w:val="center"/>
            </w:pPr>
            <w:r w:rsidRPr="00E25C23">
              <w:t>12,25</w:t>
            </w:r>
          </w:p>
        </w:tc>
        <w:tc>
          <w:tcPr>
            <w:tcW w:w="720" w:type="dxa"/>
            <w:vAlign w:val="center"/>
          </w:tcPr>
          <w:p w:rsidR="00495365" w:rsidRPr="00E25C23" w:rsidRDefault="00495365" w:rsidP="0007676C">
            <w:pPr>
              <w:ind w:left="-108" w:right="-108"/>
              <w:jc w:val="center"/>
            </w:pPr>
            <w:r w:rsidRPr="00E25C23">
              <w:t>22,05</w:t>
            </w:r>
          </w:p>
        </w:tc>
        <w:tc>
          <w:tcPr>
            <w:tcW w:w="720" w:type="dxa"/>
            <w:vAlign w:val="center"/>
          </w:tcPr>
          <w:p w:rsidR="00495365" w:rsidRPr="00E25C23" w:rsidRDefault="00495365" w:rsidP="0007676C">
            <w:pPr>
              <w:ind w:left="-108" w:right="-108"/>
              <w:jc w:val="center"/>
            </w:pPr>
            <w:r w:rsidRPr="00E25C23">
              <w:t>60,00</w:t>
            </w:r>
          </w:p>
        </w:tc>
        <w:tc>
          <w:tcPr>
            <w:tcW w:w="720" w:type="dxa"/>
            <w:vAlign w:val="center"/>
          </w:tcPr>
          <w:p w:rsidR="00495365" w:rsidRPr="00E25C23" w:rsidRDefault="00495365" w:rsidP="0007676C">
            <w:pPr>
              <w:ind w:left="-108" w:right="-108"/>
              <w:jc w:val="center"/>
              <w:rPr>
                <w:b/>
                <w:bCs/>
              </w:rPr>
            </w:pPr>
            <w:r w:rsidRPr="00E25C23">
              <w:rPr>
                <w:b/>
                <w:bCs/>
              </w:rPr>
              <w:t>216,84</w:t>
            </w:r>
          </w:p>
        </w:tc>
        <w:tc>
          <w:tcPr>
            <w:tcW w:w="720" w:type="dxa"/>
            <w:vAlign w:val="center"/>
          </w:tcPr>
          <w:p w:rsidR="00495365" w:rsidRPr="00E25C23" w:rsidRDefault="00495365" w:rsidP="0007676C">
            <w:pPr>
              <w:ind w:left="-108" w:right="-108"/>
              <w:jc w:val="center"/>
            </w:pPr>
            <w:r w:rsidRPr="00E25C23">
              <w:t>145,20</w:t>
            </w:r>
          </w:p>
        </w:tc>
        <w:tc>
          <w:tcPr>
            <w:tcW w:w="595" w:type="dxa"/>
            <w:vAlign w:val="center"/>
          </w:tcPr>
          <w:p w:rsidR="00495365" w:rsidRPr="00E25C23" w:rsidRDefault="00495365" w:rsidP="0007676C">
            <w:pPr>
              <w:ind w:left="-108" w:right="-108"/>
              <w:jc w:val="center"/>
            </w:pPr>
            <w:r w:rsidRPr="00E25C23">
              <w:t>14,52</w:t>
            </w:r>
          </w:p>
        </w:tc>
        <w:tc>
          <w:tcPr>
            <w:tcW w:w="632" w:type="dxa"/>
            <w:vAlign w:val="center"/>
          </w:tcPr>
          <w:p w:rsidR="00495365" w:rsidRPr="00E25C23" w:rsidRDefault="00495365" w:rsidP="0007676C">
            <w:pPr>
              <w:ind w:left="-108" w:right="-108"/>
              <w:jc w:val="center"/>
            </w:pPr>
            <w:r w:rsidRPr="00E25C23">
              <w:t>18,38</w:t>
            </w:r>
          </w:p>
        </w:tc>
        <w:tc>
          <w:tcPr>
            <w:tcW w:w="567" w:type="dxa"/>
            <w:vAlign w:val="center"/>
          </w:tcPr>
          <w:p w:rsidR="00495365" w:rsidRPr="00E25C23" w:rsidRDefault="00495365" w:rsidP="0007676C">
            <w:pPr>
              <w:ind w:left="-108" w:right="-108"/>
              <w:jc w:val="center"/>
            </w:pPr>
            <w:r w:rsidRPr="00E25C23">
              <w:t>66,0</w:t>
            </w:r>
          </w:p>
        </w:tc>
        <w:tc>
          <w:tcPr>
            <w:tcW w:w="709" w:type="dxa"/>
            <w:vAlign w:val="center"/>
          </w:tcPr>
          <w:p w:rsidR="00495365" w:rsidRPr="00E25C23" w:rsidRDefault="00495365" w:rsidP="0007676C">
            <w:pPr>
              <w:ind w:left="-108" w:right="-108"/>
              <w:jc w:val="center"/>
              <w:rPr>
                <w:b/>
                <w:bCs/>
              </w:rPr>
            </w:pPr>
            <w:r w:rsidRPr="00E25C23">
              <w:rPr>
                <w:b/>
                <w:bCs/>
              </w:rPr>
              <w:t>244,10</w:t>
            </w:r>
          </w:p>
        </w:tc>
        <w:tc>
          <w:tcPr>
            <w:tcW w:w="708" w:type="dxa"/>
            <w:vAlign w:val="center"/>
          </w:tcPr>
          <w:p w:rsidR="00495365" w:rsidRPr="00E25C23" w:rsidRDefault="00495365" w:rsidP="0007676C">
            <w:pPr>
              <w:ind w:left="-108" w:right="-108"/>
              <w:jc w:val="center"/>
            </w:pPr>
            <w:r w:rsidRPr="00E25C23">
              <w:t>174,24</w:t>
            </w:r>
          </w:p>
        </w:tc>
        <w:tc>
          <w:tcPr>
            <w:tcW w:w="567" w:type="dxa"/>
            <w:vAlign w:val="center"/>
          </w:tcPr>
          <w:p w:rsidR="00495365" w:rsidRPr="00E25C23" w:rsidRDefault="00495365" w:rsidP="0007676C">
            <w:pPr>
              <w:ind w:left="-108" w:right="-108"/>
              <w:jc w:val="center"/>
            </w:pPr>
            <w:r w:rsidRPr="00E25C23">
              <w:t>17,42</w:t>
            </w:r>
          </w:p>
        </w:tc>
        <w:tc>
          <w:tcPr>
            <w:tcW w:w="693" w:type="dxa"/>
            <w:vAlign w:val="center"/>
          </w:tcPr>
          <w:p w:rsidR="00495365" w:rsidRPr="00E25C23" w:rsidRDefault="00495365" w:rsidP="0007676C">
            <w:pPr>
              <w:ind w:left="-108" w:right="-108"/>
              <w:jc w:val="center"/>
            </w:pPr>
            <w:r w:rsidRPr="00E25C23">
              <w:t>22,05</w:t>
            </w:r>
          </w:p>
        </w:tc>
        <w:tc>
          <w:tcPr>
            <w:tcW w:w="671" w:type="dxa"/>
            <w:vAlign w:val="center"/>
          </w:tcPr>
          <w:p w:rsidR="00495365" w:rsidRPr="00E25C23" w:rsidRDefault="00495365" w:rsidP="0007676C">
            <w:pPr>
              <w:ind w:left="-108" w:right="-108"/>
              <w:jc w:val="center"/>
            </w:pPr>
            <w:r w:rsidRPr="00E25C23">
              <w:t>79,20</w:t>
            </w:r>
          </w:p>
        </w:tc>
        <w:tc>
          <w:tcPr>
            <w:tcW w:w="709" w:type="dxa"/>
            <w:vAlign w:val="center"/>
          </w:tcPr>
          <w:p w:rsidR="00495365" w:rsidRPr="00E25C23" w:rsidRDefault="00495365" w:rsidP="0007676C">
            <w:pPr>
              <w:ind w:left="-108" w:right="-108"/>
              <w:jc w:val="center"/>
              <w:rPr>
                <w:b/>
                <w:bCs/>
              </w:rPr>
            </w:pPr>
            <w:r w:rsidRPr="00E25C23">
              <w:rPr>
                <w:b/>
                <w:bCs/>
              </w:rPr>
              <w:t>292,91</w:t>
            </w:r>
          </w:p>
        </w:tc>
      </w:tr>
      <w:tr w:rsidR="00495365" w:rsidRPr="00E25C23" w:rsidTr="0007676C">
        <w:trPr>
          <w:trHeight w:val="113"/>
          <w:jc w:val="center"/>
        </w:trPr>
        <w:tc>
          <w:tcPr>
            <w:tcW w:w="553" w:type="dxa"/>
            <w:vAlign w:val="center"/>
          </w:tcPr>
          <w:p w:rsidR="00495365" w:rsidRPr="00E25C23" w:rsidRDefault="00495365" w:rsidP="0007676C">
            <w:pPr>
              <w:jc w:val="center"/>
            </w:pPr>
            <w:r w:rsidRPr="00E25C23">
              <w:t>2.</w:t>
            </w:r>
          </w:p>
        </w:tc>
        <w:tc>
          <w:tcPr>
            <w:tcW w:w="1744" w:type="dxa"/>
            <w:vAlign w:val="center"/>
          </w:tcPr>
          <w:p w:rsidR="00495365" w:rsidRPr="00E25C23" w:rsidRDefault="00495365" w:rsidP="0007676C">
            <w:r w:rsidRPr="00E25C23">
              <w:t>Итого водопотребление из:</w:t>
            </w:r>
          </w:p>
          <w:p w:rsidR="00495365" w:rsidRPr="00E25C23" w:rsidRDefault="00495365" w:rsidP="0007676C">
            <w:pPr>
              <w:rPr>
                <w:bCs/>
              </w:rPr>
            </w:pPr>
            <w:r w:rsidRPr="00E25C23">
              <w:t xml:space="preserve">- </w:t>
            </w:r>
            <w:r w:rsidRPr="00E25C23">
              <w:rPr>
                <w:bCs/>
              </w:rPr>
              <w:t>подземных источников водоснабжения</w:t>
            </w:r>
          </w:p>
          <w:p w:rsidR="00495365" w:rsidRPr="00E25C23" w:rsidRDefault="00495365" w:rsidP="0007676C">
            <w:pPr>
              <w:rPr>
                <w:b/>
                <w:bCs/>
              </w:rPr>
            </w:pPr>
            <w:r w:rsidRPr="00E25C23">
              <w:rPr>
                <w:bCs/>
              </w:rPr>
              <w:t>- поверхностные источники водоснабжения</w:t>
            </w:r>
          </w:p>
        </w:tc>
        <w:tc>
          <w:tcPr>
            <w:tcW w:w="709" w:type="dxa"/>
            <w:vAlign w:val="center"/>
          </w:tcPr>
          <w:p w:rsidR="00495365" w:rsidRPr="00E25C23" w:rsidRDefault="00495365" w:rsidP="0007676C">
            <w:pPr>
              <w:ind w:left="-108" w:right="-108"/>
              <w:jc w:val="center"/>
            </w:pPr>
            <w:r w:rsidRPr="00E25C23">
              <w:t>102,12</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567" w:type="dxa"/>
            <w:vAlign w:val="center"/>
          </w:tcPr>
          <w:p w:rsidR="00495365" w:rsidRPr="00E25C23" w:rsidRDefault="00495365" w:rsidP="0007676C">
            <w:pPr>
              <w:ind w:left="-108" w:right="-108"/>
              <w:jc w:val="center"/>
            </w:pPr>
            <w:r w:rsidRPr="00E25C23">
              <w:t>10,21</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567" w:type="dxa"/>
            <w:vAlign w:val="center"/>
          </w:tcPr>
          <w:p w:rsidR="00495365" w:rsidRPr="00E25C23" w:rsidRDefault="00495365" w:rsidP="0007676C">
            <w:pPr>
              <w:ind w:left="-108" w:right="-108"/>
              <w:jc w:val="center"/>
            </w:pPr>
            <w:r w:rsidRPr="00E25C23">
              <w:t>18,38</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709" w:type="dxa"/>
            <w:vAlign w:val="center"/>
          </w:tcPr>
          <w:p w:rsidR="00495365" w:rsidRPr="00E25C23" w:rsidRDefault="00495365" w:rsidP="0007676C">
            <w:pPr>
              <w:ind w:left="-108" w:right="-108"/>
              <w:jc w:val="center"/>
            </w:pPr>
            <w:r w:rsidRPr="00E25C23">
              <w:t>-</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50,00</w:t>
            </w:r>
          </w:p>
        </w:tc>
        <w:tc>
          <w:tcPr>
            <w:tcW w:w="709" w:type="dxa"/>
            <w:vAlign w:val="center"/>
          </w:tcPr>
          <w:p w:rsidR="00495365" w:rsidRPr="00E25C23" w:rsidRDefault="00495365" w:rsidP="0007676C">
            <w:pPr>
              <w:ind w:left="-108" w:right="-108"/>
              <w:jc w:val="center"/>
              <w:rPr>
                <w:b/>
                <w:bCs/>
              </w:rPr>
            </w:pPr>
            <w:r w:rsidRPr="00E25C23">
              <w:rPr>
                <w:b/>
                <w:bCs/>
              </w:rPr>
              <w:t>130,71</w:t>
            </w:r>
          </w:p>
          <w:p w:rsidR="00495365" w:rsidRPr="00E25C23" w:rsidRDefault="00495365" w:rsidP="0007676C">
            <w:pPr>
              <w:ind w:left="-108" w:right="-108"/>
              <w:jc w:val="center"/>
              <w:rPr>
                <w:b/>
                <w:bCs/>
              </w:rPr>
            </w:pPr>
          </w:p>
          <w:p w:rsidR="00495365" w:rsidRPr="00E25C23" w:rsidRDefault="00495365" w:rsidP="0007676C">
            <w:pPr>
              <w:ind w:left="-108" w:right="-108"/>
              <w:jc w:val="center"/>
              <w:rPr>
                <w:b/>
                <w:bCs/>
              </w:rPr>
            </w:pPr>
          </w:p>
          <w:p w:rsidR="00495365" w:rsidRPr="00E25C23" w:rsidRDefault="00495365" w:rsidP="0007676C">
            <w:pPr>
              <w:ind w:left="-108" w:right="-108"/>
              <w:jc w:val="center"/>
              <w:rPr>
                <w:b/>
                <w:bCs/>
              </w:rPr>
            </w:pPr>
            <w:r w:rsidRPr="00E25C23">
              <w:rPr>
                <w:b/>
                <w:bCs/>
              </w:rPr>
              <w:t>50,00</w:t>
            </w:r>
          </w:p>
        </w:tc>
        <w:tc>
          <w:tcPr>
            <w:tcW w:w="681" w:type="dxa"/>
            <w:vAlign w:val="center"/>
          </w:tcPr>
          <w:p w:rsidR="00495365" w:rsidRPr="00E25C23" w:rsidRDefault="00495365" w:rsidP="0007676C">
            <w:pPr>
              <w:ind w:left="-108" w:right="-108"/>
              <w:jc w:val="center"/>
            </w:pPr>
            <w:r w:rsidRPr="00E25C23">
              <w:t>122,54</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720" w:type="dxa"/>
            <w:vAlign w:val="center"/>
          </w:tcPr>
          <w:p w:rsidR="00495365" w:rsidRPr="00E25C23" w:rsidRDefault="00495365" w:rsidP="0007676C">
            <w:pPr>
              <w:ind w:left="-108" w:right="-108"/>
              <w:jc w:val="center"/>
            </w:pPr>
            <w:r w:rsidRPr="00E25C23">
              <w:t>12,25</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720" w:type="dxa"/>
            <w:vAlign w:val="center"/>
          </w:tcPr>
          <w:p w:rsidR="00495365" w:rsidRPr="00E25C23" w:rsidRDefault="00495365" w:rsidP="0007676C">
            <w:pPr>
              <w:ind w:left="-108" w:right="-108"/>
              <w:jc w:val="center"/>
            </w:pPr>
            <w:r w:rsidRPr="00E25C23">
              <w:t>22,05</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720" w:type="dxa"/>
            <w:vAlign w:val="center"/>
          </w:tcPr>
          <w:p w:rsidR="00495365" w:rsidRPr="00E25C23" w:rsidRDefault="00495365" w:rsidP="0007676C">
            <w:pPr>
              <w:ind w:left="-108" w:right="-108"/>
              <w:jc w:val="center"/>
            </w:pPr>
            <w:r w:rsidRPr="00E25C23">
              <w:t>-</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60,00</w:t>
            </w:r>
          </w:p>
        </w:tc>
        <w:tc>
          <w:tcPr>
            <w:tcW w:w="720" w:type="dxa"/>
            <w:vAlign w:val="center"/>
          </w:tcPr>
          <w:p w:rsidR="00495365" w:rsidRPr="00E25C23" w:rsidRDefault="00495365" w:rsidP="0007676C">
            <w:pPr>
              <w:ind w:left="-108" w:right="-108"/>
              <w:jc w:val="center"/>
              <w:rPr>
                <w:b/>
                <w:bCs/>
              </w:rPr>
            </w:pPr>
            <w:r w:rsidRPr="00E25C23">
              <w:rPr>
                <w:b/>
                <w:bCs/>
              </w:rPr>
              <w:t>156,84</w:t>
            </w:r>
          </w:p>
          <w:p w:rsidR="00495365" w:rsidRPr="00E25C23" w:rsidRDefault="00495365" w:rsidP="0007676C">
            <w:pPr>
              <w:ind w:left="-108" w:right="-108"/>
              <w:jc w:val="center"/>
              <w:rPr>
                <w:b/>
                <w:bCs/>
              </w:rPr>
            </w:pPr>
          </w:p>
          <w:p w:rsidR="00495365" w:rsidRPr="00E25C23" w:rsidRDefault="00495365" w:rsidP="0007676C">
            <w:pPr>
              <w:ind w:left="-108" w:right="-108"/>
              <w:jc w:val="center"/>
              <w:rPr>
                <w:b/>
                <w:bCs/>
              </w:rPr>
            </w:pPr>
          </w:p>
          <w:p w:rsidR="00495365" w:rsidRPr="00E25C23" w:rsidRDefault="00495365" w:rsidP="0007676C">
            <w:pPr>
              <w:ind w:left="-108" w:right="-108"/>
              <w:jc w:val="center"/>
              <w:rPr>
                <w:b/>
                <w:bCs/>
              </w:rPr>
            </w:pPr>
            <w:r w:rsidRPr="00E25C23">
              <w:rPr>
                <w:b/>
                <w:bCs/>
              </w:rPr>
              <w:t>60,00</w:t>
            </w:r>
          </w:p>
        </w:tc>
        <w:tc>
          <w:tcPr>
            <w:tcW w:w="720" w:type="dxa"/>
            <w:vAlign w:val="center"/>
          </w:tcPr>
          <w:p w:rsidR="00495365" w:rsidRPr="00E25C23" w:rsidRDefault="00495365" w:rsidP="0007676C">
            <w:pPr>
              <w:ind w:left="-108" w:right="-108"/>
              <w:jc w:val="center"/>
            </w:pPr>
            <w:r w:rsidRPr="00E25C23">
              <w:t>145,20</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595" w:type="dxa"/>
            <w:vAlign w:val="center"/>
          </w:tcPr>
          <w:p w:rsidR="00495365" w:rsidRPr="00E25C23" w:rsidRDefault="00495365" w:rsidP="0007676C">
            <w:pPr>
              <w:ind w:left="-108" w:right="-108"/>
              <w:jc w:val="center"/>
            </w:pPr>
            <w:r w:rsidRPr="00E25C23">
              <w:t>14,52</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632" w:type="dxa"/>
            <w:vAlign w:val="center"/>
          </w:tcPr>
          <w:p w:rsidR="00495365" w:rsidRPr="00E25C23" w:rsidRDefault="00495365" w:rsidP="0007676C">
            <w:pPr>
              <w:ind w:left="-108" w:right="-108"/>
              <w:jc w:val="center"/>
            </w:pPr>
            <w:r w:rsidRPr="00E25C23">
              <w:t>18,38</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567" w:type="dxa"/>
            <w:vAlign w:val="center"/>
          </w:tcPr>
          <w:p w:rsidR="00495365" w:rsidRPr="00E25C23" w:rsidRDefault="00495365" w:rsidP="0007676C">
            <w:pPr>
              <w:ind w:left="-108" w:right="-108"/>
              <w:jc w:val="center"/>
            </w:pPr>
            <w:r w:rsidRPr="00E25C23">
              <w:t>-</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66,0</w:t>
            </w:r>
          </w:p>
        </w:tc>
        <w:tc>
          <w:tcPr>
            <w:tcW w:w="709" w:type="dxa"/>
            <w:vAlign w:val="center"/>
          </w:tcPr>
          <w:p w:rsidR="00495365" w:rsidRPr="00E25C23" w:rsidRDefault="00495365" w:rsidP="0007676C">
            <w:pPr>
              <w:ind w:left="-108" w:right="-108"/>
              <w:jc w:val="center"/>
              <w:rPr>
                <w:b/>
                <w:bCs/>
              </w:rPr>
            </w:pPr>
            <w:r w:rsidRPr="00E25C23">
              <w:rPr>
                <w:b/>
                <w:bCs/>
              </w:rPr>
              <w:t>178,10</w:t>
            </w:r>
          </w:p>
          <w:p w:rsidR="00495365" w:rsidRPr="00E25C23" w:rsidRDefault="00495365" w:rsidP="0007676C">
            <w:pPr>
              <w:ind w:left="-108" w:right="-108"/>
              <w:jc w:val="center"/>
              <w:rPr>
                <w:b/>
                <w:bCs/>
              </w:rPr>
            </w:pPr>
          </w:p>
          <w:p w:rsidR="00495365" w:rsidRPr="00E25C23" w:rsidRDefault="00495365" w:rsidP="0007676C">
            <w:pPr>
              <w:ind w:left="-108" w:right="-108"/>
              <w:jc w:val="center"/>
              <w:rPr>
                <w:b/>
                <w:bCs/>
              </w:rPr>
            </w:pPr>
          </w:p>
          <w:p w:rsidR="00495365" w:rsidRPr="00E25C23" w:rsidRDefault="00495365" w:rsidP="0007676C">
            <w:pPr>
              <w:ind w:left="-108" w:right="-108"/>
              <w:jc w:val="center"/>
              <w:rPr>
                <w:b/>
                <w:bCs/>
              </w:rPr>
            </w:pPr>
            <w:r w:rsidRPr="00E25C23">
              <w:rPr>
                <w:b/>
                <w:bCs/>
              </w:rPr>
              <w:t>66,00</w:t>
            </w:r>
          </w:p>
        </w:tc>
        <w:tc>
          <w:tcPr>
            <w:tcW w:w="708" w:type="dxa"/>
            <w:vAlign w:val="center"/>
          </w:tcPr>
          <w:p w:rsidR="00495365" w:rsidRPr="00E25C23" w:rsidRDefault="00495365" w:rsidP="0007676C">
            <w:pPr>
              <w:ind w:left="-108" w:right="-108"/>
              <w:jc w:val="center"/>
            </w:pPr>
            <w:r w:rsidRPr="00E25C23">
              <w:t>174,24</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567" w:type="dxa"/>
            <w:vAlign w:val="center"/>
          </w:tcPr>
          <w:p w:rsidR="00495365" w:rsidRPr="00E25C23" w:rsidRDefault="00495365" w:rsidP="0007676C">
            <w:pPr>
              <w:ind w:left="-108" w:right="-108"/>
              <w:jc w:val="center"/>
            </w:pPr>
            <w:r w:rsidRPr="00E25C23">
              <w:t>17,42</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693" w:type="dxa"/>
            <w:vAlign w:val="center"/>
          </w:tcPr>
          <w:p w:rsidR="00495365" w:rsidRPr="00E25C23" w:rsidRDefault="00495365" w:rsidP="0007676C">
            <w:pPr>
              <w:ind w:left="-108" w:right="-108"/>
              <w:jc w:val="center"/>
            </w:pPr>
            <w:r w:rsidRPr="00E25C23">
              <w:t>22,05</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w:t>
            </w:r>
          </w:p>
        </w:tc>
        <w:tc>
          <w:tcPr>
            <w:tcW w:w="671" w:type="dxa"/>
            <w:vAlign w:val="center"/>
          </w:tcPr>
          <w:p w:rsidR="00495365" w:rsidRPr="00E25C23" w:rsidRDefault="00495365" w:rsidP="0007676C">
            <w:pPr>
              <w:ind w:left="-108" w:right="-108"/>
              <w:jc w:val="center"/>
            </w:pPr>
            <w:r w:rsidRPr="00E25C23">
              <w:t>-</w:t>
            </w:r>
          </w:p>
          <w:p w:rsidR="00495365" w:rsidRPr="00E25C23" w:rsidRDefault="00495365" w:rsidP="0007676C">
            <w:pPr>
              <w:ind w:left="-108" w:right="-108"/>
              <w:jc w:val="center"/>
            </w:pPr>
          </w:p>
          <w:p w:rsidR="00495365" w:rsidRPr="00E25C23" w:rsidRDefault="00495365" w:rsidP="0007676C">
            <w:pPr>
              <w:ind w:left="-108" w:right="-108"/>
              <w:jc w:val="center"/>
            </w:pPr>
          </w:p>
          <w:p w:rsidR="00495365" w:rsidRPr="00E25C23" w:rsidRDefault="00495365" w:rsidP="0007676C">
            <w:pPr>
              <w:ind w:left="-108" w:right="-108"/>
              <w:jc w:val="center"/>
            </w:pPr>
            <w:r w:rsidRPr="00E25C23">
              <w:t>79,20</w:t>
            </w:r>
          </w:p>
        </w:tc>
        <w:tc>
          <w:tcPr>
            <w:tcW w:w="709" w:type="dxa"/>
            <w:vAlign w:val="center"/>
          </w:tcPr>
          <w:p w:rsidR="00495365" w:rsidRPr="00E25C23" w:rsidRDefault="00495365" w:rsidP="0007676C">
            <w:pPr>
              <w:ind w:left="-108" w:right="-108"/>
              <w:jc w:val="center"/>
              <w:rPr>
                <w:b/>
                <w:bCs/>
              </w:rPr>
            </w:pPr>
            <w:r w:rsidRPr="00E25C23">
              <w:rPr>
                <w:b/>
                <w:bCs/>
              </w:rPr>
              <w:t>213,71</w:t>
            </w:r>
          </w:p>
          <w:p w:rsidR="00495365" w:rsidRPr="00E25C23" w:rsidRDefault="00495365" w:rsidP="0007676C">
            <w:pPr>
              <w:ind w:left="-108" w:right="-108"/>
              <w:jc w:val="center"/>
              <w:rPr>
                <w:b/>
                <w:bCs/>
              </w:rPr>
            </w:pPr>
          </w:p>
          <w:p w:rsidR="00495365" w:rsidRPr="00E25C23" w:rsidRDefault="00495365" w:rsidP="0007676C">
            <w:pPr>
              <w:ind w:left="-108" w:right="-108"/>
              <w:jc w:val="center"/>
              <w:rPr>
                <w:b/>
                <w:bCs/>
              </w:rPr>
            </w:pPr>
          </w:p>
          <w:p w:rsidR="00495365" w:rsidRPr="00E25C23" w:rsidRDefault="00495365" w:rsidP="0007676C">
            <w:pPr>
              <w:ind w:left="-108" w:right="-108"/>
              <w:jc w:val="center"/>
              <w:rPr>
                <w:b/>
                <w:bCs/>
              </w:rPr>
            </w:pPr>
            <w:r w:rsidRPr="00E25C23">
              <w:rPr>
                <w:b/>
                <w:bCs/>
              </w:rPr>
              <w:t>79,20</w:t>
            </w:r>
          </w:p>
        </w:tc>
      </w:tr>
    </w:tbl>
    <w:p w:rsidR="00495365" w:rsidRPr="00E25C23" w:rsidRDefault="00495365" w:rsidP="00495365">
      <w:pPr>
        <w:pStyle w:val="af5"/>
        <w:spacing w:line="264" w:lineRule="auto"/>
        <w:jc w:val="both"/>
        <w:rPr>
          <w:b w:val="0"/>
          <w:bCs w:val="0"/>
          <w:color w:val="FF0000"/>
          <w:sz w:val="24"/>
        </w:rPr>
        <w:sectPr w:rsidR="00495365" w:rsidRPr="00E25C23" w:rsidSect="0007676C">
          <w:headerReference w:type="even" r:id="rId58"/>
          <w:headerReference w:type="default" r:id="rId59"/>
          <w:footerReference w:type="even" r:id="rId60"/>
          <w:footerReference w:type="default" r:id="rId61"/>
          <w:pgSz w:w="16838" w:h="11906" w:orient="landscape" w:code="9"/>
          <w:pgMar w:top="1701" w:right="1134" w:bottom="851" w:left="1134" w:header="709" w:footer="284" w:gutter="0"/>
          <w:cols w:space="708"/>
          <w:docGrid w:linePitch="360"/>
        </w:sectPr>
      </w:pPr>
    </w:p>
    <w:p w:rsidR="00495365" w:rsidRPr="00E25C23" w:rsidRDefault="00495365" w:rsidP="00495365">
      <w:pPr>
        <w:pStyle w:val="1"/>
        <w:rPr>
          <w:sz w:val="24"/>
          <w:szCs w:val="24"/>
        </w:rPr>
      </w:pPr>
      <w:bookmarkStart w:id="55" w:name="_Toc336348636"/>
      <w:r w:rsidRPr="00E25C23">
        <w:rPr>
          <w:sz w:val="24"/>
          <w:szCs w:val="24"/>
        </w:rPr>
        <w:lastRenderedPageBreak/>
        <w:t>3.5.6. Водоотведение</w:t>
      </w:r>
      <w:bookmarkEnd w:id="55"/>
    </w:p>
    <w:p w:rsidR="00495365" w:rsidRPr="00E25C23" w:rsidRDefault="00495365" w:rsidP="00495365">
      <w:pPr>
        <w:rPr>
          <w:b/>
          <w:i/>
        </w:rPr>
      </w:pPr>
      <w:r w:rsidRPr="00E25C23">
        <w:rPr>
          <w:b/>
          <w:i/>
        </w:rPr>
        <w:t>Расчетные расходы сточных вод</w:t>
      </w:r>
    </w:p>
    <w:p w:rsidR="00495365" w:rsidRPr="00E25C23" w:rsidRDefault="00495365" w:rsidP="00D11C12">
      <w:pPr>
        <w:jc w:val="both"/>
      </w:pPr>
      <w:r w:rsidRPr="00E25C23">
        <w:t xml:space="preserve">Проектом предлагается на перспективу развития Суходонецкого сельского поселения 100% охват населения локальной системой канализации. Расчетное удельное среднесуточное водоотведение бытовых сточных вод от жилой застройки и общественных зданий принимается равным расчетному удельному среднесуточному водопотреблению согласно СНиП 2.04.02-84 </w:t>
      </w:r>
    </w:p>
    <w:p w:rsidR="00495365" w:rsidRPr="00E25C23" w:rsidRDefault="00495365" w:rsidP="00495365">
      <w:r w:rsidRPr="00E25C23">
        <w:t xml:space="preserve">На </w:t>
      </w:r>
      <w:r w:rsidRPr="00E25C23">
        <w:rPr>
          <w:lang w:val="en-US"/>
        </w:rPr>
        <w:t>I</w:t>
      </w:r>
      <w:r w:rsidRPr="00E25C23">
        <w:t xml:space="preserve"> очередь строительства и расчетный срок, для не канализированных с водопользованием из водоразборных колонок удельное водоотведение принято равным 25 л/сутки на одного жителя согласно СНиП 2.04.02-84. </w:t>
      </w:r>
    </w:p>
    <w:p w:rsidR="00495365" w:rsidRPr="00E25C23" w:rsidRDefault="00495365" w:rsidP="00D11C12">
      <w:pPr>
        <w:jc w:val="both"/>
      </w:pPr>
      <w:r w:rsidRPr="00E25C23">
        <w:t xml:space="preserve">Расходы стоков от промышленных предприятий приняты равными водопотреблению промышленности с понижающим коэффициентом 0,9 </w:t>
      </w:r>
    </w:p>
    <w:p w:rsidR="00495365" w:rsidRPr="00E25C23" w:rsidRDefault="00495365" w:rsidP="00D11C12">
      <w:pPr>
        <w:jc w:val="both"/>
        <w:rPr>
          <w:bCs/>
        </w:rPr>
      </w:pPr>
      <w:r w:rsidRPr="00E25C23">
        <w:rPr>
          <w:bCs/>
        </w:rPr>
        <w:t>В соответствии с принятыми нормами водоотведения в таблице 39 приводятся среднесуточные расходы сточных вод от населения по срокам проектирования. Неучтенные расходы приняты дополнительно в размере 5% от среднесуточного водоотведения  (СНиП 2.04.03-85 Канализация. Наружные сети и сооружения, п.2.5.).</w:t>
      </w:r>
      <w:r w:rsidRPr="00E25C23">
        <w:t xml:space="preserve"> </w:t>
      </w:r>
      <w:r w:rsidRPr="00E25C23">
        <w:rPr>
          <w:bCs/>
        </w:rPr>
        <w:t>Для определения расчетного расхода в сутки наибольшего водоотведения коэффициент суточной неравномерности принят равным 1,1.</w:t>
      </w:r>
    </w:p>
    <w:p w:rsidR="00495365" w:rsidRPr="00E25C23" w:rsidRDefault="00495365" w:rsidP="00495365">
      <w:pPr>
        <w:rPr>
          <w:bCs/>
          <w:color w:val="000000"/>
        </w:rPr>
      </w:pPr>
      <w:r w:rsidRPr="00E25C23">
        <w:rPr>
          <w:bCs/>
          <w:color w:val="000000"/>
        </w:rPr>
        <w:t>Суммарные расходы сточных вод, среднесуточные по срокам проектирования приводятся в таблице 41.</w:t>
      </w:r>
    </w:p>
    <w:p w:rsidR="00495365" w:rsidRPr="00E25C23" w:rsidRDefault="00495365" w:rsidP="00495365">
      <w:pPr>
        <w:jc w:val="center"/>
      </w:pPr>
      <w:r w:rsidRPr="00E25C23">
        <w:t>Суточные расходы  сточных вод от населения</w:t>
      </w:r>
    </w:p>
    <w:p w:rsidR="00495365" w:rsidRPr="00E25C23" w:rsidRDefault="00495365" w:rsidP="00495365">
      <w:pPr>
        <w:jc w:val="right"/>
        <w:rPr>
          <w:i/>
          <w:color w:val="000000"/>
        </w:rPr>
      </w:pPr>
      <w:r w:rsidRPr="00E25C23">
        <w:rPr>
          <w:i/>
          <w:color w:val="000000"/>
        </w:rPr>
        <w:t>Таблица 40</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4"/>
        <w:gridCol w:w="1573"/>
        <w:gridCol w:w="1402"/>
        <w:gridCol w:w="1692"/>
        <w:gridCol w:w="1343"/>
        <w:gridCol w:w="1592"/>
      </w:tblGrid>
      <w:tr w:rsidR="00495365" w:rsidRPr="00E25C23" w:rsidTr="0007676C">
        <w:trPr>
          <w:cantSplit/>
          <w:trHeight w:val="20"/>
          <w:jc w:val="center"/>
        </w:trPr>
        <w:tc>
          <w:tcPr>
            <w:tcW w:w="1864" w:type="dxa"/>
            <w:vMerge w:val="restart"/>
            <w:vAlign w:val="center"/>
          </w:tcPr>
          <w:p w:rsidR="00495365" w:rsidRPr="00E25C23" w:rsidRDefault="00495365" w:rsidP="0007676C">
            <w:pPr>
              <w:jc w:val="center"/>
              <w:rPr>
                <w:color w:val="000000"/>
              </w:rPr>
            </w:pPr>
            <w:r w:rsidRPr="00E25C23">
              <w:rPr>
                <w:color w:val="000000"/>
              </w:rPr>
              <w:t>Название</w:t>
            </w:r>
          </w:p>
          <w:p w:rsidR="00495365" w:rsidRPr="00E25C23" w:rsidRDefault="00495365" w:rsidP="0007676C">
            <w:pPr>
              <w:jc w:val="center"/>
              <w:rPr>
                <w:color w:val="000000"/>
                <w:u w:val="single"/>
              </w:rPr>
            </w:pPr>
            <w:r w:rsidRPr="00E25C23">
              <w:rPr>
                <w:color w:val="000000"/>
              </w:rPr>
              <w:t>населенный пункт</w:t>
            </w:r>
          </w:p>
        </w:tc>
        <w:tc>
          <w:tcPr>
            <w:tcW w:w="6010" w:type="dxa"/>
            <w:gridSpan w:val="4"/>
            <w:vAlign w:val="center"/>
          </w:tcPr>
          <w:p w:rsidR="00495365" w:rsidRPr="00E25C23" w:rsidRDefault="00495365" w:rsidP="0007676C">
            <w:pPr>
              <w:jc w:val="center"/>
              <w:rPr>
                <w:color w:val="000000"/>
              </w:rPr>
            </w:pPr>
            <w:r w:rsidRPr="00E25C23">
              <w:rPr>
                <w:color w:val="000000"/>
              </w:rPr>
              <w:t>Застройка зданиями, оборудованными внутренним водопроводом и канализацией</w:t>
            </w:r>
          </w:p>
        </w:tc>
        <w:tc>
          <w:tcPr>
            <w:tcW w:w="1592" w:type="dxa"/>
            <w:vMerge w:val="restart"/>
            <w:vAlign w:val="center"/>
          </w:tcPr>
          <w:p w:rsidR="00495365" w:rsidRPr="00E25C23" w:rsidRDefault="00495365" w:rsidP="0007676C">
            <w:pPr>
              <w:jc w:val="center"/>
              <w:rPr>
                <w:color w:val="000000"/>
              </w:rPr>
            </w:pPr>
            <w:r w:rsidRPr="00E25C23">
              <w:rPr>
                <w:color w:val="000000"/>
              </w:rPr>
              <w:t>Суммарный расход воды м</w:t>
            </w:r>
            <w:r w:rsidRPr="00E25C23">
              <w:rPr>
                <w:color w:val="000000"/>
                <w:vertAlign w:val="superscript"/>
              </w:rPr>
              <w:t>3</w:t>
            </w:r>
            <w:r w:rsidRPr="00E25C23">
              <w:rPr>
                <w:color w:val="000000"/>
              </w:rPr>
              <w:t>/сутки</w:t>
            </w:r>
          </w:p>
        </w:tc>
      </w:tr>
      <w:tr w:rsidR="00495365" w:rsidRPr="00E25C23" w:rsidTr="0007676C">
        <w:trPr>
          <w:cantSplit/>
          <w:trHeight w:val="20"/>
          <w:jc w:val="center"/>
        </w:trPr>
        <w:tc>
          <w:tcPr>
            <w:tcW w:w="1864" w:type="dxa"/>
            <w:vMerge/>
            <w:vAlign w:val="center"/>
          </w:tcPr>
          <w:p w:rsidR="00495365" w:rsidRPr="00E25C23" w:rsidRDefault="00495365" w:rsidP="0007676C">
            <w:pPr>
              <w:jc w:val="center"/>
              <w:rPr>
                <w:color w:val="000000"/>
              </w:rPr>
            </w:pPr>
          </w:p>
        </w:tc>
        <w:tc>
          <w:tcPr>
            <w:tcW w:w="2975" w:type="dxa"/>
            <w:gridSpan w:val="2"/>
            <w:vAlign w:val="center"/>
          </w:tcPr>
          <w:p w:rsidR="00495365" w:rsidRPr="00E25C23" w:rsidRDefault="00495365" w:rsidP="0007676C">
            <w:pPr>
              <w:jc w:val="center"/>
              <w:rPr>
                <w:color w:val="000000"/>
              </w:rPr>
            </w:pPr>
            <w:r w:rsidRPr="00E25C23">
              <w:rPr>
                <w:color w:val="000000"/>
              </w:rPr>
              <w:t>с газоснабжением</w:t>
            </w:r>
          </w:p>
        </w:tc>
        <w:tc>
          <w:tcPr>
            <w:tcW w:w="3035" w:type="dxa"/>
            <w:gridSpan w:val="2"/>
            <w:vAlign w:val="center"/>
          </w:tcPr>
          <w:p w:rsidR="00495365" w:rsidRPr="00E25C23" w:rsidRDefault="00495365" w:rsidP="0007676C">
            <w:pPr>
              <w:jc w:val="center"/>
              <w:rPr>
                <w:color w:val="000000"/>
              </w:rPr>
            </w:pPr>
            <w:r w:rsidRPr="00E25C23">
              <w:rPr>
                <w:color w:val="000000"/>
              </w:rPr>
              <w:t>Водопользование из водоразборных колонок</w:t>
            </w:r>
          </w:p>
        </w:tc>
        <w:tc>
          <w:tcPr>
            <w:tcW w:w="1592" w:type="dxa"/>
            <w:vMerge/>
            <w:vAlign w:val="center"/>
          </w:tcPr>
          <w:p w:rsidR="00495365" w:rsidRPr="00E25C23" w:rsidRDefault="00495365" w:rsidP="0007676C">
            <w:pPr>
              <w:jc w:val="center"/>
              <w:rPr>
                <w:color w:val="000000"/>
              </w:rPr>
            </w:pPr>
          </w:p>
        </w:tc>
      </w:tr>
      <w:tr w:rsidR="00495365" w:rsidRPr="00E25C23" w:rsidTr="0007676C">
        <w:trPr>
          <w:cantSplit/>
          <w:trHeight w:val="20"/>
          <w:jc w:val="center"/>
        </w:trPr>
        <w:tc>
          <w:tcPr>
            <w:tcW w:w="1864" w:type="dxa"/>
            <w:vMerge/>
            <w:vAlign w:val="center"/>
          </w:tcPr>
          <w:p w:rsidR="00495365" w:rsidRPr="00E25C23" w:rsidRDefault="00495365" w:rsidP="0007676C">
            <w:pPr>
              <w:jc w:val="center"/>
              <w:rPr>
                <w:color w:val="000000"/>
              </w:rPr>
            </w:pPr>
          </w:p>
        </w:tc>
        <w:tc>
          <w:tcPr>
            <w:tcW w:w="1573" w:type="dxa"/>
            <w:vAlign w:val="center"/>
          </w:tcPr>
          <w:p w:rsidR="00495365" w:rsidRPr="00E25C23" w:rsidRDefault="00495365" w:rsidP="0007676C">
            <w:pPr>
              <w:jc w:val="center"/>
              <w:rPr>
                <w:color w:val="000000"/>
              </w:rPr>
            </w:pPr>
            <w:r w:rsidRPr="00E25C23">
              <w:rPr>
                <w:color w:val="000000"/>
              </w:rPr>
              <w:t>Население, чел.</w:t>
            </w:r>
          </w:p>
          <w:p w:rsidR="00495365" w:rsidRPr="00E25C23" w:rsidRDefault="00495365" w:rsidP="0007676C">
            <w:pPr>
              <w:jc w:val="center"/>
              <w:rPr>
                <w:color w:val="000000"/>
                <w:u w:val="single"/>
              </w:rPr>
            </w:pPr>
            <w:r w:rsidRPr="00E25C23">
              <w:rPr>
                <w:color w:val="000000"/>
                <w:u w:val="single"/>
                <w:lang w:val="en-US"/>
              </w:rPr>
              <w:t>I</w:t>
            </w:r>
            <w:r w:rsidRPr="00E25C23">
              <w:rPr>
                <w:color w:val="000000"/>
                <w:u w:val="single"/>
              </w:rPr>
              <w:t xml:space="preserve"> очередь</w:t>
            </w:r>
          </w:p>
          <w:p w:rsidR="00495365" w:rsidRPr="00E25C23" w:rsidRDefault="00495365" w:rsidP="0007676C">
            <w:pPr>
              <w:jc w:val="center"/>
              <w:rPr>
                <w:color w:val="000000"/>
              </w:rPr>
            </w:pPr>
            <w:r w:rsidRPr="00E25C23">
              <w:rPr>
                <w:color w:val="000000"/>
              </w:rPr>
              <w:t>расч. срок</w:t>
            </w:r>
          </w:p>
        </w:tc>
        <w:tc>
          <w:tcPr>
            <w:tcW w:w="1402" w:type="dxa"/>
            <w:vAlign w:val="center"/>
          </w:tcPr>
          <w:p w:rsidR="00495365" w:rsidRPr="00E25C23" w:rsidRDefault="00495365" w:rsidP="0007676C">
            <w:pPr>
              <w:jc w:val="center"/>
              <w:rPr>
                <w:color w:val="000000"/>
              </w:rPr>
            </w:pPr>
            <w:r w:rsidRPr="00E25C23">
              <w:rPr>
                <w:color w:val="000000"/>
              </w:rPr>
              <w:t>Расход воды м</w:t>
            </w:r>
            <w:r w:rsidRPr="00E25C23">
              <w:rPr>
                <w:color w:val="000000"/>
                <w:vertAlign w:val="superscript"/>
              </w:rPr>
              <w:t>3</w:t>
            </w:r>
            <w:r w:rsidRPr="00E25C23">
              <w:rPr>
                <w:color w:val="000000"/>
              </w:rPr>
              <w:t>/сутки</w:t>
            </w:r>
          </w:p>
          <w:p w:rsidR="00495365" w:rsidRPr="00E25C23" w:rsidRDefault="00495365" w:rsidP="0007676C">
            <w:pPr>
              <w:jc w:val="center"/>
              <w:rPr>
                <w:color w:val="000000"/>
                <w:u w:val="single"/>
              </w:rPr>
            </w:pPr>
            <w:r w:rsidRPr="00E25C23">
              <w:rPr>
                <w:color w:val="000000"/>
                <w:u w:val="single"/>
                <w:lang w:val="en-US"/>
              </w:rPr>
              <w:t>I</w:t>
            </w:r>
            <w:r w:rsidRPr="00E25C23">
              <w:rPr>
                <w:color w:val="000000"/>
                <w:u w:val="single"/>
              </w:rPr>
              <w:t xml:space="preserve"> очередь</w:t>
            </w:r>
          </w:p>
          <w:p w:rsidR="00495365" w:rsidRPr="00E25C23" w:rsidRDefault="00495365" w:rsidP="0007676C">
            <w:pPr>
              <w:jc w:val="center"/>
              <w:rPr>
                <w:color w:val="000000"/>
              </w:rPr>
            </w:pPr>
            <w:r w:rsidRPr="00E25C23">
              <w:rPr>
                <w:color w:val="000000"/>
              </w:rPr>
              <w:t>расч. срок</w:t>
            </w:r>
          </w:p>
        </w:tc>
        <w:tc>
          <w:tcPr>
            <w:tcW w:w="1692" w:type="dxa"/>
            <w:vAlign w:val="center"/>
          </w:tcPr>
          <w:p w:rsidR="00495365" w:rsidRPr="00E25C23" w:rsidRDefault="00495365" w:rsidP="0007676C">
            <w:pPr>
              <w:jc w:val="center"/>
              <w:rPr>
                <w:color w:val="000000"/>
              </w:rPr>
            </w:pPr>
            <w:r w:rsidRPr="00E25C23">
              <w:rPr>
                <w:color w:val="000000"/>
              </w:rPr>
              <w:t>Население, чел.</w:t>
            </w:r>
          </w:p>
          <w:p w:rsidR="00495365" w:rsidRPr="00E25C23" w:rsidRDefault="00495365" w:rsidP="0007676C">
            <w:pPr>
              <w:jc w:val="center"/>
              <w:rPr>
                <w:color w:val="000000"/>
                <w:u w:val="single"/>
              </w:rPr>
            </w:pPr>
            <w:r w:rsidRPr="00E25C23">
              <w:rPr>
                <w:color w:val="000000"/>
                <w:u w:val="single"/>
                <w:lang w:val="en-US"/>
              </w:rPr>
              <w:t>I</w:t>
            </w:r>
            <w:r w:rsidRPr="00E25C23">
              <w:rPr>
                <w:color w:val="000000"/>
                <w:u w:val="single"/>
              </w:rPr>
              <w:t xml:space="preserve"> очередь</w:t>
            </w:r>
          </w:p>
          <w:p w:rsidR="00495365" w:rsidRPr="00E25C23" w:rsidRDefault="00495365" w:rsidP="0007676C">
            <w:pPr>
              <w:jc w:val="center"/>
              <w:rPr>
                <w:color w:val="000000"/>
              </w:rPr>
            </w:pPr>
            <w:r w:rsidRPr="00E25C23">
              <w:rPr>
                <w:color w:val="000000"/>
              </w:rPr>
              <w:t>расч. срок</w:t>
            </w:r>
          </w:p>
        </w:tc>
        <w:tc>
          <w:tcPr>
            <w:tcW w:w="1343" w:type="dxa"/>
            <w:vAlign w:val="center"/>
          </w:tcPr>
          <w:p w:rsidR="00495365" w:rsidRPr="00E25C23" w:rsidRDefault="00495365" w:rsidP="0007676C">
            <w:pPr>
              <w:jc w:val="center"/>
              <w:rPr>
                <w:color w:val="000000"/>
              </w:rPr>
            </w:pPr>
            <w:r w:rsidRPr="00E25C23">
              <w:rPr>
                <w:color w:val="000000"/>
              </w:rPr>
              <w:t>Расход воды м</w:t>
            </w:r>
            <w:r w:rsidRPr="00E25C23">
              <w:rPr>
                <w:color w:val="000000"/>
                <w:vertAlign w:val="superscript"/>
              </w:rPr>
              <w:t>3</w:t>
            </w:r>
            <w:r w:rsidRPr="00E25C23">
              <w:rPr>
                <w:color w:val="000000"/>
              </w:rPr>
              <w:t>/сутки</w:t>
            </w:r>
          </w:p>
          <w:p w:rsidR="00495365" w:rsidRPr="00E25C23" w:rsidRDefault="00495365" w:rsidP="0007676C">
            <w:pPr>
              <w:jc w:val="center"/>
              <w:rPr>
                <w:color w:val="000000"/>
                <w:u w:val="single"/>
              </w:rPr>
            </w:pPr>
            <w:r w:rsidRPr="00E25C23">
              <w:rPr>
                <w:color w:val="000000"/>
                <w:u w:val="single"/>
                <w:lang w:val="en-US"/>
              </w:rPr>
              <w:t>I</w:t>
            </w:r>
            <w:r w:rsidRPr="00E25C23">
              <w:rPr>
                <w:color w:val="000000"/>
                <w:u w:val="single"/>
              </w:rPr>
              <w:t xml:space="preserve"> очередь</w:t>
            </w:r>
          </w:p>
          <w:p w:rsidR="00495365" w:rsidRPr="00E25C23" w:rsidRDefault="00495365" w:rsidP="0007676C">
            <w:pPr>
              <w:jc w:val="center"/>
              <w:rPr>
                <w:color w:val="000000"/>
              </w:rPr>
            </w:pPr>
            <w:r w:rsidRPr="00E25C23">
              <w:rPr>
                <w:color w:val="000000"/>
              </w:rPr>
              <w:t>расч. срок</w:t>
            </w:r>
          </w:p>
        </w:tc>
        <w:tc>
          <w:tcPr>
            <w:tcW w:w="1592" w:type="dxa"/>
            <w:vMerge/>
            <w:vAlign w:val="center"/>
          </w:tcPr>
          <w:p w:rsidR="00495365" w:rsidRPr="00E25C23" w:rsidRDefault="00495365" w:rsidP="0007676C">
            <w:pPr>
              <w:jc w:val="center"/>
              <w:rPr>
                <w:color w:val="000000"/>
              </w:rPr>
            </w:pPr>
          </w:p>
        </w:tc>
      </w:tr>
      <w:tr w:rsidR="00495365" w:rsidRPr="00E25C23" w:rsidTr="0007676C">
        <w:trPr>
          <w:cantSplit/>
          <w:trHeight w:val="20"/>
          <w:jc w:val="center"/>
        </w:trPr>
        <w:tc>
          <w:tcPr>
            <w:tcW w:w="1864" w:type="dxa"/>
            <w:vAlign w:val="center"/>
          </w:tcPr>
          <w:p w:rsidR="00495365" w:rsidRPr="00E25C23" w:rsidRDefault="00495365" w:rsidP="0007676C">
            <w:pPr>
              <w:jc w:val="center"/>
              <w:rPr>
                <w:color w:val="000000"/>
              </w:rPr>
            </w:pPr>
            <w:r w:rsidRPr="00E25C23">
              <w:rPr>
                <w:color w:val="000000"/>
              </w:rPr>
              <w:t>1</w:t>
            </w:r>
          </w:p>
        </w:tc>
        <w:tc>
          <w:tcPr>
            <w:tcW w:w="1573" w:type="dxa"/>
            <w:vAlign w:val="center"/>
          </w:tcPr>
          <w:p w:rsidR="00495365" w:rsidRPr="00E25C23" w:rsidRDefault="00495365" w:rsidP="0007676C">
            <w:pPr>
              <w:jc w:val="center"/>
              <w:rPr>
                <w:color w:val="000000"/>
              </w:rPr>
            </w:pPr>
            <w:r w:rsidRPr="00E25C23">
              <w:rPr>
                <w:color w:val="000000"/>
              </w:rPr>
              <w:t>2</w:t>
            </w:r>
          </w:p>
        </w:tc>
        <w:tc>
          <w:tcPr>
            <w:tcW w:w="1402" w:type="dxa"/>
            <w:vAlign w:val="center"/>
          </w:tcPr>
          <w:p w:rsidR="00495365" w:rsidRPr="00E25C23" w:rsidRDefault="00495365" w:rsidP="0007676C">
            <w:pPr>
              <w:jc w:val="center"/>
              <w:rPr>
                <w:color w:val="000000"/>
              </w:rPr>
            </w:pPr>
            <w:r w:rsidRPr="00E25C23">
              <w:rPr>
                <w:color w:val="000000"/>
              </w:rPr>
              <w:t>3</w:t>
            </w:r>
          </w:p>
        </w:tc>
        <w:tc>
          <w:tcPr>
            <w:tcW w:w="1692" w:type="dxa"/>
            <w:vAlign w:val="center"/>
          </w:tcPr>
          <w:p w:rsidR="00495365" w:rsidRPr="00E25C23" w:rsidRDefault="00495365" w:rsidP="0007676C">
            <w:pPr>
              <w:jc w:val="center"/>
              <w:rPr>
                <w:color w:val="000000"/>
              </w:rPr>
            </w:pPr>
            <w:r w:rsidRPr="00E25C23">
              <w:rPr>
                <w:color w:val="000000"/>
              </w:rPr>
              <w:t>4</w:t>
            </w:r>
          </w:p>
        </w:tc>
        <w:tc>
          <w:tcPr>
            <w:tcW w:w="1343" w:type="dxa"/>
            <w:vAlign w:val="center"/>
          </w:tcPr>
          <w:p w:rsidR="00495365" w:rsidRPr="00E25C23" w:rsidRDefault="00495365" w:rsidP="0007676C">
            <w:pPr>
              <w:jc w:val="center"/>
              <w:rPr>
                <w:color w:val="000000"/>
              </w:rPr>
            </w:pPr>
            <w:r w:rsidRPr="00E25C23">
              <w:rPr>
                <w:color w:val="000000"/>
              </w:rPr>
              <w:t>5</w:t>
            </w:r>
          </w:p>
        </w:tc>
        <w:tc>
          <w:tcPr>
            <w:tcW w:w="1592" w:type="dxa"/>
            <w:vAlign w:val="center"/>
          </w:tcPr>
          <w:p w:rsidR="00495365" w:rsidRPr="00E25C23" w:rsidRDefault="00495365" w:rsidP="0007676C">
            <w:pPr>
              <w:jc w:val="center"/>
              <w:rPr>
                <w:color w:val="000000"/>
              </w:rPr>
            </w:pPr>
            <w:r w:rsidRPr="00E25C23">
              <w:rPr>
                <w:color w:val="000000"/>
              </w:rPr>
              <w:t>6</w:t>
            </w:r>
          </w:p>
        </w:tc>
      </w:tr>
      <w:tr w:rsidR="00495365" w:rsidRPr="00E25C23" w:rsidTr="0007676C">
        <w:trPr>
          <w:cantSplit/>
          <w:trHeight w:val="20"/>
          <w:jc w:val="center"/>
        </w:trPr>
        <w:tc>
          <w:tcPr>
            <w:tcW w:w="1864" w:type="dxa"/>
            <w:vAlign w:val="center"/>
          </w:tcPr>
          <w:p w:rsidR="00495365" w:rsidRPr="00E25C23" w:rsidRDefault="00495365" w:rsidP="0007676C">
            <w:pPr>
              <w:rPr>
                <w:color w:val="000000"/>
              </w:rPr>
            </w:pPr>
            <w:r w:rsidRPr="00E25C23">
              <w:rPr>
                <w:color w:val="000000"/>
              </w:rPr>
              <w:t>с. Сухой Донец</w:t>
            </w:r>
          </w:p>
        </w:tc>
        <w:tc>
          <w:tcPr>
            <w:tcW w:w="1573" w:type="dxa"/>
            <w:vAlign w:val="center"/>
          </w:tcPr>
          <w:p w:rsidR="00495365" w:rsidRPr="00E25C23" w:rsidRDefault="00495365" w:rsidP="0007676C">
            <w:pPr>
              <w:jc w:val="center"/>
              <w:rPr>
                <w:iCs/>
                <w:color w:val="000000"/>
                <w:u w:val="single"/>
              </w:rPr>
            </w:pPr>
            <w:r w:rsidRPr="00E25C23">
              <w:rPr>
                <w:iCs/>
                <w:color w:val="000000"/>
                <w:u w:val="single"/>
              </w:rPr>
              <w:t>550</w:t>
            </w:r>
          </w:p>
          <w:p w:rsidR="00495365" w:rsidRPr="00E25C23" w:rsidRDefault="00495365" w:rsidP="0007676C">
            <w:pPr>
              <w:jc w:val="center"/>
              <w:rPr>
                <w:iCs/>
                <w:color w:val="000000"/>
                <w:u w:val="single"/>
              </w:rPr>
            </w:pPr>
            <w:r w:rsidRPr="00E25C23">
              <w:rPr>
                <w:iCs/>
                <w:color w:val="000000"/>
              </w:rPr>
              <w:t>715</w:t>
            </w:r>
          </w:p>
        </w:tc>
        <w:tc>
          <w:tcPr>
            <w:tcW w:w="1402" w:type="dxa"/>
            <w:vAlign w:val="center"/>
          </w:tcPr>
          <w:p w:rsidR="00495365" w:rsidRPr="00E25C23" w:rsidRDefault="00495365" w:rsidP="0007676C">
            <w:pPr>
              <w:jc w:val="center"/>
              <w:rPr>
                <w:color w:val="000000"/>
                <w:u w:val="single"/>
              </w:rPr>
            </w:pPr>
            <w:r w:rsidRPr="00E25C23">
              <w:rPr>
                <w:color w:val="000000"/>
                <w:u w:val="single"/>
              </w:rPr>
              <w:t>68,75</w:t>
            </w:r>
          </w:p>
          <w:p w:rsidR="00495365" w:rsidRPr="00E25C23" w:rsidRDefault="00495365" w:rsidP="0007676C">
            <w:pPr>
              <w:jc w:val="center"/>
              <w:rPr>
                <w:color w:val="000000"/>
              </w:rPr>
            </w:pPr>
            <w:r w:rsidRPr="00E25C23">
              <w:rPr>
                <w:color w:val="000000"/>
              </w:rPr>
              <w:t>92,95</w:t>
            </w:r>
          </w:p>
        </w:tc>
        <w:tc>
          <w:tcPr>
            <w:tcW w:w="1692" w:type="dxa"/>
            <w:vAlign w:val="center"/>
          </w:tcPr>
          <w:p w:rsidR="00495365" w:rsidRPr="00E25C23" w:rsidRDefault="00495365" w:rsidP="0007676C">
            <w:pPr>
              <w:jc w:val="center"/>
              <w:rPr>
                <w:bCs/>
                <w:color w:val="000000"/>
                <w:u w:val="single"/>
              </w:rPr>
            </w:pPr>
            <w:r w:rsidRPr="00E25C23">
              <w:rPr>
                <w:bCs/>
                <w:color w:val="000000"/>
                <w:u w:val="single"/>
              </w:rPr>
              <w:t>250</w:t>
            </w:r>
          </w:p>
          <w:p w:rsidR="00495365" w:rsidRPr="00E25C23" w:rsidRDefault="00495365" w:rsidP="0007676C">
            <w:pPr>
              <w:jc w:val="center"/>
              <w:rPr>
                <w:bCs/>
                <w:color w:val="000000"/>
              </w:rPr>
            </w:pPr>
            <w:r w:rsidRPr="00E25C23">
              <w:rPr>
                <w:bCs/>
                <w:color w:val="000000"/>
              </w:rPr>
              <w:t>85</w:t>
            </w:r>
          </w:p>
        </w:tc>
        <w:tc>
          <w:tcPr>
            <w:tcW w:w="1343" w:type="dxa"/>
            <w:vAlign w:val="center"/>
          </w:tcPr>
          <w:p w:rsidR="00495365" w:rsidRPr="00E25C23" w:rsidRDefault="00495365" w:rsidP="0007676C">
            <w:pPr>
              <w:jc w:val="center"/>
              <w:rPr>
                <w:color w:val="000000"/>
                <w:u w:val="single"/>
              </w:rPr>
            </w:pPr>
            <w:r w:rsidRPr="00E25C23">
              <w:rPr>
                <w:color w:val="000000"/>
                <w:u w:val="single"/>
              </w:rPr>
              <w:t>6,25</w:t>
            </w:r>
          </w:p>
          <w:p w:rsidR="00495365" w:rsidRPr="00E25C23" w:rsidRDefault="00495365" w:rsidP="0007676C">
            <w:pPr>
              <w:jc w:val="center"/>
              <w:rPr>
                <w:color w:val="000000"/>
              </w:rPr>
            </w:pPr>
            <w:r w:rsidRPr="00E25C23">
              <w:rPr>
                <w:color w:val="000000"/>
              </w:rPr>
              <w:t>2,12</w:t>
            </w:r>
          </w:p>
        </w:tc>
        <w:tc>
          <w:tcPr>
            <w:tcW w:w="1592" w:type="dxa"/>
            <w:vAlign w:val="center"/>
          </w:tcPr>
          <w:p w:rsidR="00495365" w:rsidRPr="00E25C23" w:rsidRDefault="00495365" w:rsidP="0007676C">
            <w:pPr>
              <w:jc w:val="center"/>
              <w:rPr>
                <w:color w:val="000000"/>
                <w:u w:val="single"/>
              </w:rPr>
            </w:pPr>
            <w:r w:rsidRPr="00E25C23">
              <w:rPr>
                <w:color w:val="000000"/>
                <w:u w:val="single"/>
              </w:rPr>
              <w:t>75,00</w:t>
            </w:r>
          </w:p>
          <w:p w:rsidR="00495365" w:rsidRPr="00E25C23" w:rsidRDefault="00495365" w:rsidP="0007676C">
            <w:pPr>
              <w:jc w:val="center"/>
              <w:rPr>
                <w:color w:val="000000"/>
              </w:rPr>
            </w:pPr>
            <w:r w:rsidRPr="00E25C23">
              <w:rPr>
                <w:color w:val="000000"/>
              </w:rPr>
              <w:t>95,07</w:t>
            </w:r>
          </w:p>
        </w:tc>
      </w:tr>
      <w:tr w:rsidR="00495365" w:rsidRPr="00E25C23" w:rsidTr="0007676C">
        <w:trPr>
          <w:cantSplit/>
          <w:trHeight w:val="20"/>
          <w:jc w:val="center"/>
        </w:trPr>
        <w:tc>
          <w:tcPr>
            <w:tcW w:w="1864" w:type="dxa"/>
            <w:vAlign w:val="center"/>
          </w:tcPr>
          <w:p w:rsidR="00495365" w:rsidRPr="00E25C23" w:rsidRDefault="00495365" w:rsidP="0007676C">
            <w:pPr>
              <w:rPr>
                <w:color w:val="000000"/>
              </w:rPr>
            </w:pPr>
            <w:r w:rsidRPr="00E25C23">
              <w:rPr>
                <w:color w:val="000000"/>
              </w:rPr>
              <w:t>с. Белая Горка - 1</w:t>
            </w:r>
          </w:p>
        </w:tc>
        <w:tc>
          <w:tcPr>
            <w:tcW w:w="1573" w:type="dxa"/>
            <w:vAlign w:val="center"/>
          </w:tcPr>
          <w:p w:rsidR="00495365" w:rsidRPr="00E25C23" w:rsidRDefault="00495365" w:rsidP="0007676C">
            <w:pPr>
              <w:jc w:val="center"/>
              <w:rPr>
                <w:iCs/>
                <w:color w:val="000000"/>
                <w:u w:val="single"/>
              </w:rPr>
            </w:pPr>
            <w:r w:rsidRPr="00E25C23">
              <w:rPr>
                <w:iCs/>
                <w:color w:val="000000"/>
                <w:u w:val="single"/>
              </w:rPr>
              <w:t>130</w:t>
            </w:r>
          </w:p>
          <w:p w:rsidR="00495365" w:rsidRPr="00E25C23" w:rsidRDefault="00495365" w:rsidP="0007676C">
            <w:pPr>
              <w:jc w:val="center"/>
              <w:rPr>
                <w:iCs/>
                <w:color w:val="000000"/>
              </w:rPr>
            </w:pPr>
            <w:r w:rsidRPr="00E25C23">
              <w:rPr>
                <w:color w:val="000000"/>
              </w:rPr>
              <w:t>180</w:t>
            </w:r>
          </w:p>
        </w:tc>
        <w:tc>
          <w:tcPr>
            <w:tcW w:w="1402" w:type="dxa"/>
            <w:vAlign w:val="center"/>
          </w:tcPr>
          <w:p w:rsidR="00495365" w:rsidRPr="00E25C23" w:rsidRDefault="00495365" w:rsidP="0007676C">
            <w:pPr>
              <w:jc w:val="center"/>
              <w:rPr>
                <w:color w:val="000000"/>
                <w:u w:val="single"/>
              </w:rPr>
            </w:pPr>
            <w:r w:rsidRPr="00E25C23">
              <w:rPr>
                <w:color w:val="000000"/>
                <w:u w:val="single"/>
              </w:rPr>
              <w:t>16,25</w:t>
            </w:r>
          </w:p>
          <w:p w:rsidR="00495365" w:rsidRPr="00E25C23" w:rsidRDefault="00495365" w:rsidP="0007676C">
            <w:pPr>
              <w:jc w:val="center"/>
              <w:rPr>
                <w:color w:val="000000"/>
              </w:rPr>
            </w:pPr>
            <w:r w:rsidRPr="00E25C23">
              <w:rPr>
                <w:color w:val="000000"/>
              </w:rPr>
              <w:t>23,40</w:t>
            </w:r>
          </w:p>
        </w:tc>
        <w:tc>
          <w:tcPr>
            <w:tcW w:w="1692" w:type="dxa"/>
            <w:vAlign w:val="center"/>
          </w:tcPr>
          <w:p w:rsidR="00495365" w:rsidRPr="00E25C23" w:rsidRDefault="00495365" w:rsidP="0007676C">
            <w:pPr>
              <w:jc w:val="center"/>
              <w:rPr>
                <w:bCs/>
                <w:color w:val="000000"/>
                <w:u w:val="single"/>
              </w:rPr>
            </w:pPr>
            <w:r w:rsidRPr="00E25C23">
              <w:rPr>
                <w:bCs/>
                <w:iCs/>
                <w:color w:val="000000"/>
                <w:u w:val="single"/>
              </w:rPr>
              <w:t>50</w:t>
            </w:r>
          </w:p>
          <w:p w:rsidR="00495365" w:rsidRPr="00E25C23" w:rsidRDefault="00495365" w:rsidP="0007676C">
            <w:pPr>
              <w:jc w:val="center"/>
              <w:rPr>
                <w:bCs/>
                <w:color w:val="000000"/>
              </w:rPr>
            </w:pPr>
            <w:r w:rsidRPr="00E25C23">
              <w:rPr>
                <w:bCs/>
                <w:color w:val="000000"/>
              </w:rPr>
              <w:t>20</w:t>
            </w:r>
          </w:p>
        </w:tc>
        <w:tc>
          <w:tcPr>
            <w:tcW w:w="1343" w:type="dxa"/>
            <w:vAlign w:val="center"/>
          </w:tcPr>
          <w:p w:rsidR="00495365" w:rsidRPr="00E25C23" w:rsidRDefault="00495365" w:rsidP="0007676C">
            <w:pPr>
              <w:jc w:val="center"/>
              <w:rPr>
                <w:color w:val="000000"/>
                <w:u w:val="single"/>
              </w:rPr>
            </w:pPr>
            <w:r w:rsidRPr="00E25C23">
              <w:rPr>
                <w:color w:val="000000"/>
                <w:u w:val="single"/>
              </w:rPr>
              <w:t>1,25</w:t>
            </w:r>
          </w:p>
          <w:p w:rsidR="00495365" w:rsidRPr="00E25C23" w:rsidRDefault="00495365" w:rsidP="0007676C">
            <w:pPr>
              <w:jc w:val="center"/>
              <w:rPr>
                <w:color w:val="000000"/>
              </w:rPr>
            </w:pPr>
            <w:r w:rsidRPr="00E25C23">
              <w:rPr>
                <w:color w:val="000000"/>
              </w:rPr>
              <w:t>0,50</w:t>
            </w:r>
          </w:p>
        </w:tc>
        <w:tc>
          <w:tcPr>
            <w:tcW w:w="1592" w:type="dxa"/>
            <w:vAlign w:val="center"/>
          </w:tcPr>
          <w:p w:rsidR="00495365" w:rsidRPr="00E25C23" w:rsidRDefault="00495365" w:rsidP="0007676C">
            <w:pPr>
              <w:jc w:val="center"/>
              <w:rPr>
                <w:color w:val="000000"/>
                <w:u w:val="single"/>
              </w:rPr>
            </w:pPr>
            <w:r w:rsidRPr="00E25C23">
              <w:rPr>
                <w:color w:val="000000"/>
                <w:u w:val="single"/>
              </w:rPr>
              <w:t>17,50</w:t>
            </w:r>
          </w:p>
          <w:p w:rsidR="00495365" w:rsidRPr="00E25C23" w:rsidRDefault="00495365" w:rsidP="0007676C">
            <w:pPr>
              <w:jc w:val="center"/>
              <w:rPr>
                <w:color w:val="000000"/>
              </w:rPr>
            </w:pPr>
            <w:r w:rsidRPr="00E25C23">
              <w:rPr>
                <w:color w:val="000000"/>
              </w:rPr>
              <w:t>23,90</w:t>
            </w:r>
          </w:p>
        </w:tc>
      </w:tr>
      <w:tr w:rsidR="00495365" w:rsidRPr="00E25C23" w:rsidTr="0007676C">
        <w:trPr>
          <w:cantSplit/>
          <w:trHeight w:val="20"/>
          <w:jc w:val="center"/>
        </w:trPr>
        <w:tc>
          <w:tcPr>
            <w:tcW w:w="1864" w:type="dxa"/>
            <w:vAlign w:val="center"/>
          </w:tcPr>
          <w:p w:rsidR="00495365" w:rsidRPr="00E25C23" w:rsidRDefault="00495365" w:rsidP="0007676C">
            <w:pPr>
              <w:rPr>
                <w:color w:val="000000"/>
              </w:rPr>
            </w:pPr>
            <w:r w:rsidRPr="00E25C23">
              <w:rPr>
                <w:color w:val="000000"/>
              </w:rPr>
              <w:t>с. Белая Горка - 2</w:t>
            </w:r>
          </w:p>
        </w:tc>
        <w:tc>
          <w:tcPr>
            <w:tcW w:w="1573" w:type="dxa"/>
            <w:vAlign w:val="center"/>
          </w:tcPr>
          <w:p w:rsidR="00495365" w:rsidRPr="00E25C23" w:rsidRDefault="00495365" w:rsidP="0007676C">
            <w:pPr>
              <w:jc w:val="center"/>
              <w:rPr>
                <w:iCs/>
                <w:color w:val="000000"/>
                <w:u w:val="single"/>
              </w:rPr>
            </w:pPr>
            <w:r w:rsidRPr="00E25C23">
              <w:rPr>
                <w:iCs/>
                <w:color w:val="000000"/>
                <w:u w:val="single"/>
              </w:rPr>
              <w:t>15</w:t>
            </w:r>
          </w:p>
          <w:p w:rsidR="00495365" w:rsidRPr="00E25C23" w:rsidRDefault="00495365" w:rsidP="0007676C">
            <w:pPr>
              <w:jc w:val="center"/>
              <w:rPr>
                <w:iCs/>
                <w:color w:val="000000"/>
                <w:u w:val="single"/>
              </w:rPr>
            </w:pPr>
            <w:r w:rsidRPr="00E25C23">
              <w:rPr>
                <w:iCs/>
                <w:color w:val="000000"/>
              </w:rPr>
              <w:t>170</w:t>
            </w:r>
          </w:p>
        </w:tc>
        <w:tc>
          <w:tcPr>
            <w:tcW w:w="1402" w:type="dxa"/>
            <w:vAlign w:val="center"/>
          </w:tcPr>
          <w:p w:rsidR="00495365" w:rsidRPr="00E25C23" w:rsidRDefault="00495365" w:rsidP="0007676C">
            <w:pPr>
              <w:jc w:val="center"/>
              <w:rPr>
                <w:color w:val="000000"/>
                <w:u w:val="single"/>
              </w:rPr>
            </w:pPr>
            <w:r w:rsidRPr="00E25C23">
              <w:rPr>
                <w:color w:val="000000"/>
                <w:u w:val="single"/>
              </w:rPr>
              <w:t>1,87</w:t>
            </w:r>
          </w:p>
          <w:p w:rsidR="00495365" w:rsidRPr="00E25C23" w:rsidRDefault="00495365" w:rsidP="0007676C">
            <w:pPr>
              <w:jc w:val="center"/>
              <w:rPr>
                <w:color w:val="000000"/>
              </w:rPr>
            </w:pPr>
            <w:r w:rsidRPr="00E25C23">
              <w:rPr>
                <w:color w:val="000000"/>
              </w:rPr>
              <w:t>22,10</w:t>
            </w:r>
          </w:p>
        </w:tc>
        <w:tc>
          <w:tcPr>
            <w:tcW w:w="1692" w:type="dxa"/>
            <w:vAlign w:val="center"/>
          </w:tcPr>
          <w:p w:rsidR="00495365" w:rsidRPr="00E25C23" w:rsidRDefault="00495365" w:rsidP="0007676C">
            <w:pPr>
              <w:jc w:val="center"/>
              <w:rPr>
                <w:bCs/>
                <w:color w:val="000000"/>
                <w:u w:val="single"/>
              </w:rPr>
            </w:pPr>
            <w:r w:rsidRPr="00E25C23">
              <w:rPr>
                <w:bCs/>
                <w:iCs/>
                <w:color w:val="000000"/>
                <w:u w:val="single"/>
              </w:rPr>
              <w:t>5</w:t>
            </w:r>
          </w:p>
          <w:p w:rsidR="00495365" w:rsidRPr="00E25C23" w:rsidRDefault="00495365" w:rsidP="0007676C">
            <w:pPr>
              <w:jc w:val="center"/>
              <w:rPr>
                <w:bCs/>
                <w:color w:val="000000"/>
              </w:rPr>
            </w:pPr>
            <w:r w:rsidRPr="00E25C23">
              <w:rPr>
                <w:bCs/>
                <w:color w:val="000000"/>
              </w:rPr>
              <w:t>30</w:t>
            </w:r>
          </w:p>
        </w:tc>
        <w:tc>
          <w:tcPr>
            <w:tcW w:w="1343" w:type="dxa"/>
            <w:vAlign w:val="center"/>
          </w:tcPr>
          <w:p w:rsidR="00495365" w:rsidRPr="00E25C23" w:rsidRDefault="00495365" w:rsidP="0007676C">
            <w:pPr>
              <w:jc w:val="center"/>
              <w:rPr>
                <w:color w:val="000000"/>
                <w:u w:val="single"/>
              </w:rPr>
            </w:pPr>
            <w:r w:rsidRPr="00E25C23">
              <w:rPr>
                <w:color w:val="000000"/>
                <w:u w:val="single"/>
              </w:rPr>
              <w:t>0,12</w:t>
            </w:r>
          </w:p>
          <w:p w:rsidR="00495365" w:rsidRPr="00E25C23" w:rsidRDefault="00495365" w:rsidP="0007676C">
            <w:pPr>
              <w:jc w:val="center"/>
              <w:rPr>
                <w:color w:val="000000"/>
              </w:rPr>
            </w:pPr>
            <w:r w:rsidRPr="00E25C23">
              <w:rPr>
                <w:color w:val="000000"/>
              </w:rPr>
              <w:t>0,75</w:t>
            </w:r>
          </w:p>
        </w:tc>
        <w:tc>
          <w:tcPr>
            <w:tcW w:w="1592" w:type="dxa"/>
            <w:vAlign w:val="center"/>
          </w:tcPr>
          <w:p w:rsidR="00495365" w:rsidRPr="00E25C23" w:rsidRDefault="00495365" w:rsidP="0007676C">
            <w:pPr>
              <w:jc w:val="center"/>
              <w:rPr>
                <w:color w:val="000000"/>
                <w:u w:val="single"/>
              </w:rPr>
            </w:pPr>
            <w:r w:rsidRPr="00E25C23">
              <w:rPr>
                <w:color w:val="000000"/>
                <w:u w:val="single"/>
              </w:rPr>
              <w:t>1,99</w:t>
            </w:r>
          </w:p>
          <w:p w:rsidR="00495365" w:rsidRPr="00E25C23" w:rsidRDefault="00495365" w:rsidP="0007676C">
            <w:pPr>
              <w:jc w:val="center"/>
              <w:rPr>
                <w:color w:val="000000"/>
              </w:rPr>
            </w:pPr>
            <w:r w:rsidRPr="00E25C23">
              <w:rPr>
                <w:color w:val="000000"/>
              </w:rPr>
              <w:t>22,85</w:t>
            </w:r>
          </w:p>
        </w:tc>
      </w:tr>
      <w:tr w:rsidR="00495365" w:rsidRPr="00E25C23" w:rsidTr="0007676C">
        <w:trPr>
          <w:cantSplit/>
          <w:trHeight w:val="20"/>
          <w:jc w:val="center"/>
        </w:trPr>
        <w:tc>
          <w:tcPr>
            <w:tcW w:w="1864" w:type="dxa"/>
            <w:vAlign w:val="center"/>
          </w:tcPr>
          <w:p w:rsidR="00495365" w:rsidRPr="00E25C23" w:rsidRDefault="00495365" w:rsidP="0007676C">
            <w:pPr>
              <w:jc w:val="center"/>
              <w:rPr>
                <w:color w:val="000000"/>
              </w:rPr>
            </w:pPr>
            <w:r w:rsidRPr="00E25C23">
              <w:rPr>
                <w:color w:val="000000"/>
              </w:rPr>
              <w:t>Итого по Суходонецкому сельскому поселению</w:t>
            </w:r>
          </w:p>
        </w:tc>
        <w:tc>
          <w:tcPr>
            <w:tcW w:w="6010" w:type="dxa"/>
            <w:gridSpan w:val="4"/>
            <w:vAlign w:val="center"/>
          </w:tcPr>
          <w:p w:rsidR="00495365" w:rsidRPr="00E25C23" w:rsidRDefault="00495365" w:rsidP="0007676C">
            <w:pPr>
              <w:jc w:val="center"/>
              <w:rPr>
                <w:color w:val="000000"/>
                <w:u w:val="single"/>
              </w:rPr>
            </w:pPr>
          </w:p>
        </w:tc>
        <w:tc>
          <w:tcPr>
            <w:tcW w:w="1592" w:type="dxa"/>
            <w:vAlign w:val="center"/>
          </w:tcPr>
          <w:p w:rsidR="00495365" w:rsidRPr="00E25C23" w:rsidRDefault="00495365" w:rsidP="0007676C">
            <w:pPr>
              <w:jc w:val="center"/>
              <w:rPr>
                <w:bCs/>
                <w:color w:val="000000"/>
                <w:u w:val="single"/>
              </w:rPr>
            </w:pPr>
            <w:r w:rsidRPr="00E25C23">
              <w:rPr>
                <w:bCs/>
                <w:color w:val="000000"/>
                <w:u w:val="single"/>
              </w:rPr>
              <w:t>94,49</w:t>
            </w:r>
          </w:p>
          <w:p w:rsidR="00495365" w:rsidRPr="00E25C23" w:rsidRDefault="00495365" w:rsidP="0007676C">
            <w:pPr>
              <w:jc w:val="center"/>
              <w:rPr>
                <w:color w:val="000000"/>
              </w:rPr>
            </w:pPr>
            <w:r w:rsidRPr="00E25C23">
              <w:rPr>
                <w:bCs/>
                <w:color w:val="000000"/>
              </w:rPr>
              <w:t>141,82</w:t>
            </w:r>
          </w:p>
        </w:tc>
      </w:tr>
    </w:tbl>
    <w:p w:rsidR="00495365" w:rsidRPr="00E25C23" w:rsidRDefault="00495365" w:rsidP="00495365">
      <w:pPr>
        <w:pStyle w:val="af5"/>
        <w:spacing w:line="264" w:lineRule="auto"/>
        <w:jc w:val="both"/>
        <w:rPr>
          <w:b w:val="0"/>
          <w:bCs w:val="0"/>
          <w:color w:val="FF0000"/>
          <w:sz w:val="24"/>
        </w:rPr>
        <w:sectPr w:rsidR="00495365" w:rsidRPr="00E25C23" w:rsidSect="0007676C">
          <w:headerReference w:type="even" r:id="rId62"/>
          <w:headerReference w:type="default" r:id="rId63"/>
          <w:footerReference w:type="even" r:id="rId64"/>
          <w:footerReference w:type="default" r:id="rId65"/>
          <w:pgSz w:w="11906" w:h="16838" w:code="9"/>
          <w:pgMar w:top="1134" w:right="1276" w:bottom="1134" w:left="1276" w:header="709" w:footer="284" w:gutter="0"/>
          <w:cols w:space="708"/>
          <w:docGrid w:linePitch="360"/>
        </w:sectPr>
      </w:pPr>
    </w:p>
    <w:p w:rsidR="00495365" w:rsidRPr="00E25C23" w:rsidRDefault="00495365" w:rsidP="00495365">
      <w:pPr>
        <w:jc w:val="center"/>
      </w:pPr>
      <w:r w:rsidRPr="00E25C23">
        <w:lastRenderedPageBreak/>
        <w:t>Суммарные расходы сточных вод от населения Суходонецкого сельского поселения, м</w:t>
      </w:r>
      <w:r w:rsidRPr="00E25C23">
        <w:rPr>
          <w:vertAlign w:val="superscript"/>
        </w:rPr>
        <w:t>3</w:t>
      </w:r>
      <w:r w:rsidRPr="00E25C23">
        <w:t>/сутки</w:t>
      </w:r>
    </w:p>
    <w:p w:rsidR="00495365" w:rsidRPr="00E25C23" w:rsidRDefault="00495365" w:rsidP="00495365">
      <w:pPr>
        <w:jc w:val="center"/>
      </w:pPr>
    </w:p>
    <w:p w:rsidR="00495365" w:rsidRPr="00E25C23" w:rsidRDefault="00495365" w:rsidP="00495365">
      <w:pPr>
        <w:ind w:right="-739"/>
        <w:jc w:val="right"/>
        <w:rPr>
          <w:i/>
        </w:rPr>
      </w:pPr>
      <w:r w:rsidRPr="00E25C23">
        <w:rPr>
          <w:i/>
        </w:rPr>
        <w:t>Таблица 41</w:t>
      </w:r>
    </w:p>
    <w:tbl>
      <w:tblPr>
        <w:tblW w:w="15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7"/>
        <w:gridCol w:w="1762"/>
        <w:gridCol w:w="814"/>
        <w:gridCol w:w="900"/>
        <w:gridCol w:w="954"/>
        <w:gridCol w:w="900"/>
        <w:gridCol w:w="900"/>
        <w:gridCol w:w="752"/>
        <w:gridCol w:w="688"/>
        <w:gridCol w:w="900"/>
        <w:gridCol w:w="900"/>
        <w:gridCol w:w="720"/>
        <w:gridCol w:w="720"/>
        <w:gridCol w:w="900"/>
        <w:gridCol w:w="900"/>
        <w:gridCol w:w="720"/>
        <w:gridCol w:w="1080"/>
        <w:gridCol w:w="900"/>
      </w:tblGrid>
      <w:tr w:rsidR="00495365" w:rsidRPr="00E25C23" w:rsidTr="0007676C">
        <w:trPr>
          <w:cantSplit/>
          <w:trHeight w:val="57"/>
          <w:tblHeader/>
          <w:jc w:val="center"/>
        </w:trPr>
        <w:tc>
          <w:tcPr>
            <w:tcW w:w="557" w:type="dxa"/>
            <w:vMerge w:val="restart"/>
            <w:vAlign w:val="center"/>
          </w:tcPr>
          <w:p w:rsidR="00495365" w:rsidRPr="00E25C23" w:rsidRDefault="00495365" w:rsidP="0007676C">
            <w:pPr>
              <w:jc w:val="center"/>
            </w:pPr>
            <w:r w:rsidRPr="00E25C23">
              <w:t>№ п/п</w:t>
            </w:r>
          </w:p>
        </w:tc>
        <w:tc>
          <w:tcPr>
            <w:tcW w:w="1762" w:type="dxa"/>
            <w:vMerge w:val="restart"/>
            <w:vAlign w:val="center"/>
          </w:tcPr>
          <w:p w:rsidR="00495365" w:rsidRPr="00E25C23" w:rsidRDefault="00495365" w:rsidP="0007676C">
            <w:pPr>
              <w:jc w:val="center"/>
            </w:pPr>
            <w:r w:rsidRPr="00E25C23">
              <w:t>Наименование планировочных районов и населенных пунктов</w:t>
            </w:r>
          </w:p>
        </w:tc>
        <w:tc>
          <w:tcPr>
            <w:tcW w:w="6808" w:type="dxa"/>
            <w:gridSpan w:val="8"/>
            <w:vAlign w:val="center"/>
          </w:tcPr>
          <w:p w:rsidR="00495365" w:rsidRPr="00E25C23" w:rsidRDefault="00495365" w:rsidP="0007676C">
            <w:pPr>
              <w:jc w:val="center"/>
            </w:pPr>
            <w:r w:rsidRPr="00E25C23">
              <w:rPr>
                <w:lang w:val="en-US"/>
              </w:rPr>
              <w:t>I</w:t>
            </w:r>
            <w:r w:rsidRPr="00E25C23">
              <w:t xml:space="preserve"> очередь</w:t>
            </w:r>
          </w:p>
        </w:tc>
        <w:tc>
          <w:tcPr>
            <w:tcW w:w="6840" w:type="dxa"/>
            <w:gridSpan w:val="8"/>
            <w:vAlign w:val="center"/>
          </w:tcPr>
          <w:p w:rsidR="00495365" w:rsidRPr="00E25C23" w:rsidRDefault="00495365" w:rsidP="0007676C">
            <w:pPr>
              <w:jc w:val="center"/>
            </w:pPr>
            <w:r w:rsidRPr="00E25C23">
              <w:t>Расчетный срок</w:t>
            </w:r>
          </w:p>
        </w:tc>
      </w:tr>
      <w:tr w:rsidR="00495365" w:rsidRPr="00E25C23" w:rsidTr="0007676C">
        <w:trPr>
          <w:cantSplit/>
          <w:trHeight w:val="57"/>
          <w:tblHeader/>
          <w:jc w:val="center"/>
        </w:trPr>
        <w:tc>
          <w:tcPr>
            <w:tcW w:w="557" w:type="dxa"/>
            <w:vMerge/>
            <w:vAlign w:val="center"/>
          </w:tcPr>
          <w:p w:rsidR="00495365" w:rsidRPr="00E25C23" w:rsidRDefault="00495365" w:rsidP="0007676C">
            <w:pPr>
              <w:jc w:val="center"/>
            </w:pPr>
          </w:p>
        </w:tc>
        <w:tc>
          <w:tcPr>
            <w:tcW w:w="1762" w:type="dxa"/>
            <w:vMerge/>
            <w:vAlign w:val="center"/>
          </w:tcPr>
          <w:p w:rsidR="00495365" w:rsidRPr="00E25C23" w:rsidRDefault="00495365" w:rsidP="0007676C">
            <w:pPr>
              <w:jc w:val="center"/>
            </w:pPr>
          </w:p>
        </w:tc>
        <w:tc>
          <w:tcPr>
            <w:tcW w:w="3568" w:type="dxa"/>
            <w:gridSpan w:val="4"/>
            <w:vAlign w:val="center"/>
          </w:tcPr>
          <w:p w:rsidR="00495365" w:rsidRPr="00E25C23" w:rsidRDefault="00495365" w:rsidP="0007676C">
            <w:pPr>
              <w:jc w:val="center"/>
            </w:pPr>
            <w:r w:rsidRPr="00E25C23">
              <w:t>среднесуточные</w:t>
            </w:r>
          </w:p>
        </w:tc>
        <w:tc>
          <w:tcPr>
            <w:tcW w:w="3240" w:type="dxa"/>
            <w:gridSpan w:val="4"/>
            <w:vAlign w:val="center"/>
          </w:tcPr>
          <w:p w:rsidR="00495365" w:rsidRPr="00E25C23" w:rsidRDefault="00495365" w:rsidP="0007676C">
            <w:pPr>
              <w:jc w:val="center"/>
            </w:pPr>
            <w:r w:rsidRPr="00E25C23">
              <w:t>в сутки наибольшего водопотребления</w:t>
            </w:r>
          </w:p>
        </w:tc>
        <w:tc>
          <w:tcPr>
            <w:tcW w:w="3240" w:type="dxa"/>
            <w:gridSpan w:val="4"/>
            <w:vAlign w:val="center"/>
          </w:tcPr>
          <w:p w:rsidR="00495365" w:rsidRPr="00E25C23" w:rsidRDefault="00495365" w:rsidP="0007676C">
            <w:pPr>
              <w:jc w:val="center"/>
            </w:pPr>
            <w:r w:rsidRPr="00E25C23">
              <w:t>среднесуточные</w:t>
            </w:r>
          </w:p>
        </w:tc>
        <w:tc>
          <w:tcPr>
            <w:tcW w:w="3600" w:type="dxa"/>
            <w:gridSpan w:val="4"/>
            <w:vAlign w:val="center"/>
          </w:tcPr>
          <w:p w:rsidR="00495365" w:rsidRPr="00E25C23" w:rsidRDefault="00495365" w:rsidP="0007676C">
            <w:pPr>
              <w:jc w:val="center"/>
            </w:pPr>
            <w:r w:rsidRPr="00E25C23">
              <w:t>в сутки наибольшего водопотребления</w:t>
            </w:r>
          </w:p>
        </w:tc>
      </w:tr>
      <w:tr w:rsidR="00495365" w:rsidRPr="00E25C23" w:rsidTr="0007676C">
        <w:trPr>
          <w:cantSplit/>
          <w:trHeight w:val="1480"/>
          <w:tblHeader/>
          <w:jc w:val="center"/>
        </w:trPr>
        <w:tc>
          <w:tcPr>
            <w:tcW w:w="557" w:type="dxa"/>
            <w:vMerge/>
            <w:vAlign w:val="center"/>
          </w:tcPr>
          <w:p w:rsidR="00495365" w:rsidRPr="00E25C23" w:rsidRDefault="00495365" w:rsidP="0007676C">
            <w:pPr>
              <w:jc w:val="center"/>
            </w:pPr>
          </w:p>
        </w:tc>
        <w:tc>
          <w:tcPr>
            <w:tcW w:w="1762" w:type="dxa"/>
            <w:vMerge/>
            <w:vAlign w:val="center"/>
          </w:tcPr>
          <w:p w:rsidR="00495365" w:rsidRPr="00E25C23" w:rsidRDefault="00495365" w:rsidP="0007676C">
            <w:pPr>
              <w:jc w:val="center"/>
            </w:pPr>
          </w:p>
        </w:tc>
        <w:tc>
          <w:tcPr>
            <w:tcW w:w="814" w:type="dxa"/>
            <w:textDirection w:val="btLr"/>
            <w:vAlign w:val="center"/>
          </w:tcPr>
          <w:p w:rsidR="00495365" w:rsidRPr="00E25C23" w:rsidRDefault="00495365" w:rsidP="0007676C">
            <w:pPr>
              <w:jc w:val="center"/>
            </w:pPr>
            <w:r w:rsidRPr="00E25C23">
              <w:t>Население</w:t>
            </w:r>
          </w:p>
        </w:tc>
        <w:tc>
          <w:tcPr>
            <w:tcW w:w="900" w:type="dxa"/>
            <w:textDirection w:val="btLr"/>
            <w:vAlign w:val="center"/>
          </w:tcPr>
          <w:p w:rsidR="00495365" w:rsidRPr="00E25C23" w:rsidRDefault="00495365" w:rsidP="0007676C">
            <w:pPr>
              <w:jc w:val="center"/>
            </w:pPr>
            <w:r w:rsidRPr="00E25C23">
              <w:t>Неучтенные расходы (5%)</w:t>
            </w:r>
          </w:p>
        </w:tc>
        <w:tc>
          <w:tcPr>
            <w:tcW w:w="954" w:type="dxa"/>
            <w:textDirection w:val="btLr"/>
            <w:vAlign w:val="center"/>
          </w:tcPr>
          <w:p w:rsidR="00495365" w:rsidRPr="00E25C23" w:rsidRDefault="00495365" w:rsidP="0007676C">
            <w:pPr>
              <w:jc w:val="center"/>
            </w:pPr>
            <w:r w:rsidRPr="00E25C23">
              <w:t>Промышленность</w:t>
            </w:r>
          </w:p>
        </w:tc>
        <w:tc>
          <w:tcPr>
            <w:tcW w:w="900" w:type="dxa"/>
            <w:textDirection w:val="btLr"/>
            <w:vAlign w:val="center"/>
          </w:tcPr>
          <w:p w:rsidR="00495365" w:rsidRPr="00E25C23" w:rsidRDefault="00495365" w:rsidP="0007676C">
            <w:pPr>
              <w:jc w:val="center"/>
            </w:pPr>
            <w:r w:rsidRPr="00E25C23">
              <w:t xml:space="preserve">Всего </w:t>
            </w:r>
            <w:r w:rsidRPr="00E25C23">
              <w:rPr>
                <w:iCs/>
              </w:rPr>
              <w:t>(округл.)</w:t>
            </w:r>
          </w:p>
        </w:tc>
        <w:tc>
          <w:tcPr>
            <w:tcW w:w="900" w:type="dxa"/>
            <w:textDirection w:val="btLr"/>
            <w:vAlign w:val="center"/>
          </w:tcPr>
          <w:p w:rsidR="00495365" w:rsidRPr="00E25C23" w:rsidRDefault="00495365" w:rsidP="0007676C">
            <w:pPr>
              <w:jc w:val="center"/>
            </w:pPr>
            <w:r w:rsidRPr="00E25C23">
              <w:t>Население</w:t>
            </w:r>
          </w:p>
        </w:tc>
        <w:tc>
          <w:tcPr>
            <w:tcW w:w="752" w:type="dxa"/>
            <w:textDirection w:val="btLr"/>
            <w:vAlign w:val="center"/>
          </w:tcPr>
          <w:p w:rsidR="00495365" w:rsidRPr="00E25C23" w:rsidRDefault="00495365" w:rsidP="0007676C">
            <w:pPr>
              <w:jc w:val="center"/>
            </w:pPr>
            <w:r w:rsidRPr="00E25C23">
              <w:t>Неучтенные расходы (5%)</w:t>
            </w:r>
          </w:p>
        </w:tc>
        <w:tc>
          <w:tcPr>
            <w:tcW w:w="688" w:type="dxa"/>
            <w:textDirection w:val="btLr"/>
            <w:vAlign w:val="center"/>
          </w:tcPr>
          <w:p w:rsidR="00495365" w:rsidRPr="00E25C23" w:rsidRDefault="00495365" w:rsidP="0007676C">
            <w:pPr>
              <w:jc w:val="center"/>
            </w:pPr>
            <w:r w:rsidRPr="00E25C23">
              <w:t>Промышленность</w:t>
            </w:r>
          </w:p>
        </w:tc>
        <w:tc>
          <w:tcPr>
            <w:tcW w:w="900" w:type="dxa"/>
            <w:textDirection w:val="btLr"/>
            <w:vAlign w:val="center"/>
          </w:tcPr>
          <w:p w:rsidR="00495365" w:rsidRPr="00E25C23" w:rsidRDefault="00495365" w:rsidP="0007676C">
            <w:pPr>
              <w:jc w:val="center"/>
            </w:pPr>
            <w:r w:rsidRPr="00E25C23">
              <w:t xml:space="preserve">Всего </w:t>
            </w:r>
            <w:r w:rsidRPr="00E25C23">
              <w:rPr>
                <w:iCs/>
              </w:rPr>
              <w:t>(округл.)</w:t>
            </w:r>
          </w:p>
        </w:tc>
        <w:tc>
          <w:tcPr>
            <w:tcW w:w="900" w:type="dxa"/>
            <w:textDirection w:val="btLr"/>
            <w:vAlign w:val="center"/>
          </w:tcPr>
          <w:p w:rsidR="00495365" w:rsidRPr="00E25C23" w:rsidRDefault="00495365" w:rsidP="0007676C">
            <w:pPr>
              <w:jc w:val="center"/>
            </w:pPr>
            <w:r w:rsidRPr="00E25C23">
              <w:t>Население</w:t>
            </w:r>
          </w:p>
        </w:tc>
        <w:tc>
          <w:tcPr>
            <w:tcW w:w="720" w:type="dxa"/>
            <w:textDirection w:val="btLr"/>
            <w:vAlign w:val="center"/>
          </w:tcPr>
          <w:p w:rsidR="00495365" w:rsidRPr="00E25C23" w:rsidRDefault="00495365" w:rsidP="0007676C">
            <w:pPr>
              <w:jc w:val="center"/>
            </w:pPr>
            <w:r w:rsidRPr="00E25C23">
              <w:t>Неучтенные расходы (5%)</w:t>
            </w:r>
          </w:p>
        </w:tc>
        <w:tc>
          <w:tcPr>
            <w:tcW w:w="720" w:type="dxa"/>
            <w:textDirection w:val="btLr"/>
            <w:vAlign w:val="center"/>
          </w:tcPr>
          <w:p w:rsidR="00495365" w:rsidRPr="00E25C23" w:rsidRDefault="00495365" w:rsidP="0007676C">
            <w:pPr>
              <w:jc w:val="center"/>
            </w:pPr>
            <w:r w:rsidRPr="00E25C23">
              <w:t>Промышленность</w:t>
            </w:r>
          </w:p>
        </w:tc>
        <w:tc>
          <w:tcPr>
            <w:tcW w:w="900" w:type="dxa"/>
            <w:textDirection w:val="btLr"/>
            <w:vAlign w:val="center"/>
          </w:tcPr>
          <w:p w:rsidR="00495365" w:rsidRPr="00E25C23" w:rsidRDefault="00495365" w:rsidP="0007676C">
            <w:pPr>
              <w:jc w:val="center"/>
            </w:pPr>
            <w:r w:rsidRPr="00E25C23">
              <w:t xml:space="preserve">Всего </w:t>
            </w:r>
            <w:r w:rsidRPr="00E25C23">
              <w:rPr>
                <w:iCs/>
              </w:rPr>
              <w:t>(округл.)</w:t>
            </w:r>
          </w:p>
        </w:tc>
        <w:tc>
          <w:tcPr>
            <w:tcW w:w="900" w:type="dxa"/>
            <w:textDirection w:val="btLr"/>
            <w:vAlign w:val="center"/>
          </w:tcPr>
          <w:p w:rsidR="00495365" w:rsidRPr="00E25C23" w:rsidRDefault="00495365" w:rsidP="0007676C">
            <w:pPr>
              <w:jc w:val="center"/>
            </w:pPr>
            <w:r w:rsidRPr="00E25C23">
              <w:t>Население</w:t>
            </w:r>
          </w:p>
        </w:tc>
        <w:tc>
          <w:tcPr>
            <w:tcW w:w="720" w:type="dxa"/>
            <w:textDirection w:val="btLr"/>
            <w:vAlign w:val="center"/>
          </w:tcPr>
          <w:p w:rsidR="00495365" w:rsidRPr="00E25C23" w:rsidRDefault="00495365" w:rsidP="0007676C">
            <w:pPr>
              <w:jc w:val="center"/>
            </w:pPr>
            <w:r w:rsidRPr="00E25C23">
              <w:t>Неучтенные расходы (5%)</w:t>
            </w:r>
          </w:p>
        </w:tc>
        <w:tc>
          <w:tcPr>
            <w:tcW w:w="1080" w:type="dxa"/>
            <w:textDirection w:val="btLr"/>
            <w:vAlign w:val="center"/>
          </w:tcPr>
          <w:p w:rsidR="00495365" w:rsidRPr="00E25C23" w:rsidRDefault="00495365" w:rsidP="0007676C">
            <w:pPr>
              <w:jc w:val="center"/>
            </w:pPr>
            <w:r w:rsidRPr="00E25C23">
              <w:t>Промышленность</w:t>
            </w:r>
          </w:p>
        </w:tc>
        <w:tc>
          <w:tcPr>
            <w:tcW w:w="900" w:type="dxa"/>
            <w:textDirection w:val="btLr"/>
            <w:vAlign w:val="center"/>
          </w:tcPr>
          <w:p w:rsidR="00495365" w:rsidRPr="00E25C23" w:rsidRDefault="00495365" w:rsidP="0007676C">
            <w:pPr>
              <w:jc w:val="center"/>
            </w:pPr>
            <w:r w:rsidRPr="00E25C23">
              <w:t xml:space="preserve">Всего </w:t>
            </w:r>
            <w:r w:rsidRPr="00E25C23">
              <w:rPr>
                <w:bCs/>
                <w:iCs/>
              </w:rPr>
              <w:t>(</w:t>
            </w:r>
            <w:r w:rsidRPr="00E25C23">
              <w:rPr>
                <w:iCs/>
              </w:rPr>
              <w:t>округл.)</w:t>
            </w:r>
          </w:p>
        </w:tc>
      </w:tr>
      <w:tr w:rsidR="00495365" w:rsidRPr="00E25C23" w:rsidTr="0007676C">
        <w:trPr>
          <w:cantSplit/>
          <w:trHeight w:val="57"/>
          <w:tblHeader/>
          <w:jc w:val="center"/>
        </w:trPr>
        <w:tc>
          <w:tcPr>
            <w:tcW w:w="557" w:type="dxa"/>
            <w:vAlign w:val="center"/>
          </w:tcPr>
          <w:p w:rsidR="00495365" w:rsidRPr="00E25C23" w:rsidRDefault="00495365" w:rsidP="0007676C">
            <w:pPr>
              <w:jc w:val="center"/>
            </w:pPr>
            <w:r w:rsidRPr="00E25C23">
              <w:t>1</w:t>
            </w:r>
          </w:p>
        </w:tc>
        <w:tc>
          <w:tcPr>
            <w:tcW w:w="1762" w:type="dxa"/>
            <w:vAlign w:val="center"/>
          </w:tcPr>
          <w:p w:rsidR="00495365" w:rsidRPr="00E25C23" w:rsidRDefault="00495365" w:rsidP="0007676C">
            <w:pPr>
              <w:jc w:val="center"/>
            </w:pPr>
            <w:r w:rsidRPr="00E25C23">
              <w:t>2</w:t>
            </w:r>
          </w:p>
        </w:tc>
        <w:tc>
          <w:tcPr>
            <w:tcW w:w="814" w:type="dxa"/>
            <w:vAlign w:val="center"/>
          </w:tcPr>
          <w:p w:rsidR="00495365" w:rsidRPr="00E25C23" w:rsidRDefault="00495365" w:rsidP="0007676C">
            <w:pPr>
              <w:jc w:val="center"/>
            </w:pPr>
            <w:r w:rsidRPr="00E25C23">
              <w:t>3</w:t>
            </w:r>
          </w:p>
        </w:tc>
        <w:tc>
          <w:tcPr>
            <w:tcW w:w="900" w:type="dxa"/>
            <w:vAlign w:val="center"/>
          </w:tcPr>
          <w:p w:rsidR="00495365" w:rsidRPr="00E25C23" w:rsidRDefault="00495365" w:rsidP="0007676C">
            <w:pPr>
              <w:jc w:val="center"/>
            </w:pPr>
            <w:r w:rsidRPr="00E25C23">
              <w:t>4</w:t>
            </w:r>
          </w:p>
        </w:tc>
        <w:tc>
          <w:tcPr>
            <w:tcW w:w="954" w:type="dxa"/>
            <w:vAlign w:val="center"/>
          </w:tcPr>
          <w:p w:rsidR="00495365" w:rsidRPr="00E25C23" w:rsidRDefault="00495365" w:rsidP="0007676C">
            <w:pPr>
              <w:jc w:val="center"/>
            </w:pPr>
            <w:r w:rsidRPr="00E25C23">
              <w:t>5</w:t>
            </w:r>
          </w:p>
        </w:tc>
        <w:tc>
          <w:tcPr>
            <w:tcW w:w="900" w:type="dxa"/>
            <w:vAlign w:val="center"/>
          </w:tcPr>
          <w:p w:rsidR="00495365" w:rsidRPr="00E25C23" w:rsidRDefault="00495365" w:rsidP="0007676C">
            <w:pPr>
              <w:jc w:val="center"/>
            </w:pPr>
            <w:r w:rsidRPr="00E25C23">
              <w:t>6</w:t>
            </w:r>
          </w:p>
        </w:tc>
        <w:tc>
          <w:tcPr>
            <w:tcW w:w="900" w:type="dxa"/>
            <w:vAlign w:val="center"/>
          </w:tcPr>
          <w:p w:rsidR="00495365" w:rsidRPr="00E25C23" w:rsidRDefault="00495365" w:rsidP="0007676C">
            <w:pPr>
              <w:jc w:val="center"/>
            </w:pPr>
            <w:r w:rsidRPr="00E25C23">
              <w:t>7</w:t>
            </w:r>
          </w:p>
        </w:tc>
        <w:tc>
          <w:tcPr>
            <w:tcW w:w="752" w:type="dxa"/>
            <w:vAlign w:val="center"/>
          </w:tcPr>
          <w:p w:rsidR="00495365" w:rsidRPr="00E25C23" w:rsidRDefault="00495365" w:rsidP="0007676C">
            <w:pPr>
              <w:jc w:val="center"/>
            </w:pPr>
            <w:r w:rsidRPr="00E25C23">
              <w:t>8</w:t>
            </w:r>
          </w:p>
        </w:tc>
        <w:tc>
          <w:tcPr>
            <w:tcW w:w="688" w:type="dxa"/>
            <w:vAlign w:val="center"/>
          </w:tcPr>
          <w:p w:rsidR="00495365" w:rsidRPr="00E25C23" w:rsidRDefault="00495365" w:rsidP="0007676C">
            <w:pPr>
              <w:jc w:val="center"/>
            </w:pPr>
            <w:r w:rsidRPr="00E25C23">
              <w:t>9</w:t>
            </w:r>
          </w:p>
        </w:tc>
        <w:tc>
          <w:tcPr>
            <w:tcW w:w="900" w:type="dxa"/>
            <w:vAlign w:val="center"/>
          </w:tcPr>
          <w:p w:rsidR="00495365" w:rsidRPr="00E25C23" w:rsidRDefault="00495365" w:rsidP="0007676C">
            <w:pPr>
              <w:jc w:val="center"/>
            </w:pPr>
            <w:r w:rsidRPr="00E25C23">
              <w:t>10</w:t>
            </w:r>
          </w:p>
        </w:tc>
        <w:tc>
          <w:tcPr>
            <w:tcW w:w="900" w:type="dxa"/>
            <w:vAlign w:val="center"/>
          </w:tcPr>
          <w:p w:rsidR="00495365" w:rsidRPr="00E25C23" w:rsidRDefault="00495365" w:rsidP="0007676C">
            <w:pPr>
              <w:jc w:val="center"/>
            </w:pPr>
            <w:r w:rsidRPr="00E25C23">
              <w:t>11</w:t>
            </w:r>
          </w:p>
        </w:tc>
        <w:tc>
          <w:tcPr>
            <w:tcW w:w="720" w:type="dxa"/>
            <w:vAlign w:val="center"/>
          </w:tcPr>
          <w:p w:rsidR="00495365" w:rsidRPr="00E25C23" w:rsidRDefault="00495365" w:rsidP="0007676C">
            <w:pPr>
              <w:jc w:val="center"/>
            </w:pPr>
            <w:r w:rsidRPr="00E25C23">
              <w:t>12</w:t>
            </w:r>
          </w:p>
        </w:tc>
        <w:tc>
          <w:tcPr>
            <w:tcW w:w="720" w:type="dxa"/>
            <w:vAlign w:val="center"/>
          </w:tcPr>
          <w:p w:rsidR="00495365" w:rsidRPr="00E25C23" w:rsidRDefault="00495365" w:rsidP="0007676C">
            <w:pPr>
              <w:jc w:val="center"/>
            </w:pPr>
            <w:r w:rsidRPr="00E25C23">
              <w:t>13</w:t>
            </w:r>
          </w:p>
        </w:tc>
        <w:tc>
          <w:tcPr>
            <w:tcW w:w="900" w:type="dxa"/>
            <w:vAlign w:val="center"/>
          </w:tcPr>
          <w:p w:rsidR="00495365" w:rsidRPr="00E25C23" w:rsidRDefault="00495365" w:rsidP="0007676C">
            <w:pPr>
              <w:jc w:val="center"/>
            </w:pPr>
            <w:r w:rsidRPr="00E25C23">
              <w:t>14</w:t>
            </w:r>
          </w:p>
        </w:tc>
        <w:tc>
          <w:tcPr>
            <w:tcW w:w="900" w:type="dxa"/>
            <w:vAlign w:val="center"/>
          </w:tcPr>
          <w:p w:rsidR="00495365" w:rsidRPr="00E25C23" w:rsidRDefault="00495365" w:rsidP="0007676C">
            <w:pPr>
              <w:jc w:val="center"/>
            </w:pPr>
            <w:r w:rsidRPr="00E25C23">
              <w:t>15</w:t>
            </w:r>
          </w:p>
        </w:tc>
        <w:tc>
          <w:tcPr>
            <w:tcW w:w="720" w:type="dxa"/>
            <w:vAlign w:val="center"/>
          </w:tcPr>
          <w:p w:rsidR="00495365" w:rsidRPr="00E25C23" w:rsidRDefault="00495365" w:rsidP="0007676C">
            <w:pPr>
              <w:jc w:val="center"/>
            </w:pPr>
            <w:r w:rsidRPr="00E25C23">
              <w:t>16</w:t>
            </w:r>
          </w:p>
        </w:tc>
        <w:tc>
          <w:tcPr>
            <w:tcW w:w="1080" w:type="dxa"/>
            <w:vAlign w:val="center"/>
          </w:tcPr>
          <w:p w:rsidR="00495365" w:rsidRPr="00E25C23" w:rsidRDefault="00495365" w:rsidP="0007676C">
            <w:pPr>
              <w:jc w:val="center"/>
            </w:pPr>
            <w:r w:rsidRPr="00E25C23">
              <w:t>17</w:t>
            </w:r>
          </w:p>
        </w:tc>
        <w:tc>
          <w:tcPr>
            <w:tcW w:w="900" w:type="dxa"/>
            <w:vAlign w:val="center"/>
          </w:tcPr>
          <w:p w:rsidR="00495365" w:rsidRPr="00E25C23" w:rsidRDefault="00495365" w:rsidP="0007676C">
            <w:pPr>
              <w:jc w:val="center"/>
              <w:rPr>
                <w:bCs/>
                <w:iCs/>
              </w:rPr>
            </w:pPr>
            <w:r w:rsidRPr="00E25C23">
              <w:rPr>
                <w:bCs/>
                <w:iCs/>
              </w:rPr>
              <w:t>18</w:t>
            </w:r>
          </w:p>
        </w:tc>
      </w:tr>
      <w:tr w:rsidR="00495365" w:rsidRPr="00E25C23" w:rsidTr="0007676C">
        <w:trPr>
          <w:cantSplit/>
          <w:trHeight w:val="57"/>
          <w:jc w:val="center"/>
        </w:trPr>
        <w:tc>
          <w:tcPr>
            <w:tcW w:w="557" w:type="dxa"/>
            <w:vAlign w:val="center"/>
          </w:tcPr>
          <w:p w:rsidR="00495365" w:rsidRPr="00E25C23" w:rsidRDefault="00495365" w:rsidP="0007676C">
            <w:pPr>
              <w:jc w:val="center"/>
            </w:pPr>
            <w:r w:rsidRPr="00E25C23">
              <w:t>1</w:t>
            </w:r>
          </w:p>
        </w:tc>
        <w:tc>
          <w:tcPr>
            <w:tcW w:w="1762" w:type="dxa"/>
            <w:vAlign w:val="center"/>
          </w:tcPr>
          <w:p w:rsidR="00495365" w:rsidRPr="00E25C23" w:rsidRDefault="00495365" w:rsidP="0007676C">
            <w:pPr>
              <w:jc w:val="center"/>
            </w:pPr>
            <w:r w:rsidRPr="00E25C23">
              <w:t>Всего водоотведение</w:t>
            </w:r>
          </w:p>
        </w:tc>
        <w:tc>
          <w:tcPr>
            <w:tcW w:w="814" w:type="dxa"/>
            <w:vAlign w:val="center"/>
          </w:tcPr>
          <w:p w:rsidR="00495365" w:rsidRPr="00E25C23" w:rsidRDefault="00495365" w:rsidP="0007676C">
            <w:pPr>
              <w:jc w:val="center"/>
            </w:pPr>
            <w:r w:rsidRPr="00E25C23">
              <w:t>94,49</w:t>
            </w:r>
          </w:p>
        </w:tc>
        <w:tc>
          <w:tcPr>
            <w:tcW w:w="900" w:type="dxa"/>
            <w:vAlign w:val="center"/>
          </w:tcPr>
          <w:p w:rsidR="00495365" w:rsidRPr="00E25C23" w:rsidRDefault="00495365" w:rsidP="0007676C">
            <w:pPr>
              <w:jc w:val="center"/>
            </w:pPr>
            <w:r w:rsidRPr="00E25C23">
              <w:t>4,72</w:t>
            </w:r>
          </w:p>
        </w:tc>
        <w:tc>
          <w:tcPr>
            <w:tcW w:w="954" w:type="dxa"/>
            <w:vAlign w:val="center"/>
          </w:tcPr>
          <w:p w:rsidR="00495365" w:rsidRPr="00E25C23" w:rsidRDefault="00495365" w:rsidP="0007676C">
            <w:pPr>
              <w:jc w:val="center"/>
            </w:pPr>
            <w:r w:rsidRPr="00E25C23">
              <w:t>16,54</w:t>
            </w:r>
          </w:p>
        </w:tc>
        <w:tc>
          <w:tcPr>
            <w:tcW w:w="900" w:type="dxa"/>
            <w:vAlign w:val="center"/>
          </w:tcPr>
          <w:p w:rsidR="00495365" w:rsidRPr="00E25C23" w:rsidRDefault="00495365" w:rsidP="0007676C">
            <w:pPr>
              <w:jc w:val="center"/>
              <w:rPr>
                <w:b/>
                <w:bCs/>
              </w:rPr>
            </w:pPr>
            <w:r w:rsidRPr="00E25C23">
              <w:rPr>
                <w:b/>
                <w:bCs/>
              </w:rPr>
              <w:t>115,75</w:t>
            </w:r>
          </w:p>
        </w:tc>
        <w:tc>
          <w:tcPr>
            <w:tcW w:w="900" w:type="dxa"/>
            <w:vAlign w:val="center"/>
          </w:tcPr>
          <w:p w:rsidR="00495365" w:rsidRPr="00E25C23" w:rsidRDefault="00495365" w:rsidP="0007676C">
            <w:pPr>
              <w:jc w:val="center"/>
            </w:pPr>
            <w:r w:rsidRPr="00E25C23">
              <w:t>103,93</w:t>
            </w:r>
          </w:p>
        </w:tc>
        <w:tc>
          <w:tcPr>
            <w:tcW w:w="752" w:type="dxa"/>
            <w:vAlign w:val="center"/>
          </w:tcPr>
          <w:p w:rsidR="00495365" w:rsidRPr="00E25C23" w:rsidRDefault="00495365" w:rsidP="0007676C">
            <w:pPr>
              <w:jc w:val="center"/>
            </w:pPr>
            <w:r w:rsidRPr="00E25C23">
              <w:t>5,19</w:t>
            </w:r>
          </w:p>
        </w:tc>
        <w:tc>
          <w:tcPr>
            <w:tcW w:w="688" w:type="dxa"/>
            <w:vAlign w:val="center"/>
          </w:tcPr>
          <w:p w:rsidR="00495365" w:rsidRPr="00E25C23" w:rsidRDefault="00495365" w:rsidP="0007676C">
            <w:pPr>
              <w:jc w:val="center"/>
            </w:pPr>
            <w:r w:rsidRPr="00E25C23">
              <w:t>18,19</w:t>
            </w:r>
          </w:p>
        </w:tc>
        <w:tc>
          <w:tcPr>
            <w:tcW w:w="900" w:type="dxa"/>
            <w:vAlign w:val="center"/>
          </w:tcPr>
          <w:p w:rsidR="00495365" w:rsidRPr="00E25C23" w:rsidRDefault="00495365" w:rsidP="0007676C">
            <w:pPr>
              <w:jc w:val="center"/>
              <w:rPr>
                <w:b/>
                <w:bCs/>
              </w:rPr>
            </w:pPr>
            <w:r w:rsidRPr="00E25C23">
              <w:rPr>
                <w:b/>
                <w:bCs/>
              </w:rPr>
              <w:t>127,32</w:t>
            </w:r>
          </w:p>
        </w:tc>
        <w:tc>
          <w:tcPr>
            <w:tcW w:w="900" w:type="dxa"/>
            <w:vAlign w:val="center"/>
          </w:tcPr>
          <w:p w:rsidR="00495365" w:rsidRPr="00E25C23" w:rsidRDefault="00495365" w:rsidP="0007676C">
            <w:pPr>
              <w:jc w:val="center"/>
            </w:pPr>
            <w:r w:rsidRPr="00E25C23">
              <w:t>141,82</w:t>
            </w:r>
          </w:p>
        </w:tc>
        <w:tc>
          <w:tcPr>
            <w:tcW w:w="720" w:type="dxa"/>
            <w:vAlign w:val="center"/>
          </w:tcPr>
          <w:p w:rsidR="00495365" w:rsidRPr="00E25C23" w:rsidRDefault="00495365" w:rsidP="0007676C">
            <w:pPr>
              <w:jc w:val="center"/>
            </w:pPr>
            <w:r w:rsidRPr="00E25C23">
              <w:t>7,09</w:t>
            </w:r>
          </w:p>
        </w:tc>
        <w:tc>
          <w:tcPr>
            <w:tcW w:w="720" w:type="dxa"/>
            <w:vAlign w:val="center"/>
          </w:tcPr>
          <w:p w:rsidR="00495365" w:rsidRPr="00E25C23" w:rsidRDefault="00495365" w:rsidP="0007676C">
            <w:pPr>
              <w:jc w:val="center"/>
            </w:pPr>
            <w:r w:rsidRPr="00E25C23">
              <w:t>16,54</w:t>
            </w:r>
          </w:p>
        </w:tc>
        <w:tc>
          <w:tcPr>
            <w:tcW w:w="900" w:type="dxa"/>
            <w:vAlign w:val="center"/>
          </w:tcPr>
          <w:p w:rsidR="00495365" w:rsidRPr="00E25C23" w:rsidRDefault="00495365" w:rsidP="0007676C">
            <w:pPr>
              <w:jc w:val="center"/>
              <w:rPr>
                <w:b/>
                <w:bCs/>
              </w:rPr>
            </w:pPr>
            <w:r w:rsidRPr="00E25C23">
              <w:rPr>
                <w:b/>
                <w:bCs/>
              </w:rPr>
              <w:t>165,45</w:t>
            </w:r>
          </w:p>
        </w:tc>
        <w:tc>
          <w:tcPr>
            <w:tcW w:w="900" w:type="dxa"/>
            <w:vAlign w:val="center"/>
          </w:tcPr>
          <w:p w:rsidR="00495365" w:rsidRPr="00E25C23" w:rsidRDefault="00495365" w:rsidP="0007676C">
            <w:pPr>
              <w:jc w:val="center"/>
            </w:pPr>
            <w:r w:rsidRPr="00E25C23">
              <w:t>156,00</w:t>
            </w:r>
          </w:p>
        </w:tc>
        <w:tc>
          <w:tcPr>
            <w:tcW w:w="720" w:type="dxa"/>
            <w:vAlign w:val="center"/>
          </w:tcPr>
          <w:p w:rsidR="00495365" w:rsidRPr="00E25C23" w:rsidRDefault="00495365" w:rsidP="0007676C">
            <w:pPr>
              <w:jc w:val="center"/>
            </w:pPr>
            <w:r w:rsidRPr="00E25C23">
              <w:t>7,80</w:t>
            </w:r>
          </w:p>
        </w:tc>
        <w:tc>
          <w:tcPr>
            <w:tcW w:w="1080" w:type="dxa"/>
            <w:vAlign w:val="center"/>
          </w:tcPr>
          <w:p w:rsidR="00495365" w:rsidRPr="00E25C23" w:rsidRDefault="00495365" w:rsidP="0007676C">
            <w:pPr>
              <w:jc w:val="center"/>
            </w:pPr>
            <w:r w:rsidRPr="00E25C23">
              <w:t>18,19</w:t>
            </w:r>
          </w:p>
        </w:tc>
        <w:tc>
          <w:tcPr>
            <w:tcW w:w="900" w:type="dxa"/>
            <w:vAlign w:val="center"/>
          </w:tcPr>
          <w:p w:rsidR="00495365" w:rsidRPr="00E25C23" w:rsidRDefault="00495365" w:rsidP="0007676C">
            <w:pPr>
              <w:jc w:val="center"/>
              <w:rPr>
                <w:b/>
                <w:bCs/>
              </w:rPr>
            </w:pPr>
            <w:r w:rsidRPr="00E25C23">
              <w:rPr>
                <w:b/>
                <w:bCs/>
              </w:rPr>
              <w:t>181,99</w:t>
            </w:r>
          </w:p>
        </w:tc>
      </w:tr>
    </w:tbl>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pPr>
    </w:p>
    <w:p w:rsidR="00495365" w:rsidRPr="00E25C23" w:rsidRDefault="00495365" w:rsidP="00495365">
      <w:pPr>
        <w:pStyle w:val="af5"/>
        <w:spacing w:line="264" w:lineRule="auto"/>
        <w:ind w:firstLine="708"/>
        <w:jc w:val="both"/>
        <w:rPr>
          <w:b w:val="0"/>
          <w:bCs w:val="0"/>
          <w:color w:val="FF0000"/>
          <w:sz w:val="24"/>
        </w:rPr>
        <w:sectPr w:rsidR="00495365" w:rsidRPr="00E25C23" w:rsidSect="0007676C">
          <w:headerReference w:type="default" r:id="rId66"/>
          <w:footerReference w:type="default" r:id="rId67"/>
          <w:pgSz w:w="16838" w:h="11906" w:orient="landscape" w:code="9"/>
          <w:pgMar w:top="1701" w:right="1134" w:bottom="851" w:left="1134" w:header="709" w:footer="284" w:gutter="0"/>
          <w:cols w:space="708"/>
          <w:docGrid w:linePitch="360"/>
        </w:sectPr>
      </w:pPr>
    </w:p>
    <w:p w:rsidR="00495365" w:rsidRPr="00E25C23" w:rsidRDefault="00495365" w:rsidP="00495365">
      <w:pPr>
        <w:rPr>
          <w:b/>
          <w:i/>
        </w:rPr>
      </w:pPr>
      <w:r w:rsidRPr="00E25C23">
        <w:rPr>
          <w:b/>
          <w:i/>
        </w:rPr>
        <w:lastRenderedPageBreak/>
        <w:t>Схема канализования</w:t>
      </w:r>
    </w:p>
    <w:p w:rsidR="00495365" w:rsidRPr="00E25C23" w:rsidRDefault="00495365" w:rsidP="00495365">
      <w:pPr>
        <w:rPr>
          <w:iCs/>
        </w:rPr>
      </w:pPr>
      <w:r w:rsidRPr="00E25C23">
        <w:rPr>
          <w:iCs/>
        </w:rPr>
        <w:t xml:space="preserve">На перспективу проектом предлагается канализование всех населенных пунктов Суходонецкого сельского поселения. </w:t>
      </w:r>
    </w:p>
    <w:p w:rsidR="00495365" w:rsidRPr="00E25C23" w:rsidRDefault="00495365" w:rsidP="00D11C12">
      <w:pPr>
        <w:jc w:val="both"/>
      </w:pPr>
      <w:r w:rsidRPr="00E25C23">
        <w:rPr>
          <w:iCs/>
        </w:rPr>
        <w:t>Для удаления хоз-бытовых стоков  в с. Сухой Донец, с. Белая Горка – 1, Белая Горка – 2</w:t>
      </w:r>
      <w:r w:rsidRPr="00E25C23">
        <w:t xml:space="preserve"> предусматривается организация современных локальных очистных сооружений. Локальные очистные сооружения глубокой биологической очистки не зависят от типа грунта и уровня залегания грунтовых вод. Важнейшим достоинством очистных сооружений является отсутствие необходимости вызова ассенизационной машины и загрязнения участка, в отличие от септиков не накапливают загрязнения, а осуществляют водоочистку, достигающую 98%.</w:t>
      </w:r>
    </w:p>
    <w:p w:rsidR="00495365" w:rsidRPr="00E25C23" w:rsidRDefault="00495365" w:rsidP="00D11C12">
      <w:pPr>
        <w:jc w:val="both"/>
      </w:pPr>
      <w:r w:rsidRPr="00E25C23">
        <w:t xml:space="preserve">Процесс биологической очистки канализационных стоков заключается в биохимическом разрушении микроорганизмами органических веществ, поступающих в приемную камеру очистного сооружения. В процессе дыхания микроорганизмов вредные органические вещества окисляются, и происходит их распад на безвредные. В установках отсутствуют неприятные запахи, т.к. при очистке не происходит выделения метана и сернистого газа. </w:t>
      </w:r>
    </w:p>
    <w:p w:rsidR="00495365" w:rsidRPr="00E25C23" w:rsidRDefault="00495365" w:rsidP="00D11C12">
      <w:pPr>
        <w:jc w:val="both"/>
        <w:rPr>
          <w:b/>
        </w:rPr>
      </w:pPr>
      <w:r w:rsidRPr="00E25C23">
        <w:t>Очищенная сточная вода после переработки может быть использована для полива прилегающей территории. В зависимости от мощности размещаемых для группы домов.</w:t>
      </w:r>
      <w:r w:rsidRPr="00E25C23">
        <w:rPr>
          <w:color w:val="000000"/>
        </w:rPr>
        <w:t xml:space="preserve"> </w:t>
      </w:r>
      <w:r w:rsidRPr="00E25C23">
        <w:t>Производительность</w:t>
      </w:r>
      <w:r w:rsidRPr="00E25C23">
        <w:rPr>
          <w:rFonts w:ascii="Arial" w:hAnsi="Arial" w:cs="Arial"/>
        </w:rPr>
        <w:t xml:space="preserve"> </w:t>
      </w:r>
      <w:r w:rsidRPr="00E25C23">
        <w:t>таких очистных сооружений находится в диапазоне от 0,75 м</w:t>
      </w:r>
      <w:r w:rsidRPr="00E25C23">
        <w:rPr>
          <w:vertAlign w:val="superscript"/>
        </w:rPr>
        <w:t>3</w:t>
      </w:r>
      <w:r w:rsidRPr="00E25C23">
        <w:t>/сутки до 50 м</w:t>
      </w:r>
      <w:r w:rsidRPr="00E25C23">
        <w:rPr>
          <w:vertAlign w:val="superscript"/>
        </w:rPr>
        <w:t>3</w:t>
      </w:r>
      <w:r w:rsidRPr="00E25C23">
        <w:t xml:space="preserve">/сутки. </w:t>
      </w:r>
      <w:r w:rsidRPr="00E25C23">
        <w:rPr>
          <w:color w:val="000000"/>
        </w:rPr>
        <w:t>Локальные очистные сооружения занимают не более 2 кв.м. площади территории участка.</w:t>
      </w:r>
      <w:r w:rsidRPr="00E25C23">
        <w:rPr>
          <w:rFonts w:eastAsia="Batang"/>
        </w:rPr>
        <w:t xml:space="preserve"> </w:t>
      </w:r>
      <w:r w:rsidRPr="00E25C23">
        <w:rPr>
          <w:rFonts w:eastAsia="Batang"/>
          <w:iCs/>
        </w:rPr>
        <w:t xml:space="preserve">Согласно СанПиН 2.2.1/2.1.1.1200-03 санитарно-защитная зона составляет </w:t>
      </w:r>
      <w:smartTag w:uri="urn:schemas-microsoft-com:office:smarttags" w:element="metricconverter">
        <w:smartTagPr>
          <w:attr w:name="ProductID" w:val="15 м"/>
        </w:smartTagPr>
        <w:r w:rsidRPr="00E25C23">
          <w:rPr>
            <w:rFonts w:eastAsia="Batang"/>
            <w:iCs/>
          </w:rPr>
          <w:t>15 м</w:t>
        </w:r>
      </w:smartTag>
      <w:r w:rsidRPr="00E25C23">
        <w:rPr>
          <w:rFonts w:eastAsia="Batang"/>
          <w:iCs/>
        </w:rPr>
        <w:t>.</w:t>
      </w:r>
      <w:r w:rsidRPr="00E25C23">
        <w:rPr>
          <w:rStyle w:val="afa"/>
          <w:b w:val="0"/>
          <w:bCs w:val="0"/>
          <w:color w:val="000000"/>
        </w:rPr>
        <w:t xml:space="preserve"> Срок службы до капитального ремонта очистного сооружения канализации</w:t>
      </w:r>
      <w:r w:rsidRPr="00E25C23">
        <w:rPr>
          <w:rStyle w:val="afa"/>
          <w:b w:val="0"/>
          <w:color w:val="000000"/>
        </w:rPr>
        <w:t xml:space="preserve"> </w:t>
      </w:r>
      <w:r w:rsidRPr="00E25C23">
        <w:rPr>
          <w:color w:val="000000"/>
        </w:rPr>
        <w:t xml:space="preserve">из стали – не менее 25 лет, из полипропилена </w:t>
      </w:r>
      <w:r w:rsidRPr="00E25C23">
        <w:rPr>
          <w:rStyle w:val="afa"/>
          <w:b w:val="0"/>
          <w:color w:val="000000"/>
        </w:rPr>
        <w:t>–</w:t>
      </w:r>
      <w:r w:rsidRPr="00E25C23">
        <w:rPr>
          <w:rStyle w:val="afa"/>
          <w:b w:val="0"/>
          <w:bCs w:val="0"/>
          <w:color w:val="000000"/>
        </w:rPr>
        <w:t xml:space="preserve"> не ограничен.</w:t>
      </w:r>
      <w:r w:rsidRPr="00E25C23">
        <w:rPr>
          <w:b/>
        </w:rPr>
        <w:t xml:space="preserve"> </w:t>
      </w:r>
    </w:p>
    <w:p w:rsidR="00495365" w:rsidRPr="00E25C23" w:rsidRDefault="00495365" w:rsidP="00495365">
      <w:r w:rsidRPr="00E25C23">
        <w:t>Таким образом, проектом предусматривается следующая схема удаления стоков:</w:t>
      </w:r>
    </w:p>
    <w:p w:rsidR="00495365" w:rsidRPr="00E25C23" w:rsidRDefault="00495365" w:rsidP="00D11C12">
      <w:pPr>
        <w:jc w:val="both"/>
      </w:pPr>
      <w:r w:rsidRPr="00E25C23">
        <w:rPr>
          <w:iCs/>
        </w:rPr>
        <w:t xml:space="preserve">На </w:t>
      </w:r>
      <w:r w:rsidRPr="00E25C23">
        <w:rPr>
          <w:iCs/>
          <w:lang w:val="en-US"/>
        </w:rPr>
        <w:t>I</w:t>
      </w:r>
      <w:r w:rsidRPr="00E25C23">
        <w:rPr>
          <w:iCs/>
        </w:rPr>
        <w:t xml:space="preserve"> очередь строительства</w:t>
      </w:r>
      <w:r w:rsidRPr="00E25C23">
        <w:t xml:space="preserve"> предусматривается организация локальных очистных сооружений для общественных, административных и образовательных учреждений </w:t>
      </w:r>
      <w:r w:rsidRPr="00E25C23">
        <w:rPr>
          <w:iCs/>
        </w:rPr>
        <w:t xml:space="preserve">с. Сухой Донец, с. Белая Горка –1, Белая Горка – 2, </w:t>
      </w:r>
      <w:r w:rsidRPr="00E25C23">
        <w:t xml:space="preserve"> а также для вновь размещаемой застройки этих поселений. Мощность очистных сооружений будет определена в зависимости от количества обслуживаемых лиц. Стоки после очистки будут использованы для полива зеленых насаждений общего пользования и территорий личных подсобных хозяйств.</w:t>
      </w:r>
    </w:p>
    <w:p w:rsidR="00495365" w:rsidRPr="00E25C23" w:rsidRDefault="00495365" w:rsidP="00D11C12">
      <w:pPr>
        <w:jc w:val="both"/>
      </w:pPr>
      <w:r w:rsidRPr="00E25C23">
        <w:rPr>
          <w:iCs/>
        </w:rPr>
        <w:t>На расчетный срок</w:t>
      </w:r>
      <w:r w:rsidRPr="00E25C23">
        <w:t xml:space="preserve"> и перспективу развития предусматривается обеспеченность локальными очистными сооружениями всего населения Суходонецкого сельского поселения.</w:t>
      </w:r>
      <w:r w:rsidRPr="00E25C23">
        <w:rPr>
          <w:color w:val="000000"/>
        </w:rPr>
        <w:t xml:space="preserve"> </w:t>
      </w:r>
    </w:p>
    <w:p w:rsidR="00495365" w:rsidRPr="00E25C23" w:rsidRDefault="00495365" w:rsidP="00D11C12">
      <w:pPr>
        <w:jc w:val="both"/>
      </w:pPr>
      <w:r w:rsidRPr="00E25C23">
        <w:t>Для удаления сточных вод производственных объектов проектом предусматривается размещение локальных очистных канализационных сооружений биологической очистки, с внедрением оборотного водоснабжения для собственных нужд предприятий. На канализационные сооружения стоки поступают тремя потоками:</w:t>
      </w:r>
    </w:p>
    <w:p w:rsidR="00495365" w:rsidRPr="00E25C23" w:rsidRDefault="00495365" w:rsidP="004B27AC">
      <w:pPr>
        <w:numPr>
          <w:ilvl w:val="0"/>
          <w:numId w:val="85"/>
        </w:numPr>
        <w:tabs>
          <w:tab w:val="left" w:pos="993"/>
        </w:tabs>
        <w:spacing w:line="264" w:lineRule="auto"/>
        <w:ind w:left="0" w:firstLine="709"/>
        <w:jc w:val="both"/>
      </w:pPr>
      <w:r w:rsidRPr="00E25C23">
        <w:t>производственные навозосодержащие стоки;</w:t>
      </w:r>
    </w:p>
    <w:p w:rsidR="00495365" w:rsidRPr="00E25C23" w:rsidRDefault="00495365" w:rsidP="004B27AC">
      <w:pPr>
        <w:numPr>
          <w:ilvl w:val="0"/>
          <w:numId w:val="85"/>
        </w:numPr>
        <w:tabs>
          <w:tab w:val="left" w:pos="993"/>
        </w:tabs>
        <w:spacing w:line="264" w:lineRule="auto"/>
        <w:ind w:left="0" w:firstLine="709"/>
        <w:jc w:val="both"/>
      </w:pPr>
      <w:r w:rsidRPr="00E25C23">
        <w:t>производственные жиросодержащие стоки;</w:t>
      </w:r>
    </w:p>
    <w:p w:rsidR="00495365" w:rsidRPr="00E25C23" w:rsidRDefault="00495365" w:rsidP="004B27AC">
      <w:pPr>
        <w:numPr>
          <w:ilvl w:val="0"/>
          <w:numId w:val="85"/>
        </w:numPr>
        <w:tabs>
          <w:tab w:val="left" w:pos="993"/>
        </w:tabs>
        <w:spacing w:line="264" w:lineRule="auto"/>
        <w:ind w:left="0" w:firstLine="709"/>
        <w:jc w:val="both"/>
      </w:pPr>
      <w:r w:rsidRPr="00E25C23">
        <w:t>производственно-бытовые стоки.</w:t>
      </w:r>
    </w:p>
    <w:p w:rsidR="00495365" w:rsidRPr="00E25C23" w:rsidRDefault="00495365" w:rsidP="00D11C12">
      <w:pPr>
        <w:jc w:val="both"/>
        <w:rPr>
          <w:iCs/>
          <w:color w:val="FF0000"/>
        </w:rPr>
      </w:pPr>
      <w:r w:rsidRPr="00E25C23">
        <w:t xml:space="preserve">В случае невозможности организации оборотного водоснабжения проектом предусматривается организация био-прудов для принятия очищенных сточных вод от локальных очистных сооружений. В свою очередь био-пруды будут использоваться в качестве аварийного хранилища сточных вод. </w:t>
      </w:r>
      <w:r w:rsidRPr="00E25C23">
        <w:rPr>
          <w:color w:val="FF0000"/>
        </w:rPr>
        <w:t xml:space="preserve"> </w:t>
      </w:r>
    </w:p>
    <w:p w:rsidR="00495365" w:rsidRPr="00E25C23" w:rsidRDefault="00495365" w:rsidP="00495365">
      <w:pPr>
        <w:pStyle w:val="1"/>
        <w:rPr>
          <w:sz w:val="24"/>
          <w:szCs w:val="24"/>
        </w:rPr>
      </w:pPr>
      <w:bookmarkStart w:id="56" w:name="_Toc336348637"/>
      <w:r w:rsidRPr="00E25C23">
        <w:rPr>
          <w:sz w:val="24"/>
          <w:szCs w:val="24"/>
        </w:rPr>
        <w:t>3.5.7. Отходы производства и потребления</w:t>
      </w:r>
      <w:bookmarkEnd w:id="56"/>
    </w:p>
    <w:p w:rsidR="00495365" w:rsidRPr="00E25C23" w:rsidRDefault="00495365" w:rsidP="00D11C12">
      <w:pPr>
        <w:jc w:val="both"/>
      </w:pPr>
      <w:r w:rsidRPr="00E25C23">
        <w:t>Задачей санитарной очистки территории является сбор, удаление и обезвреживание твердых бытовых отходов (ТБО) из всех зданий и выполнение работ по летней и зимней уборке улиц с целью обеспечения чистоты улиц и безопасности проездов.</w:t>
      </w:r>
    </w:p>
    <w:p w:rsidR="00495365" w:rsidRPr="00E25C23" w:rsidRDefault="00495365" w:rsidP="00495365">
      <w:pPr>
        <w:rPr>
          <w:color w:val="000000"/>
        </w:rPr>
      </w:pPr>
      <w:r w:rsidRPr="00E25C23">
        <w:lastRenderedPageBreak/>
        <w:t>Количество ТБО от жилых и общественных зданий и смета приведено в таблице 42 по нормам СНиПа 2.07.01-89* «Градостроительство. Планировка и застройка городских и сельских поселений».</w:t>
      </w:r>
    </w:p>
    <w:p w:rsidR="00495365" w:rsidRPr="00E25C23" w:rsidRDefault="00495365" w:rsidP="00495365">
      <w:pPr>
        <w:ind w:left="284" w:right="282"/>
        <w:jc w:val="center"/>
      </w:pPr>
      <w:r w:rsidRPr="00E25C23">
        <w:t>Количество твердых бытовых отходов от жилых и общественных зданий и смета</w:t>
      </w:r>
    </w:p>
    <w:p w:rsidR="00495365" w:rsidRPr="00E25C23" w:rsidRDefault="00495365" w:rsidP="00495365">
      <w:pPr>
        <w:jc w:val="right"/>
        <w:rPr>
          <w:i/>
        </w:rPr>
      </w:pPr>
      <w:r w:rsidRPr="00E25C23">
        <w:rPr>
          <w:i/>
        </w:rPr>
        <w:t>Таблица 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
        <w:gridCol w:w="5325"/>
        <w:gridCol w:w="1829"/>
        <w:gridCol w:w="1837"/>
      </w:tblGrid>
      <w:tr w:rsidR="00495365" w:rsidRPr="00E25C23" w:rsidTr="0007676C">
        <w:trPr>
          <w:trHeight w:val="57"/>
          <w:jc w:val="center"/>
        </w:trPr>
        <w:tc>
          <w:tcPr>
            <w:tcW w:w="546" w:type="dxa"/>
            <w:vAlign w:val="center"/>
          </w:tcPr>
          <w:p w:rsidR="00495365" w:rsidRPr="00E25C23" w:rsidRDefault="00495365" w:rsidP="0007676C">
            <w:pPr>
              <w:jc w:val="center"/>
            </w:pPr>
            <w:r w:rsidRPr="00E25C23">
              <w:t>№ п/п</w:t>
            </w:r>
          </w:p>
        </w:tc>
        <w:tc>
          <w:tcPr>
            <w:tcW w:w="5350" w:type="dxa"/>
            <w:vAlign w:val="center"/>
          </w:tcPr>
          <w:p w:rsidR="00495365" w:rsidRPr="00E25C23" w:rsidRDefault="00495365" w:rsidP="0007676C">
            <w:pPr>
              <w:jc w:val="center"/>
            </w:pPr>
            <w:r w:rsidRPr="00E25C23">
              <w:t>ТБО от жилых и общественных зданий</w:t>
            </w:r>
          </w:p>
        </w:tc>
        <w:tc>
          <w:tcPr>
            <w:tcW w:w="1834" w:type="dxa"/>
            <w:vAlign w:val="center"/>
          </w:tcPr>
          <w:p w:rsidR="00495365" w:rsidRPr="00E25C23" w:rsidRDefault="00495365" w:rsidP="0007676C">
            <w:pPr>
              <w:jc w:val="center"/>
            </w:pPr>
            <w:r w:rsidRPr="00E25C23">
              <w:rPr>
                <w:lang w:val="en-US"/>
              </w:rPr>
              <w:t>I</w:t>
            </w:r>
            <w:r w:rsidRPr="00E25C23">
              <w:t xml:space="preserve"> очередь</w:t>
            </w:r>
          </w:p>
        </w:tc>
        <w:tc>
          <w:tcPr>
            <w:tcW w:w="1840" w:type="dxa"/>
            <w:vAlign w:val="center"/>
          </w:tcPr>
          <w:p w:rsidR="00495365" w:rsidRPr="00E25C23" w:rsidRDefault="00495365" w:rsidP="0007676C">
            <w:pPr>
              <w:jc w:val="center"/>
            </w:pPr>
            <w:r w:rsidRPr="00E25C23">
              <w:t>Расчетный срок</w:t>
            </w:r>
          </w:p>
        </w:tc>
      </w:tr>
      <w:tr w:rsidR="00495365" w:rsidRPr="00E25C23" w:rsidTr="0007676C">
        <w:trPr>
          <w:trHeight w:val="57"/>
          <w:jc w:val="center"/>
        </w:trPr>
        <w:tc>
          <w:tcPr>
            <w:tcW w:w="546" w:type="dxa"/>
            <w:vAlign w:val="center"/>
          </w:tcPr>
          <w:p w:rsidR="00495365" w:rsidRPr="00E25C23" w:rsidRDefault="00495365" w:rsidP="0007676C">
            <w:pPr>
              <w:jc w:val="center"/>
            </w:pPr>
            <w:r w:rsidRPr="00E25C23">
              <w:t>1</w:t>
            </w:r>
          </w:p>
        </w:tc>
        <w:tc>
          <w:tcPr>
            <w:tcW w:w="5350" w:type="dxa"/>
            <w:vAlign w:val="center"/>
          </w:tcPr>
          <w:p w:rsidR="00495365" w:rsidRPr="00E25C23" w:rsidRDefault="00495365" w:rsidP="0007676C">
            <w:pPr>
              <w:jc w:val="center"/>
            </w:pPr>
            <w:r w:rsidRPr="00E25C23">
              <w:t>2</w:t>
            </w:r>
          </w:p>
        </w:tc>
        <w:tc>
          <w:tcPr>
            <w:tcW w:w="1834" w:type="dxa"/>
            <w:vAlign w:val="center"/>
          </w:tcPr>
          <w:p w:rsidR="00495365" w:rsidRPr="00E25C23" w:rsidRDefault="00495365" w:rsidP="0007676C">
            <w:pPr>
              <w:jc w:val="center"/>
            </w:pPr>
            <w:r w:rsidRPr="00E25C23">
              <w:t>3</w:t>
            </w:r>
          </w:p>
        </w:tc>
        <w:tc>
          <w:tcPr>
            <w:tcW w:w="1840" w:type="dxa"/>
            <w:vAlign w:val="center"/>
          </w:tcPr>
          <w:p w:rsidR="00495365" w:rsidRPr="00E25C23" w:rsidRDefault="00495365" w:rsidP="0007676C">
            <w:pPr>
              <w:jc w:val="center"/>
            </w:pPr>
            <w:r w:rsidRPr="00E25C23">
              <w:t>4</w:t>
            </w:r>
          </w:p>
        </w:tc>
      </w:tr>
      <w:tr w:rsidR="00495365" w:rsidRPr="00E25C23" w:rsidTr="0007676C">
        <w:trPr>
          <w:trHeight w:val="57"/>
          <w:jc w:val="center"/>
        </w:trPr>
        <w:tc>
          <w:tcPr>
            <w:tcW w:w="546" w:type="dxa"/>
            <w:vAlign w:val="center"/>
          </w:tcPr>
          <w:p w:rsidR="00495365" w:rsidRPr="00E25C23" w:rsidRDefault="00495365" w:rsidP="0007676C">
            <w:pPr>
              <w:jc w:val="center"/>
            </w:pPr>
            <w:r w:rsidRPr="00E25C23">
              <w:t>1.</w:t>
            </w:r>
          </w:p>
        </w:tc>
        <w:tc>
          <w:tcPr>
            <w:tcW w:w="9024" w:type="dxa"/>
            <w:gridSpan w:val="3"/>
            <w:vAlign w:val="center"/>
          </w:tcPr>
          <w:p w:rsidR="00495365" w:rsidRPr="00E25C23" w:rsidRDefault="00495365" w:rsidP="0007676C">
            <w:r w:rsidRPr="00E25C23">
              <w:t>ТБО от жилых и общественных зданий</w:t>
            </w:r>
          </w:p>
        </w:tc>
      </w:tr>
      <w:tr w:rsidR="00495365" w:rsidRPr="00E25C23" w:rsidTr="0007676C">
        <w:trPr>
          <w:trHeight w:val="57"/>
          <w:jc w:val="center"/>
        </w:trPr>
        <w:tc>
          <w:tcPr>
            <w:tcW w:w="546" w:type="dxa"/>
            <w:vAlign w:val="center"/>
          </w:tcPr>
          <w:p w:rsidR="00495365" w:rsidRPr="00E25C23" w:rsidRDefault="00495365" w:rsidP="0007676C">
            <w:pPr>
              <w:jc w:val="center"/>
            </w:pPr>
            <w:r w:rsidRPr="00E25C23">
              <w:t>1.1.</w:t>
            </w:r>
          </w:p>
        </w:tc>
        <w:tc>
          <w:tcPr>
            <w:tcW w:w="5350" w:type="dxa"/>
            <w:vAlign w:val="center"/>
          </w:tcPr>
          <w:p w:rsidR="00495365" w:rsidRPr="00E25C23" w:rsidRDefault="00495365" w:rsidP="0007676C">
            <w:r w:rsidRPr="00E25C23">
              <w:t>Норма накопления на 1 человека в год, л</w:t>
            </w:r>
          </w:p>
        </w:tc>
        <w:tc>
          <w:tcPr>
            <w:tcW w:w="1834" w:type="dxa"/>
            <w:vAlign w:val="center"/>
          </w:tcPr>
          <w:p w:rsidR="00495365" w:rsidRPr="00E25C23" w:rsidRDefault="00495365" w:rsidP="0007676C">
            <w:pPr>
              <w:jc w:val="center"/>
            </w:pPr>
            <w:r w:rsidRPr="00E25C23">
              <w:t>1500</w:t>
            </w:r>
          </w:p>
        </w:tc>
        <w:tc>
          <w:tcPr>
            <w:tcW w:w="1840" w:type="dxa"/>
            <w:vAlign w:val="center"/>
          </w:tcPr>
          <w:p w:rsidR="00495365" w:rsidRPr="00E25C23" w:rsidRDefault="00495365" w:rsidP="0007676C">
            <w:pPr>
              <w:jc w:val="center"/>
            </w:pPr>
            <w:r w:rsidRPr="00E25C23">
              <w:t>1500</w:t>
            </w:r>
          </w:p>
        </w:tc>
      </w:tr>
      <w:tr w:rsidR="00495365" w:rsidRPr="00E25C23" w:rsidTr="0007676C">
        <w:trPr>
          <w:trHeight w:val="57"/>
          <w:jc w:val="center"/>
        </w:trPr>
        <w:tc>
          <w:tcPr>
            <w:tcW w:w="546" w:type="dxa"/>
            <w:vAlign w:val="center"/>
          </w:tcPr>
          <w:p w:rsidR="00495365" w:rsidRPr="00E25C23" w:rsidRDefault="00495365" w:rsidP="0007676C">
            <w:pPr>
              <w:jc w:val="center"/>
            </w:pPr>
            <w:r w:rsidRPr="00E25C23">
              <w:t>1.2.</w:t>
            </w:r>
          </w:p>
        </w:tc>
        <w:tc>
          <w:tcPr>
            <w:tcW w:w="5350" w:type="dxa"/>
            <w:vAlign w:val="center"/>
          </w:tcPr>
          <w:p w:rsidR="00495365" w:rsidRPr="00E25C23" w:rsidRDefault="00495365" w:rsidP="0007676C">
            <w:r w:rsidRPr="00E25C23">
              <w:t>Расчетное количество жителей, тыс. чел.</w:t>
            </w:r>
          </w:p>
        </w:tc>
        <w:tc>
          <w:tcPr>
            <w:tcW w:w="1834" w:type="dxa"/>
          </w:tcPr>
          <w:p w:rsidR="00495365" w:rsidRPr="00E25C23" w:rsidRDefault="00495365" w:rsidP="0007676C">
            <w:pPr>
              <w:jc w:val="center"/>
            </w:pPr>
            <w:r w:rsidRPr="00E25C23">
              <w:t>1,00</w:t>
            </w:r>
          </w:p>
        </w:tc>
        <w:tc>
          <w:tcPr>
            <w:tcW w:w="1840" w:type="dxa"/>
          </w:tcPr>
          <w:p w:rsidR="00495365" w:rsidRPr="00E25C23" w:rsidRDefault="00495365" w:rsidP="0007676C">
            <w:pPr>
              <w:jc w:val="center"/>
            </w:pPr>
            <w:r w:rsidRPr="00E25C23">
              <w:t>1,10</w:t>
            </w:r>
          </w:p>
        </w:tc>
      </w:tr>
      <w:tr w:rsidR="00495365" w:rsidRPr="00E25C23" w:rsidTr="0007676C">
        <w:trPr>
          <w:trHeight w:val="57"/>
          <w:jc w:val="center"/>
        </w:trPr>
        <w:tc>
          <w:tcPr>
            <w:tcW w:w="546" w:type="dxa"/>
            <w:vAlign w:val="center"/>
          </w:tcPr>
          <w:p w:rsidR="00495365" w:rsidRPr="00E25C23" w:rsidRDefault="00495365" w:rsidP="0007676C">
            <w:pPr>
              <w:jc w:val="center"/>
            </w:pPr>
            <w:r w:rsidRPr="00E25C23">
              <w:t>1.3.</w:t>
            </w:r>
          </w:p>
        </w:tc>
        <w:tc>
          <w:tcPr>
            <w:tcW w:w="5350" w:type="dxa"/>
            <w:vAlign w:val="center"/>
          </w:tcPr>
          <w:p w:rsidR="00495365" w:rsidRPr="00E25C23" w:rsidRDefault="00495365" w:rsidP="0007676C">
            <w:r w:rsidRPr="00E25C23">
              <w:t>Годовое количество (округленно), тыс. м</w:t>
            </w:r>
            <w:r w:rsidRPr="00E25C23">
              <w:rPr>
                <w:vertAlign w:val="superscript"/>
              </w:rPr>
              <w:t>3</w:t>
            </w:r>
          </w:p>
        </w:tc>
        <w:tc>
          <w:tcPr>
            <w:tcW w:w="1834" w:type="dxa"/>
          </w:tcPr>
          <w:p w:rsidR="00495365" w:rsidRPr="00E25C23" w:rsidRDefault="00495365" w:rsidP="0007676C">
            <w:pPr>
              <w:jc w:val="center"/>
            </w:pPr>
            <w:r w:rsidRPr="00E25C23">
              <w:t>1.50</w:t>
            </w:r>
          </w:p>
        </w:tc>
        <w:tc>
          <w:tcPr>
            <w:tcW w:w="1840" w:type="dxa"/>
          </w:tcPr>
          <w:p w:rsidR="00495365" w:rsidRPr="00E25C23" w:rsidRDefault="00495365" w:rsidP="0007676C">
            <w:pPr>
              <w:jc w:val="center"/>
            </w:pPr>
            <w:r w:rsidRPr="00E25C23">
              <w:t>1.65</w:t>
            </w:r>
          </w:p>
        </w:tc>
      </w:tr>
      <w:tr w:rsidR="00495365" w:rsidRPr="00E25C23" w:rsidTr="0007676C">
        <w:trPr>
          <w:jc w:val="center"/>
        </w:trPr>
        <w:tc>
          <w:tcPr>
            <w:tcW w:w="546" w:type="dxa"/>
            <w:vAlign w:val="center"/>
          </w:tcPr>
          <w:p w:rsidR="00495365" w:rsidRPr="00E25C23" w:rsidRDefault="00495365" w:rsidP="0007676C">
            <w:pPr>
              <w:jc w:val="center"/>
            </w:pPr>
            <w:r w:rsidRPr="00E25C23">
              <w:t>2.</w:t>
            </w:r>
          </w:p>
        </w:tc>
        <w:tc>
          <w:tcPr>
            <w:tcW w:w="9024" w:type="dxa"/>
            <w:gridSpan w:val="3"/>
            <w:vAlign w:val="center"/>
          </w:tcPr>
          <w:p w:rsidR="00495365" w:rsidRPr="00E25C23" w:rsidRDefault="00495365" w:rsidP="0007676C">
            <w:r w:rsidRPr="00E25C23">
              <w:t>Смет с твердых покрытий проездов</w:t>
            </w:r>
          </w:p>
        </w:tc>
      </w:tr>
      <w:tr w:rsidR="00495365" w:rsidRPr="00E25C23" w:rsidTr="0007676C">
        <w:trPr>
          <w:jc w:val="center"/>
        </w:trPr>
        <w:tc>
          <w:tcPr>
            <w:tcW w:w="546" w:type="dxa"/>
            <w:vAlign w:val="center"/>
          </w:tcPr>
          <w:p w:rsidR="00495365" w:rsidRPr="00E25C23" w:rsidRDefault="00495365" w:rsidP="0007676C">
            <w:pPr>
              <w:jc w:val="center"/>
            </w:pPr>
            <w:r w:rsidRPr="00E25C23">
              <w:t>2.1</w:t>
            </w:r>
          </w:p>
        </w:tc>
        <w:tc>
          <w:tcPr>
            <w:tcW w:w="5350" w:type="dxa"/>
            <w:vAlign w:val="center"/>
          </w:tcPr>
          <w:p w:rsidR="00495365" w:rsidRPr="00E25C23" w:rsidRDefault="00495365" w:rsidP="0007676C">
            <w:r w:rsidRPr="00E25C23">
              <w:t xml:space="preserve">Норма накопления с </w:t>
            </w:r>
            <w:smartTag w:uri="urn:schemas-microsoft-com:office:smarttags" w:element="metricconverter">
              <w:smartTagPr>
                <w:attr w:name="ProductID" w:val="1 м2"/>
              </w:smartTagPr>
              <w:r w:rsidRPr="00E25C23">
                <w:t>1 м</w:t>
              </w:r>
              <w:r w:rsidRPr="00E25C23">
                <w:rPr>
                  <w:vertAlign w:val="superscript"/>
                </w:rPr>
                <w:t>2</w:t>
              </w:r>
            </w:smartTag>
            <w:r w:rsidRPr="00E25C23">
              <w:t xml:space="preserve"> в год, л</w:t>
            </w:r>
          </w:p>
        </w:tc>
        <w:tc>
          <w:tcPr>
            <w:tcW w:w="1834" w:type="dxa"/>
          </w:tcPr>
          <w:p w:rsidR="00495365" w:rsidRPr="00E25C23" w:rsidRDefault="00495365" w:rsidP="0007676C">
            <w:pPr>
              <w:jc w:val="center"/>
            </w:pPr>
            <w:r w:rsidRPr="00E25C23">
              <w:t>15</w:t>
            </w:r>
          </w:p>
        </w:tc>
        <w:tc>
          <w:tcPr>
            <w:tcW w:w="1840" w:type="dxa"/>
          </w:tcPr>
          <w:p w:rsidR="00495365" w:rsidRPr="00E25C23" w:rsidRDefault="00495365" w:rsidP="0007676C">
            <w:pPr>
              <w:jc w:val="center"/>
            </w:pPr>
            <w:r w:rsidRPr="00E25C23">
              <w:t>18</w:t>
            </w:r>
          </w:p>
        </w:tc>
      </w:tr>
      <w:tr w:rsidR="00495365" w:rsidRPr="00E25C23" w:rsidTr="0007676C">
        <w:trPr>
          <w:jc w:val="center"/>
        </w:trPr>
        <w:tc>
          <w:tcPr>
            <w:tcW w:w="546" w:type="dxa"/>
            <w:vAlign w:val="center"/>
          </w:tcPr>
          <w:p w:rsidR="00495365" w:rsidRPr="00E25C23" w:rsidRDefault="00495365" w:rsidP="0007676C">
            <w:pPr>
              <w:jc w:val="center"/>
            </w:pPr>
            <w:r w:rsidRPr="00E25C23">
              <w:t>2.2.</w:t>
            </w:r>
          </w:p>
        </w:tc>
        <w:tc>
          <w:tcPr>
            <w:tcW w:w="5350" w:type="dxa"/>
            <w:vAlign w:val="center"/>
          </w:tcPr>
          <w:p w:rsidR="00495365" w:rsidRPr="00E25C23" w:rsidRDefault="00495365" w:rsidP="0007676C">
            <w:r w:rsidRPr="00E25C23">
              <w:t>Площадь убираемой территории, м</w:t>
            </w:r>
            <w:r w:rsidRPr="00E25C23">
              <w:rPr>
                <w:vertAlign w:val="superscript"/>
              </w:rPr>
              <w:t>2</w:t>
            </w:r>
          </w:p>
        </w:tc>
        <w:tc>
          <w:tcPr>
            <w:tcW w:w="1834" w:type="dxa"/>
            <w:vAlign w:val="center"/>
          </w:tcPr>
          <w:p w:rsidR="00495365" w:rsidRPr="00E25C23" w:rsidRDefault="00495365" w:rsidP="0007676C">
            <w:pPr>
              <w:jc w:val="center"/>
            </w:pPr>
            <w:r w:rsidRPr="00E25C23">
              <w:t>48500</w:t>
            </w:r>
          </w:p>
        </w:tc>
        <w:tc>
          <w:tcPr>
            <w:tcW w:w="1840" w:type="dxa"/>
            <w:vAlign w:val="center"/>
          </w:tcPr>
          <w:p w:rsidR="00495365" w:rsidRPr="00E25C23" w:rsidRDefault="00495365" w:rsidP="0007676C">
            <w:pPr>
              <w:jc w:val="center"/>
            </w:pPr>
            <w:r w:rsidRPr="00E25C23">
              <w:t>55000</w:t>
            </w:r>
          </w:p>
        </w:tc>
      </w:tr>
      <w:tr w:rsidR="00495365" w:rsidRPr="00E25C23" w:rsidTr="0007676C">
        <w:trPr>
          <w:jc w:val="center"/>
        </w:trPr>
        <w:tc>
          <w:tcPr>
            <w:tcW w:w="546" w:type="dxa"/>
            <w:vAlign w:val="center"/>
          </w:tcPr>
          <w:p w:rsidR="00495365" w:rsidRPr="00E25C23" w:rsidRDefault="00495365" w:rsidP="0007676C">
            <w:pPr>
              <w:jc w:val="center"/>
            </w:pPr>
            <w:r w:rsidRPr="00E25C23">
              <w:t>2.3.</w:t>
            </w:r>
          </w:p>
        </w:tc>
        <w:tc>
          <w:tcPr>
            <w:tcW w:w="5350" w:type="dxa"/>
            <w:vAlign w:val="center"/>
          </w:tcPr>
          <w:p w:rsidR="00495365" w:rsidRPr="00E25C23" w:rsidRDefault="00495365" w:rsidP="0007676C">
            <w:r w:rsidRPr="00E25C23">
              <w:t>Годовое количество (округленно), тыс. м</w:t>
            </w:r>
            <w:r w:rsidRPr="00E25C23">
              <w:rPr>
                <w:vertAlign w:val="superscript"/>
              </w:rPr>
              <w:t>3</w:t>
            </w:r>
          </w:p>
        </w:tc>
        <w:tc>
          <w:tcPr>
            <w:tcW w:w="1834" w:type="dxa"/>
          </w:tcPr>
          <w:p w:rsidR="00495365" w:rsidRPr="00E25C23" w:rsidRDefault="00495365" w:rsidP="0007676C">
            <w:pPr>
              <w:jc w:val="center"/>
            </w:pPr>
            <w:r w:rsidRPr="00E25C23">
              <w:t>0,72</w:t>
            </w:r>
          </w:p>
        </w:tc>
        <w:tc>
          <w:tcPr>
            <w:tcW w:w="1840" w:type="dxa"/>
          </w:tcPr>
          <w:p w:rsidR="00495365" w:rsidRPr="00E25C23" w:rsidRDefault="00495365" w:rsidP="0007676C">
            <w:pPr>
              <w:jc w:val="center"/>
            </w:pPr>
            <w:r w:rsidRPr="00E25C23">
              <w:t>0.99</w:t>
            </w:r>
          </w:p>
        </w:tc>
      </w:tr>
      <w:tr w:rsidR="00495365" w:rsidRPr="00E25C23" w:rsidTr="0007676C">
        <w:trPr>
          <w:jc w:val="center"/>
        </w:trPr>
        <w:tc>
          <w:tcPr>
            <w:tcW w:w="546" w:type="dxa"/>
            <w:vAlign w:val="center"/>
          </w:tcPr>
          <w:p w:rsidR="00495365" w:rsidRPr="00E25C23" w:rsidRDefault="00495365" w:rsidP="0007676C">
            <w:pPr>
              <w:jc w:val="center"/>
            </w:pPr>
          </w:p>
        </w:tc>
        <w:tc>
          <w:tcPr>
            <w:tcW w:w="5350" w:type="dxa"/>
            <w:vAlign w:val="center"/>
          </w:tcPr>
          <w:p w:rsidR="00495365" w:rsidRPr="00E25C23" w:rsidRDefault="00495365" w:rsidP="0007676C">
            <w:r w:rsidRPr="00E25C23">
              <w:t>Всего (п. 1.3. + 2.3.)</w:t>
            </w:r>
          </w:p>
        </w:tc>
        <w:tc>
          <w:tcPr>
            <w:tcW w:w="1834" w:type="dxa"/>
          </w:tcPr>
          <w:p w:rsidR="00495365" w:rsidRPr="00E25C23" w:rsidRDefault="00495365" w:rsidP="0007676C">
            <w:pPr>
              <w:jc w:val="center"/>
            </w:pPr>
            <w:r w:rsidRPr="00E25C23">
              <w:t>2.22</w:t>
            </w:r>
          </w:p>
        </w:tc>
        <w:tc>
          <w:tcPr>
            <w:tcW w:w="1840" w:type="dxa"/>
          </w:tcPr>
          <w:p w:rsidR="00495365" w:rsidRPr="00E25C23" w:rsidRDefault="00495365" w:rsidP="0007676C">
            <w:pPr>
              <w:jc w:val="center"/>
            </w:pPr>
            <w:r w:rsidRPr="00E25C23">
              <w:t>2.64</w:t>
            </w:r>
          </w:p>
        </w:tc>
      </w:tr>
    </w:tbl>
    <w:p w:rsidR="00495365" w:rsidRPr="00E25C23" w:rsidRDefault="00495365" w:rsidP="00495365"/>
    <w:p w:rsidR="00495365" w:rsidRPr="00E25C23" w:rsidRDefault="00495365" w:rsidP="00495365">
      <w:r w:rsidRPr="00E25C23">
        <w:t>Проектом предусматривается планово-регулярная схема очистки территории.</w:t>
      </w:r>
    </w:p>
    <w:p w:rsidR="00495365" w:rsidRPr="00E25C23" w:rsidRDefault="00495365" w:rsidP="00D11C12">
      <w:pPr>
        <w:jc w:val="both"/>
      </w:pPr>
      <w:r w:rsidRPr="00E25C23">
        <w:t>Сбор твердых бытовых отходов в общественной застройке осуществляется в стандартные (</w:t>
      </w:r>
      <w:r w:rsidRPr="00E25C23">
        <w:rPr>
          <w:lang w:val="en-US"/>
        </w:rPr>
        <w:t>V</w:t>
      </w:r>
      <w:r w:rsidRPr="00E25C23">
        <w:t>=0,75 м</w:t>
      </w:r>
      <w:r w:rsidRPr="00E25C23">
        <w:rPr>
          <w:vertAlign w:val="superscript"/>
        </w:rPr>
        <w:t>3</w:t>
      </w:r>
      <w:r w:rsidRPr="00E25C23">
        <w:t xml:space="preserve">) герметичные контейнеры из оцинкованного железа, пластмасс, металла, обработанного антикоррозионным и антиадгезионным покрытием. Контейнеры устанавливаются на обустроенных площадках. Там же располагаются сменяемые съемные контейнеры – кузова для крупногабаритных отходов; </w:t>
      </w:r>
    </w:p>
    <w:p w:rsidR="00495365" w:rsidRPr="00E25C23" w:rsidRDefault="00495365" w:rsidP="00D11C12">
      <w:pPr>
        <w:jc w:val="both"/>
      </w:pPr>
      <w:r w:rsidRPr="00E25C23">
        <w:t>В зоне индивидуальных жилых домов остальных населенных пунктов Суходонецкого сельского поселения отходы собираются в бумажные или малые пластмассовые сборники, которые вручную или механизировано загружаются в кузов собирающего мусоровоза. Сбор ТБО происходит без разделения их по компонентам. Накапливаемые на контейнерных площадках сельских населенных пунктов твердые бытовые отходы периодически вывозятся на пункт сбора, накопления и первичной сортировки ТБО у г.Богучар. В соответствии с подпрограммой «Создание системы обращения с отходами потребления» ДОЦП «Экология и природные ресурсы Воронежскойобласти на 2010-2014гг.» строительство пункта у г.Богучар намечено на 2013г.</w:t>
      </w:r>
    </w:p>
    <w:p w:rsidR="00495365" w:rsidRPr="00E25C23" w:rsidRDefault="00495365" w:rsidP="00495365">
      <w:r w:rsidRPr="00E25C23">
        <w:t>Ориентировочно количество основных типов специальных машин для вывоза твердых бытовых отходов и уборки территории подсчитано по справочнику «Санитарная очистка», Стройиздат</w:t>
      </w:r>
      <w:r w:rsidRPr="00E25C23">
        <w:rPr>
          <w:b/>
          <w:bCs/>
        </w:rPr>
        <w:t xml:space="preserve">, </w:t>
      </w:r>
      <w:r w:rsidRPr="00E25C23">
        <w:t xml:space="preserve">М, </w:t>
      </w:r>
      <w:smartTag w:uri="urn:schemas-microsoft-com:office:smarttags" w:element="metricconverter">
        <w:smartTagPr>
          <w:attr w:name="ProductID" w:val="1985 г"/>
        </w:smartTagPr>
        <w:r w:rsidRPr="00E25C23">
          <w:t>1985 г</w:t>
        </w:r>
      </w:smartTag>
      <w:r w:rsidRPr="00E25C23">
        <w:t xml:space="preserve">. и сведено в таблице. </w:t>
      </w:r>
    </w:p>
    <w:p w:rsidR="00495365" w:rsidRPr="00E25C23" w:rsidRDefault="00495365" w:rsidP="00495365">
      <w:pPr>
        <w:jc w:val="right"/>
        <w:rPr>
          <w:i/>
        </w:rPr>
      </w:pPr>
      <w:r w:rsidRPr="00E25C23">
        <w:rPr>
          <w:i/>
        </w:rPr>
        <w:t>Таблица 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
        <w:gridCol w:w="5594"/>
        <w:gridCol w:w="1769"/>
        <w:gridCol w:w="1628"/>
      </w:tblGrid>
      <w:tr w:rsidR="00495365" w:rsidRPr="00E25C23" w:rsidTr="0007676C">
        <w:trPr>
          <w:cantSplit/>
          <w:trHeight w:val="113"/>
          <w:jc w:val="center"/>
        </w:trPr>
        <w:tc>
          <w:tcPr>
            <w:tcW w:w="6306" w:type="dxa"/>
            <w:gridSpan w:val="2"/>
            <w:vMerge w:val="restart"/>
            <w:vAlign w:val="center"/>
          </w:tcPr>
          <w:p w:rsidR="00495365" w:rsidRPr="00E25C23" w:rsidRDefault="00495365" w:rsidP="0007676C">
            <w:pPr>
              <w:jc w:val="center"/>
            </w:pPr>
            <w:r w:rsidRPr="00E25C23">
              <w:t>Основные типы машин</w:t>
            </w:r>
          </w:p>
        </w:tc>
        <w:tc>
          <w:tcPr>
            <w:tcW w:w="3441" w:type="dxa"/>
            <w:gridSpan w:val="2"/>
            <w:vAlign w:val="center"/>
          </w:tcPr>
          <w:p w:rsidR="00495365" w:rsidRPr="00E25C23" w:rsidRDefault="00495365" w:rsidP="0007676C">
            <w:pPr>
              <w:jc w:val="center"/>
            </w:pPr>
            <w:r w:rsidRPr="00E25C23">
              <w:t>Количество</w:t>
            </w:r>
          </w:p>
        </w:tc>
      </w:tr>
      <w:tr w:rsidR="00495365" w:rsidRPr="00E25C23" w:rsidTr="0007676C">
        <w:trPr>
          <w:cantSplit/>
          <w:trHeight w:val="113"/>
          <w:jc w:val="center"/>
        </w:trPr>
        <w:tc>
          <w:tcPr>
            <w:tcW w:w="6306" w:type="dxa"/>
            <w:gridSpan w:val="2"/>
            <w:vMerge/>
            <w:vAlign w:val="center"/>
          </w:tcPr>
          <w:p w:rsidR="00495365" w:rsidRPr="00E25C23" w:rsidRDefault="00495365" w:rsidP="0007676C">
            <w:pPr>
              <w:jc w:val="center"/>
            </w:pPr>
          </w:p>
        </w:tc>
        <w:tc>
          <w:tcPr>
            <w:tcW w:w="1800" w:type="dxa"/>
            <w:vAlign w:val="center"/>
          </w:tcPr>
          <w:p w:rsidR="00495365" w:rsidRPr="00E25C23" w:rsidRDefault="00495365" w:rsidP="0007676C">
            <w:pPr>
              <w:jc w:val="center"/>
            </w:pPr>
            <w:r w:rsidRPr="00E25C23">
              <w:rPr>
                <w:lang w:val="en-US"/>
              </w:rPr>
              <w:t>I</w:t>
            </w:r>
            <w:r w:rsidRPr="00E25C23">
              <w:t xml:space="preserve"> очередь</w:t>
            </w:r>
          </w:p>
        </w:tc>
        <w:tc>
          <w:tcPr>
            <w:tcW w:w="1641" w:type="dxa"/>
            <w:vAlign w:val="center"/>
          </w:tcPr>
          <w:p w:rsidR="00495365" w:rsidRPr="00E25C23" w:rsidRDefault="00495365" w:rsidP="0007676C">
            <w:pPr>
              <w:jc w:val="center"/>
            </w:pPr>
            <w:r w:rsidRPr="00E25C23">
              <w:t>Расчетный срок</w:t>
            </w:r>
          </w:p>
        </w:tc>
      </w:tr>
      <w:tr w:rsidR="00495365" w:rsidRPr="00E25C23" w:rsidTr="0007676C">
        <w:trPr>
          <w:trHeight w:val="113"/>
          <w:jc w:val="center"/>
        </w:trPr>
        <w:tc>
          <w:tcPr>
            <w:tcW w:w="6306" w:type="dxa"/>
            <w:gridSpan w:val="2"/>
            <w:vAlign w:val="center"/>
          </w:tcPr>
          <w:p w:rsidR="00495365" w:rsidRPr="00E25C23" w:rsidRDefault="00495365" w:rsidP="0007676C">
            <w:pPr>
              <w:jc w:val="center"/>
            </w:pPr>
            <w:r w:rsidRPr="00E25C23">
              <w:t>1</w:t>
            </w:r>
          </w:p>
        </w:tc>
        <w:tc>
          <w:tcPr>
            <w:tcW w:w="1800" w:type="dxa"/>
            <w:vAlign w:val="center"/>
          </w:tcPr>
          <w:p w:rsidR="00495365" w:rsidRPr="00E25C23" w:rsidRDefault="00495365" w:rsidP="0007676C">
            <w:pPr>
              <w:jc w:val="center"/>
            </w:pPr>
            <w:r w:rsidRPr="00E25C23">
              <w:t>2</w:t>
            </w:r>
          </w:p>
        </w:tc>
        <w:tc>
          <w:tcPr>
            <w:tcW w:w="1641" w:type="dxa"/>
            <w:vAlign w:val="center"/>
          </w:tcPr>
          <w:p w:rsidR="00495365" w:rsidRPr="00E25C23" w:rsidRDefault="00495365" w:rsidP="0007676C">
            <w:pPr>
              <w:jc w:val="center"/>
            </w:pPr>
            <w:r w:rsidRPr="00E25C23">
              <w:t>3</w:t>
            </w:r>
          </w:p>
        </w:tc>
      </w:tr>
      <w:tr w:rsidR="00495365" w:rsidRPr="00E25C23" w:rsidTr="0007676C">
        <w:trPr>
          <w:trHeight w:val="113"/>
          <w:jc w:val="center"/>
        </w:trPr>
        <w:tc>
          <w:tcPr>
            <w:tcW w:w="546" w:type="dxa"/>
            <w:vAlign w:val="center"/>
          </w:tcPr>
          <w:p w:rsidR="00495365" w:rsidRPr="00E25C23" w:rsidRDefault="00495365" w:rsidP="0007676C">
            <w:pPr>
              <w:jc w:val="center"/>
            </w:pPr>
            <w:r w:rsidRPr="00E25C23">
              <w:t>1.</w:t>
            </w:r>
          </w:p>
        </w:tc>
        <w:tc>
          <w:tcPr>
            <w:tcW w:w="9201" w:type="dxa"/>
            <w:gridSpan w:val="3"/>
            <w:vAlign w:val="center"/>
          </w:tcPr>
          <w:p w:rsidR="00495365" w:rsidRPr="00E25C23" w:rsidRDefault="00495365" w:rsidP="0007676C">
            <w:r w:rsidRPr="00E25C23">
              <w:t>Мусоровозы</w:t>
            </w:r>
          </w:p>
        </w:tc>
      </w:tr>
      <w:tr w:rsidR="00495365" w:rsidRPr="00E25C23" w:rsidTr="0007676C">
        <w:trPr>
          <w:trHeight w:val="113"/>
          <w:jc w:val="center"/>
        </w:trPr>
        <w:tc>
          <w:tcPr>
            <w:tcW w:w="546" w:type="dxa"/>
            <w:vAlign w:val="center"/>
          </w:tcPr>
          <w:p w:rsidR="00495365" w:rsidRPr="00E25C23" w:rsidRDefault="00495365" w:rsidP="0007676C">
            <w:pPr>
              <w:jc w:val="center"/>
            </w:pPr>
            <w:r w:rsidRPr="00E25C23">
              <w:t>1.1.</w:t>
            </w:r>
          </w:p>
        </w:tc>
        <w:tc>
          <w:tcPr>
            <w:tcW w:w="5760" w:type="dxa"/>
            <w:vAlign w:val="center"/>
          </w:tcPr>
          <w:p w:rsidR="00495365" w:rsidRPr="00E25C23" w:rsidRDefault="00495365" w:rsidP="0007676C">
            <w:r w:rsidRPr="00E25C23">
              <w:t>Усредненный норматив потребности на 100 тыс. жителей, шт.</w:t>
            </w:r>
          </w:p>
        </w:tc>
        <w:tc>
          <w:tcPr>
            <w:tcW w:w="1800" w:type="dxa"/>
            <w:vAlign w:val="center"/>
          </w:tcPr>
          <w:p w:rsidR="00495365" w:rsidRPr="00E25C23" w:rsidRDefault="00495365" w:rsidP="0007676C">
            <w:pPr>
              <w:jc w:val="center"/>
            </w:pPr>
            <w:r w:rsidRPr="00E25C23">
              <w:t>20</w:t>
            </w:r>
          </w:p>
        </w:tc>
        <w:tc>
          <w:tcPr>
            <w:tcW w:w="1641" w:type="dxa"/>
            <w:vAlign w:val="center"/>
          </w:tcPr>
          <w:p w:rsidR="00495365" w:rsidRPr="00E25C23" w:rsidRDefault="00495365" w:rsidP="0007676C">
            <w:pPr>
              <w:jc w:val="center"/>
            </w:pPr>
            <w:r w:rsidRPr="00E25C23">
              <w:t>20</w:t>
            </w:r>
          </w:p>
        </w:tc>
      </w:tr>
      <w:tr w:rsidR="00495365" w:rsidRPr="00E25C23" w:rsidTr="0007676C">
        <w:trPr>
          <w:trHeight w:val="113"/>
          <w:jc w:val="center"/>
        </w:trPr>
        <w:tc>
          <w:tcPr>
            <w:tcW w:w="546" w:type="dxa"/>
            <w:vAlign w:val="center"/>
          </w:tcPr>
          <w:p w:rsidR="00495365" w:rsidRPr="00E25C23" w:rsidRDefault="00495365" w:rsidP="0007676C">
            <w:pPr>
              <w:jc w:val="center"/>
            </w:pPr>
            <w:r w:rsidRPr="00E25C23">
              <w:t>1.2.</w:t>
            </w:r>
          </w:p>
        </w:tc>
        <w:tc>
          <w:tcPr>
            <w:tcW w:w="5760" w:type="dxa"/>
            <w:vAlign w:val="center"/>
          </w:tcPr>
          <w:p w:rsidR="00495365" w:rsidRPr="00E25C23" w:rsidRDefault="00495365" w:rsidP="0007676C">
            <w:r w:rsidRPr="00E25C23">
              <w:t>Расчетное количество жителей, тыс. чел.</w:t>
            </w:r>
          </w:p>
        </w:tc>
        <w:tc>
          <w:tcPr>
            <w:tcW w:w="1800" w:type="dxa"/>
            <w:vAlign w:val="center"/>
          </w:tcPr>
          <w:p w:rsidR="00495365" w:rsidRPr="00E25C23" w:rsidRDefault="00495365" w:rsidP="0007676C">
            <w:pPr>
              <w:jc w:val="center"/>
            </w:pPr>
            <w:r w:rsidRPr="00E25C23">
              <w:t>1,0</w:t>
            </w:r>
          </w:p>
        </w:tc>
        <w:tc>
          <w:tcPr>
            <w:tcW w:w="1641" w:type="dxa"/>
            <w:vAlign w:val="center"/>
          </w:tcPr>
          <w:p w:rsidR="00495365" w:rsidRPr="00E25C23" w:rsidRDefault="00495365" w:rsidP="0007676C">
            <w:pPr>
              <w:jc w:val="center"/>
            </w:pPr>
            <w:r w:rsidRPr="00E25C23">
              <w:t>1,1</w:t>
            </w:r>
          </w:p>
        </w:tc>
      </w:tr>
      <w:tr w:rsidR="00495365" w:rsidRPr="00E25C23" w:rsidTr="0007676C">
        <w:trPr>
          <w:trHeight w:val="113"/>
          <w:jc w:val="center"/>
        </w:trPr>
        <w:tc>
          <w:tcPr>
            <w:tcW w:w="546" w:type="dxa"/>
            <w:vAlign w:val="center"/>
          </w:tcPr>
          <w:p w:rsidR="00495365" w:rsidRPr="00E25C23" w:rsidRDefault="00495365" w:rsidP="0007676C">
            <w:pPr>
              <w:jc w:val="center"/>
            </w:pPr>
            <w:r w:rsidRPr="00E25C23">
              <w:t>1.3.</w:t>
            </w:r>
          </w:p>
        </w:tc>
        <w:tc>
          <w:tcPr>
            <w:tcW w:w="5760" w:type="dxa"/>
            <w:vAlign w:val="center"/>
          </w:tcPr>
          <w:p w:rsidR="00495365" w:rsidRPr="00E25C23" w:rsidRDefault="00495365" w:rsidP="0007676C">
            <w:r w:rsidRPr="00E25C23">
              <w:t>Необходимое количество мусоровозов, шт.</w:t>
            </w:r>
          </w:p>
        </w:tc>
        <w:tc>
          <w:tcPr>
            <w:tcW w:w="1800" w:type="dxa"/>
            <w:vAlign w:val="center"/>
          </w:tcPr>
          <w:p w:rsidR="00495365" w:rsidRPr="00E25C23" w:rsidRDefault="00495365" w:rsidP="0007676C">
            <w:pPr>
              <w:jc w:val="center"/>
            </w:pPr>
            <w:r w:rsidRPr="00E25C23">
              <w:t>1</w:t>
            </w:r>
          </w:p>
        </w:tc>
        <w:tc>
          <w:tcPr>
            <w:tcW w:w="1641" w:type="dxa"/>
            <w:vAlign w:val="center"/>
          </w:tcPr>
          <w:p w:rsidR="00495365" w:rsidRPr="00E25C23" w:rsidRDefault="00495365" w:rsidP="0007676C">
            <w:pPr>
              <w:jc w:val="center"/>
            </w:pPr>
            <w:r w:rsidRPr="00E25C23">
              <w:t>1</w:t>
            </w:r>
          </w:p>
        </w:tc>
      </w:tr>
      <w:tr w:rsidR="00495365" w:rsidRPr="00E25C23" w:rsidTr="0007676C">
        <w:trPr>
          <w:trHeight w:val="113"/>
          <w:jc w:val="center"/>
        </w:trPr>
        <w:tc>
          <w:tcPr>
            <w:tcW w:w="546" w:type="dxa"/>
            <w:vAlign w:val="center"/>
          </w:tcPr>
          <w:p w:rsidR="00495365" w:rsidRPr="00E25C23" w:rsidRDefault="00495365" w:rsidP="0007676C">
            <w:pPr>
              <w:jc w:val="center"/>
            </w:pPr>
            <w:r w:rsidRPr="00E25C23">
              <w:t>2.</w:t>
            </w:r>
          </w:p>
        </w:tc>
        <w:tc>
          <w:tcPr>
            <w:tcW w:w="9201" w:type="dxa"/>
            <w:gridSpan w:val="3"/>
            <w:vAlign w:val="center"/>
          </w:tcPr>
          <w:p w:rsidR="00495365" w:rsidRPr="00E25C23" w:rsidRDefault="00495365" w:rsidP="0007676C">
            <w:r w:rsidRPr="00E25C23">
              <w:t>Спецмашины по уборке территории</w:t>
            </w:r>
          </w:p>
        </w:tc>
      </w:tr>
      <w:tr w:rsidR="00495365" w:rsidRPr="00E25C23" w:rsidTr="0007676C">
        <w:trPr>
          <w:trHeight w:val="113"/>
          <w:jc w:val="center"/>
        </w:trPr>
        <w:tc>
          <w:tcPr>
            <w:tcW w:w="546" w:type="dxa"/>
            <w:vAlign w:val="center"/>
          </w:tcPr>
          <w:p w:rsidR="00495365" w:rsidRPr="00E25C23" w:rsidRDefault="00495365" w:rsidP="0007676C">
            <w:pPr>
              <w:jc w:val="center"/>
            </w:pPr>
            <w:r w:rsidRPr="00E25C23">
              <w:t>2.1.</w:t>
            </w:r>
          </w:p>
        </w:tc>
        <w:tc>
          <w:tcPr>
            <w:tcW w:w="5760" w:type="dxa"/>
            <w:vAlign w:val="center"/>
          </w:tcPr>
          <w:p w:rsidR="00495365" w:rsidRPr="00E25C23" w:rsidRDefault="00495365" w:rsidP="0007676C">
            <w:r w:rsidRPr="00E25C23">
              <w:t>Усредненный норматив потребности на 1млн. м</w:t>
            </w:r>
            <w:r w:rsidRPr="00E25C23">
              <w:rPr>
                <w:vertAlign w:val="superscript"/>
              </w:rPr>
              <w:t xml:space="preserve">2 </w:t>
            </w:r>
            <w:r w:rsidRPr="00E25C23">
              <w:t>убираемой территории</w:t>
            </w:r>
          </w:p>
        </w:tc>
        <w:tc>
          <w:tcPr>
            <w:tcW w:w="1800" w:type="dxa"/>
            <w:vAlign w:val="center"/>
          </w:tcPr>
          <w:p w:rsidR="00495365" w:rsidRPr="00E25C23" w:rsidRDefault="00495365" w:rsidP="0007676C">
            <w:pPr>
              <w:jc w:val="center"/>
            </w:pPr>
            <w:r w:rsidRPr="00E25C23">
              <w:t>60</w:t>
            </w:r>
          </w:p>
        </w:tc>
        <w:tc>
          <w:tcPr>
            <w:tcW w:w="1641" w:type="dxa"/>
            <w:vAlign w:val="center"/>
          </w:tcPr>
          <w:p w:rsidR="00495365" w:rsidRPr="00E25C23" w:rsidRDefault="00495365" w:rsidP="0007676C">
            <w:pPr>
              <w:jc w:val="center"/>
            </w:pPr>
            <w:r w:rsidRPr="00E25C23">
              <w:t>60</w:t>
            </w:r>
          </w:p>
        </w:tc>
      </w:tr>
      <w:tr w:rsidR="00495365" w:rsidRPr="00E25C23" w:rsidTr="0007676C">
        <w:trPr>
          <w:trHeight w:val="113"/>
          <w:jc w:val="center"/>
        </w:trPr>
        <w:tc>
          <w:tcPr>
            <w:tcW w:w="546" w:type="dxa"/>
            <w:vAlign w:val="center"/>
          </w:tcPr>
          <w:p w:rsidR="00495365" w:rsidRPr="00E25C23" w:rsidRDefault="00495365" w:rsidP="0007676C">
            <w:pPr>
              <w:jc w:val="center"/>
            </w:pPr>
            <w:r w:rsidRPr="00E25C23">
              <w:t>2.2.</w:t>
            </w:r>
          </w:p>
        </w:tc>
        <w:tc>
          <w:tcPr>
            <w:tcW w:w="5760" w:type="dxa"/>
            <w:vAlign w:val="center"/>
          </w:tcPr>
          <w:p w:rsidR="00495365" w:rsidRPr="00E25C23" w:rsidRDefault="00495365" w:rsidP="0007676C">
            <w:r w:rsidRPr="00E25C23">
              <w:t>Площадь убираемой территории, м</w:t>
            </w:r>
            <w:r w:rsidRPr="00E25C23">
              <w:rPr>
                <w:vertAlign w:val="superscript"/>
              </w:rPr>
              <w:t>2</w:t>
            </w:r>
          </w:p>
        </w:tc>
        <w:tc>
          <w:tcPr>
            <w:tcW w:w="1800" w:type="dxa"/>
            <w:vAlign w:val="center"/>
          </w:tcPr>
          <w:p w:rsidR="00495365" w:rsidRPr="00E25C23" w:rsidRDefault="00495365" w:rsidP="0007676C">
            <w:pPr>
              <w:jc w:val="center"/>
            </w:pPr>
            <w:r w:rsidRPr="00E25C23">
              <w:t>48500</w:t>
            </w:r>
          </w:p>
        </w:tc>
        <w:tc>
          <w:tcPr>
            <w:tcW w:w="1641" w:type="dxa"/>
            <w:vAlign w:val="center"/>
          </w:tcPr>
          <w:p w:rsidR="00495365" w:rsidRPr="00E25C23" w:rsidRDefault="00495365" w:rsidP="0007676C">
            <w:pPr>
              <w:jc w:val="center"/>
            </w:pPr>
            <w:r w:rsidRPr="00E25C23">
              <w:t>55000</w:t>
            </w:r>
          </w:p>
        </w:tc>
      </w:tr>
      <w:tr w:rsidR="00495365" w:rsidRPr="00E25C23" w:rsidTr="0007676C">
        <w:trPr>
          <w:trHeight w:val="113"/>
          <w:jc w:val="center"/>
        </w:trPr>
        <w:tc>
          <w:tcPr>
            <w:tcW w:w="546" w:type="dxa"/>
            <w:vAlign w:val="center"/>
          </w:tcPr>
          <w:p w:rsidR="00495365" w:rsidRPr="00E25C23" w:rsidRDefault="00495365" w:rsidP="0007676C">
            <w:pPr>
              <w:jc w:val="center"/>
            </w:pPr>
            <w:r w:rsidRPr="00E25C23">
              <w:t>2.3.</w:t>
            </w:r>
          </w:p>
        </w:tc>
        <w:tc>
          <w:tcPr>
            <w:tcW w:w="5760" w:type="dxa"/>
            <w:vAlign w:val="center"/>
          </w:tcPr>
          <w:p w:rsidR="00495365" w:rsidRPr="00E25C23" w:rsidRDefault="00495365" w:rsidP="0007676C">
            <w:r w:rsidRPr="00E25C23">
              <w:t>Необходимое количество спецмашин, шт.</w:t>
            </w:r>
          </w:p>
        </w:tc>
        <w:tc>
          <w:tcPr>
            <w:tcW w:w="1800" w:type="dxa"/>
            <w:vAlign w:val="center"/>
          </w:tcPr>
          <w:p w:rsidR="00495365" w:rsidRPr="00E25C23" w:rsidRDefault="00495365" w:rsidP="0007676C">
            <w:pPr>
              <w:jc w:val="center"/>
            </w:pPr>
            <w:r w:rsidRPr="00E25C23">
              <w:t>3</w:t>
            </w:r>
          </w:p>
        </w:tc>
        <w:tc>
          <w:tcPr>
            <w:tcW w:w="1641" w:type="dxa"/>
            <w:vAlign w:val="center"/>
          </w:tcPr>
          <w:p w:rsidR="00495365" w:rsidRPr="00E25C23" w:rsidRDefault="00495365" w:rsidP="0007676C">
            <w:pPr>
              <w:jc w:val="center"/>
            </w:pPr>
            <w:r w:rsidRPr="00E25C23">
              <w:t>4</w:t>
            </w:r>
          </w:p>
        </w:tc>
      </w:tr>
      <w:tr w:rsidR="00495365" w:rsidRPr="00E25C23" w:rsidTr="0007676C">
        <w:trPr>
          <w:trHeight w:val="113"/>
          <w:jc w:val="center"/>
        </w:trPr>
        <w:tc>
          <w:tcPr>
            <w:tcW w:w="546" w:type="dxa"/>
            <w:vAlign w:val="center"/>
          </w:tcPr>
          <w:p w:rsidR="00495365" w:rsidRPr="00E25C23" w:rsidRDefault="00495365" w:rsidP="0007676C">
            <w:pPr>
              <w:jc w:val="center"/>
            </w:pPr>
          </w:p>
        </w:tc>
        <w:tc>
          <w:tcPr>
            <w:tcW w:w="5760" w:type="dxa"/>
            <w:vAlign w:val="center"/>
          </w:tcPr>
          <w:p w:rsidR="00495365" w:rsidRPr="00E25C23" w:rsidRDefault="00495365" w:rsidP="0007676C">
            <w:r w:rsidRPr="00E25C23">
              <w:t>Всего мусоровозов, спецмашин и механизмов (1.3+2.3)</w:t>
            </w:r>
          </w:p>
        </w:tc>
        <w:tc>
          <w:tcPr>
            <w:tcW w:w="1800" w:type="dxa"/>
            <w:vAlign w:val="center"/>
          </w:tcPr>
          <w:p w:rsidR="00495365" w:rsidRPr="00E25C23" w:rsidRDefault="00495365" w:rsidP="0007676C">
            <w:pPr>
              <w:jc w:val="center"/>
            </w:pPr>
            <w:r w:rsidRPr="00E25C23">
              <w:t>4</w:t>
            </w:r>
          </w:p>
        </w:tc>
        <w:tc>
          <w:tcPr>
            <w:tcW w:w="1641" w:type="dxa"/>
            <w:vAlign w:val="center"/>
          </w:tcPr>
          <w:p w:rsidR="00495365" w:rsidRPr="00E25C23" w:rsidRDefault="00495365" w:rsidP="0007676C">
            <w:pPr>
              <w:jc w:val="center"/>
            </w:pPr>
            <w:r w:rsidRPr="00E25C23">
              <w:t>5</w:t>
            </w:r>
          </w:p>
        </w:tc>
      </w:tr>
    </w:tbl>
    <w:p w:rsidR="00495365" w:rsidRPr="00E25C23" w:rsidRDefault="00495365" w:rsidP="00495365">
      <w:pPr>
        <w:pStyle w:val="af5"/>
        <w:spacing w:line="264" w:lineRule="auto"/>
        <w:ind w:firstLine="709"/>
        <w:jc w:val="both"/>
        <w:rPr>
          <w:b w:val="0"/>
          <w:bCs w:val="0"/>
          <w:color w:val="000000"/>
          <w:sz w:val="24"/>
        </w:rPr>
      </w:pPr>
    </w:p>
    <w:p w:rsidR="00495365" w:rsidRPr="00E25C23" w:rsidRDefault="00495365" w:rsidP="00D11C12">
      <w:pPr>
        <w:jc w:val="both"/>
      </w:pPr>
      <w:r w:rsidRPr="00E25C23">
        <w:t>С целью уменьшения отрицательного воздействия на окружающую среду, настоящим проектом предлагается закрытие и рекультивация существующих свалки и скотомогильника у с.Сухой Донец.</w:t>
      </w:r>
    </w:p>
    <w:p w:rsidR="00495365" w:rsidRPr="00E25C23" w:rsidRDefault="00495365" w:rsidP="00D11C12">
      <w:pPr>
        <w:jc w:val="both"/>
      </w:pPr>
      <w:r w:rsidRPr="00E25C23">
        <w:t>Строительство нового скотомогильника для уничтожения биологических отходов (трупы животных и птиц, ветеринарные конфискаты и т.д.) намечается в 2км южнее с.Сухой Донец. Обеззараживание биоотходов будет производиться в биологической камере. После окончания процесса разложения гуммидованный остаток должен захораниваться на территории скотомогильника в землю. Размер санитарно-защитной зоны от скотомогильника до жилой застройки должен быть не менее 500м (СанПиН 2.2.1/2.1.1.1200-03 «Санитарно-защитные зоны и санитарная классификация предприятий, сооружений и иных объектов»). Несанкционированные свалки, стихийно возникающие на территории сельских поселений, также подлежат ликвидации и рекультивации.</w:t>
      </w:r>
    </w:p>
    <w:p w:rsidR="00495365" w:rsidRPr="00E25C23" w:rsidRDefault="00495365" w:rsidP="00495365">
      <w:pPr>
        <w:pStyle w:val="1"/>
        <w:rPr>
          <w:sz w:val="24"/>
          <w:szCs w:val="24"/>
        </w:rPr>
      </w:pPr>
      <w:bookmarkStart w:id="57" w:name="_Toc336348638"/>
      <w:r w:rsidRPr="00E25C23">
        <w:rPr>
          <w:sz w:val="24"/>
          <w:szCs w:val="24"/>
        </w:rPr>
        <w:t>3.6. Мероприятия по защите от опасных природных и техногенных процессов, благоустройство территории</w:t>
      </w:r>
      <w:bookmarkEnd w:id="57"/>
    </w:p>
    <w:p w:rsidR="00495365" w:rsidRPr="00E25C23" w:rsidRDefault="00495365" w:rsidP="00495365">
      <w:pPr>
        <w:ind w:right="76" w:firstLine="720"/>
      </w:pPr>
      <w:r w:rsidRPr="00E25C23">
        <w:t>На основании проведенного комплексного анализа проектом предусмотрены следующие защитные мероприятия:</w:t>
      </w:r>
    </w:p>
    <w:p w:rsidR="00495365" w:rsidRPr="00E25C23" w:rsidRDefault="00495365" w:rsidP="004B27AC">
      <w:pPr>
        <w:numPr>
          <w:ilvl w:val="0"/>
          <w:numId w:val="87"/>
        </w:numPr>
        <w:jc w:val="both"/>
        <w:rPr>
          <w:u w:val="single"/>
        </w:rPr>
      </w:pPr>
      <w:r w:rsidRPr="00E25C23">
        <w:t>Мероприятия по защите от овражной эрозии.</w:t>
      </w:r>
      <w:r w:rsidRPr="00E25C23">
        <w:rPr>
          <w:u w:val="single"/>
        </w:rPr>
        <w:t xml:space="preserve"> </w:t>
      </w:r>
    </w:p>
    <w:p w:rsidR="00495365" w:rsidRPr="00E25C23" w:rsidRDefault="00495365" w:rsidP="004B27AC">
      <w:pPr>
        <w:numPr>
          <w:ilvl w:val="0"/>
          <w:numId w:val="87"/>
        </w:numPr>
        <w:jc w:val="both"/>
      </w:pPr>
      <w:r w:rsidRPr="00E25C23">
        <w:t>Организация поверхностного стока.</w:t>
      </w:r>
    </w:p>
    <w:p w:rsidR="00495365" w:rsidRPr="00E25C23" w:rsidRDefault="00495365" w:rsidP="004B27AC">
      <w:pPr>
        <w:numPr>
          <w:ilvl w:val="0"/>
          <w:numId w:val="87"/>
        </w:numPr>
        <w:jc w:val="both"/>
      </w:pPr>
      <w:r w:rsidRPr="00E25C23">
        <w:t xml:space="preserve"> Мероприятия по защите от затопления паводковыми водами, берегоукрепление.</w:t>
      </w:r>
    </w:p>
    <w:p w:rsidR="00495365" w:rsidRPr="00E25C23" w:rsidRDefault="00495365" w:rsidP="004B27AC">
      <w:pPr>
        <w:numPr>
          <w:ilvl w:val="0"/>
          <w:numId w:val="87"/>
        </w:numPr>
        <w:jc w:val="both"/>
      </w:pPr>
      <w:r w:rsidRPr="00E25C23">
        <w:t>Рекультивация нарушенных территорий.</w:t>
      </w:r>
    </w:p>
    <w:p w:rsidR="00495365" w:rsidRPr="00E25C23" w:rsidRDefault="00495365" w:rsidP="00495365">
      <w:pPr>
        <w:ind w:left="720" w:right="76"/>
      </w:pPr>
    </w:p>
    <w:p w:rsidR="00495365" w:rsidRPr="00E25C23" w:rsidRDefault="00495365" w:rsidP="00495365">
      <w:pPr>
        <w:rPr>
          <w:b/>
          <w:i/>
        </w:rPr>
      </w:pPr>
      <w:r w:rsidRPr="00E25C23">
        <w:rPr>
          <w:b/>
          <w:i/>
        </w:rPr>
        <w:t>Мероприятия по защите от овражной эрозии</w:t>
      </w:r>
    </w:p>
    <w:p w:rsidR="00495365" w:rsidRPr="00E25C23" w:rsidRDefault="00495365" w:rsidP="00495365">
      <w:r w:rsidRPr="00E25C23">
        <w:t>Самый распространенный опасный природный процесс, который наблюдается на территории района – развитие овражной эрозии.</w:t>
      </w:r>
      <w:r w:rsidRPr="00E25C23">
        <w:tab/>
      </w:r>
    </w:p>
    <w:p w:rsidR="00495365" w:rsidRPr="00E25C23" w:rsidRDefault="00495365" w:rsidP="00D11C12">
      <w:pPr>
        <w:jc w:val="both"/>
      </w:pPr>
      <w:r w:rsidRPr="00E25C23">
        <w:t>Рассматриваемая территория изрезана большим количеством оврагов и лощин с крутыми склонами. В тальвегах лощин концентрируются потоки дождевых вод, которые при наличии нарушенных участков на склонах могут предопределить образование новых оврагов. Наличие оврагов и развитие овражной эрозии не приводят к чрезвычайным ситуациям, но препятствуют осуществлению застройки и сельскохозяйственному производству.</w:t>
      </w:r>
    </w:p>
    <w:p w:rsidR="00495365" w:rsidRPr="00E25C23" w:rsidRDefault="00495365" w:rsidP="00D11C12">
      <w:pPr>
        <w:jc w:val="both"/>
      </w:pPr>
      <w:r w:rsidRPr="00E25C23">
        <w:t>Основным мероприятием, предотвращающим рост оврагов, является организация поверхностного стока с прилегающих территорий в обход оврагов, устройство водоотводных лотков, быстротоков, перепадов по тальвегам. Для предотвращения оползневых процессов и роста оврагов верховые участки и небольшие отвершки предлагается засыпать, крутые, обрывистые склоны уположить и укрепить посевом трав. В тальвегах оврагов для уменьшения скорости течения могут быть устроены запруды или полузапруды, вдоль бровки откоса посажены деревья и кустарники с развитой корневой системой. На территориях, прилегающих к оврагам, намечается залужение перелогов и залежей.</w:t>
      </w:r>
    </w:p>
    <w:p w:rsidR="00495365" w:rsidRPr="00E25C23" w:rsidRDefault="00495365" w:rsidP="00D11C12">
      <w:pPr>
        <w:spacing w:line="259" w:lineRule="auto"/>
        <w:jc w:val="both"/>
      </w:pPr>
      <w:r w:rsidRPr="00E25C23">
        <w:t>Особое внимание обращается на участки пересечения оврагов автодорогами. Помимо организации водоотвода, строительства водопропускных устройств, необходимо обеспечить устойчивость насыпей дорог, укрепление их откосов.</w:t>
      </w:r>
    </w:p>
    <w:p w:rsidR="00495365" w:rsidRPr="00E25C23" w:rsidRDefault="00495365" w:rsidP="00495365">
      <w:pPr>
        <w:spacing w:line="259" w:lineRule="auto"/>
        <w:rPr>
          <w:b/>
          <w:i/>
        </w:rPr>
      </w:pPr>
      <w:r w:rsidRPr="00E25C23">
        <w:rPr>
          <w:b/>
          <w:i/>
        </w:rPr>
        <w:t>Организация поверхностного стока</w:t>
      </w:r>
    </w:p>
    <w:p w:rsidR="00495365" w:rsidRPr="00E25C23" w:rsidRDefault="00495365" w:rsidP="00D11C12">
      <w:pPr>
        <w:spacing w:line="259" w:lineRule="auto"/>
        <w:jc w:val="both"/>
      </w:pPr>
      <w:r w:rsidRPr="00E25C23">
        <w:t xml:space="preserve">На территории населенных пунктов предусматривается организация поверхностного водоотвода:  устройство вдоль дорог и понижений рельефа открытых водостоков. В местах пересечений водостоков с проездами должны быть устроены водопропускные </w:t>
      </w:r>
      <w:r w:rsidRPr="00E25C23">
        <w:lastRenderedPageBreak/>
        <w:t>трубы или мостики. Выпуск дождевых и талых вод будет осуществляться в постоянные или временные водотоки. Перед выпуском поверхностные стоки с застроенных территорий намечается очищать на локальных очистных сооружениях открытого или закрытого типа.</w:t>
      </w:r>
    </w:p>
    <w:p w:rsidR="00495365" w:rsidRPr="00E25C23" w:rsidRDefault="00495365" w:rsidP="00495365">
      <w:pPr>
        <w:spacing w:line="259" w:lineRule="auto"/>
      </w:pPr>
      <w:r w:rsidRPr="00E25C23">
        <w:t>Производственные предприятия должны производить очистку поверхностного стока со своих участков на собственных очистных сооружениях (с учетом специфики загрязнения) и использовать часть очищенного стока в оборотном техническом водоснабжении.</w:t>
      </w:r>
    </w:p>
    <w:p w:rsidR="00495365" w:rsidRPr="00E25C23" w:rsidRDefault="00495365" w:rsidP="00D11C12">
      <w:pPr>
        <w:spacing w:line="259" w:lineRule="auto"/>
        <w:jc w:val="both"/>
      </w:pPr>
      <w:r w:rsidRPr="00E25C23">
        <w:t xml:space="preserve">Русла водотоков, протекающих по территориям населенных пунктов и служащих приемниками поверхностных стоков, предлагается расчистить и спрофилировать, а их берега благоустроить. </w:t>
      </w:r>
    </w:p>
    <w:p w:rsidR="00495365" w:rsidRPr="00E25C23" w:rsidRDefault="00495365" w:rsidP="00495365">
      <w:pPr>
        <w:spacing w:line="259" w:lineRule="auto"/>
        <w:rPr>
          <w:b/>
          <w:i/>
        </w:rPr>
      </w:pPr>
      <w:r w:rsidRPr="00E25C23">
        <w:rPr>
          <w:b/>
          <w:i/>
        </w:rPr>
        <w:t>Мероприятия по защите от затопления паводковыми водами, берегоукрепление</w:t>
      </w:r>
    </w:p>
    <w:p w:rsidR="00495365" w:rsidRPr="00E25C23" w:rsidRDefault="00495365" w:rsidP="00495365">
      <w:r w:rsidRPr="00E25C23">
        <w:t xml:space="preserve">Участок правого берега р. Дон в районе Белой горки имеет высоту около </w:t>
      </w:r>
      <w:smartTag w:uri="urn:schemas-microsoft-com:office:smarttags" w:element="metricconverter">
        <w:smartTagPr>
          <w:attr w:name="ProductID" w:val="40 м"/>
        </w:smartTagPr>
        <w:r w:rsidRPr="00E25C23">
          <w:t>40 м</w:t>
        </w:r>
      </w:smartTag>
      <w:r w:rsidRPr="00E25C23">
        <w:t xml:space="preserve">. Береговой склон крутой, местами обрывистый. Во время паводков береговой склон подвергается размыву. Пойменные участки подвергаются затоплению паводковыми водами р. Дон. </w:t>
      </w:r>
    </w:p>
    <w:p w:rsidR="00495365" w:rsidRPr="00E25C23" w:rsidRDefault="00495365" w:rsidP="00D11C12">
      <w:pPr>
        <w:jc w:val="both"/>
      </w:pPr>
      <w:r w:rsidRPr="00E25C23">
        <w:t xml:space="preserve">Граница зоны затопления нанесена условно, поскольку на топосъемке отсутствуют высотные отметки по воде, а расстояние между горизонталями составляет </w:t>
      </w:r>
      <w:smartTag w:uri="urn:schemas-microsoft-com:office:smarttags" w:element="metricconverter">
        <w:smartTagPr>
          <w:attr w:name="ProductID" w:val="5 м"/>
        </w:smartTagPr>
        <w:r w:rsidRPr="00E25C23">
          <w:t>5 м</w:t>
        </w:r>
      </w:smartTag>
      <w:r w:rsidRPr="00E25C23">
        <w:t xml:space="preserve">. Это не позволяет точно нанести линию затопления. Расчетные уровни затопления и другие гидрологические параметры должны быть определены на последующих стадиях проектирования. </w:t>
      </w:r>
    </w:p>
    <w:p w:rsidR="00495365" w:rsidRPr="00E25C23" w:rsidRDefault="00495365" w:rsidP="00D11C12">
      <w:pPr>
        <w:jc w:val="both"/>
      </w:pPr>
      <w:r w:rsidRPr="00E25C23">
        <w:t>Проектом предлагается провести изыскания по определению устойчивости склона и, при необходимости, осуществить его укрепление или вынос застройки из зоны возможного обрушения откоса.</w:t>
      </w:r>
    </w:p>
    <w:p w:rsidR="00495365" w:rsidRPr="00E25C23" w:rsidRDefault="00495365" w:rsidP="00D11C12">
      <w:pPr>
        <w:jc w:val="both"/>
      </w:pPr>
      <w:r w:rsidRPr="00E25C23">
        <w:t>В пределах зоны кратковременного отдыха, расположенной в пойме р. Дон, предусматривается благоустройство ее территории, включая береговую полосу. Зону отдыха, подвергающуюся затоплению во время паводков, предлагается  оборудовать площадками для размещения палаточных «городков», кострищами, беседками, пляжами.</w:t>
      </w:r>
    </w:p>
    <w:p w:rsidR="00495365" w:rsidRPr="00E25C23" w:rsidRDefault="00495365" w:rsidP="00D11C12">
      <w:pPr>
        <w:jc w:val="both"/>
      </w:pPr>
      <w:r w:rsidRPr="00E25C23">
        <w:t xml:space="preserve"> Здания в зоне отдыха при небольшом слое затопления (до 1-</w:t>
      </w:r>
      <w:smartTag w:uri="urn:schemas-microsoft-com:office:smarttags" w:element="metricconverter">
        <w:smartTagPr>
          <w:attr w:name="ProductID" w:val="2 м"/>
        </w:smartTagPr>
        <w:r w:rsidRPr="00E25C23">
          <w:t>2 м</w:t>
        </w:r>
      </w:smartTag>
      <w:r w:rsidRPr="00E25C23">
        <w:t>) могут быть построены на подсыпке. На площадках, где слой затопления превышает 1-</w:t>
      </w:r>
      <w:smartTag w:uri="urn:schemas-microsoft-com:office:smarttags" w:element="metricconverter">
        <w:smartTagPr>
          <w:attr w:name="ProductID" w:val="2 м"/>
        </w:smartTagPr>
        <w:r w:rsidRPr="00E25C23">
          <w:t>2 м</w:t>
        </w:r>
      </w:smartTag>
      <w:r w:rsidRPr="00E25C23">
        <w:t xml:space="preserve">, строения могут быть выполнены из легких конструкций на высоких сваях или на плавучих основаниях (понтонах). </w:t>
      </w:r>
    </w:p>
    <w:p w:rsidR="00495365" w:rsidRPr="00E25C23" w:rsidRDefault="00495365" w:rsidP="00495365">
      <w:pPr>
        <w:rPr>
          <w:b/>
          <w:i/>
        </w:rPr>
      </w:pPr>
      <w:r w:rsidRPr="00E25C23">
        <w:rPr>
          <w:b/>
          <w:i/>
        </w:rPr>
        <w:t>Рекультивация нарушенных территорий</w:t>
      </w:r>
    </w:p>
    <w:p w:rsidR="00495365" w:rsidRPr="00E25C23" w:rsidRDefault="00495365" w:rsidP="00495365">
      <w:pPr>
        <w:rPr>
          <w:color w:val="FF0000"/>
        </w:rPr>
      </w:pPr>
      <w:r w:rsidRPr="00E25C23">
        <w:t>На территориях ликвидируемых скотомогильников и несанкционированных свалок намечается рекультивация нарушенных земель. Нарушенные участки должны быть спланированы с последующим восстановлением растительного слоя и озеленением.</w:t>
      </w:r>
    </w:p>
    <w:p w:rsidR="00495365" w:rsidRPr="00E25C23" w:rsidRDefault="00495365" w:rsidP="00495365">
      <w:pPr>
        <w:pStyle w:val="1"/>
        <w:rPr>
          <w:sz w:val="24"/>
          <w:szCs w:val="24"/>
        </w:rPr>
      </w:pPr>
      <w:bookmarkStart w:id="58" w:name="_Toc336348639"/>
      <w:r w:rsidRPr="00E25C23">
        <w:rPr>
          <w:sz w:val="24"/>
          <w:szCs w:val="24"/>
        </w:rPr>
        <w:t>3.7. Экологическое обоснование проектных решений</w:t>
      </w:r>
      <w:bookmarkEnd w:id="58"/>
    </w:p>
    <w:p w:rsidR="00495365" w:rsidRPr="00E25C23" w:rsidRDefault="00495365" w:rsidP="00495365">
      <w:pPr>
        <w:pStyle w:val="24"/>
        <w:tabs>
          <w:tab w:val="left" w:pos="993"/>
        </w:tabs>
        <w:spacing w:after="0" w:line="264" w:lineRule="auto"/>
        <w:ind w:left="0" w:firstLine="709"/>
        <w:jc w:val="both"/>
      </w:pPr>
      <w:r w:rsidRPr="00E25C23">
        <w:t xml:space="preserve">Оздоровлению окружающей среды будет способствовать предлагаемые  проектом планировочные решения по территориальному развитию населённых пунктов и всего поселения. </w:t>
      </w:r>
    </w:p>
    <w:p w:rsidR="00495365" w:rsidRPr="00E25C23" w:rsidRDefault="00495365" w:rsidP="004B27AC">
      <w:pPr>
        <w:pStyle w:val="24"/>
        <w:numPr>
          <w:ilvl w:val="1"/>
          <w:numId w:val="23"/>
        </w:numPr>
        <w:tabs>
          <w:tab w:val="left" w:pos="993"/>
        </w:tabs>
        <w:spacing w:after="0" w:line="264" w:lineRule="auto"/>
        <w:ind w:left="0" w:firstLine="709"/>
        <w:jc w:val="both"/>
      </w:pPr>
      <w:r w:rsidRPr="00E25C23">
        <w:t>Проектом намечены мероприятия по восстановлению и дальнейшему  развитию сфер жизнеобеспечения населения:</w:t>
      </w:r>
    </w:p>
    <w:p w:rsidR="00495365" w:rsidRPr="00E25C23" w:rsidRDefault="00495365" w:rsidP="004B27AC">
      <w:pPr>
        <w:pStyle w:val="24"/>
        <w:numPr>
          <w:ilvl w:val="1"/>
          <w:numId w:val="24"/>
        </w:numPr>
        <w:tabs>
          <w:tab w:val="left" w:pos="993"/>
        </w:tabs>
        <w:spacing w:after="0" w:line="264" w:lineRule="auto"/>
        <w:ind w:left="0" w:firstLine="709"/>
        <w:jc w:val="both"/>
      </w:pPr>
      <w:r w:rsidRPr="00E25C23">
        <w:rPr>
          <w:i/>
        </w:rPr>
        <w:t>производственной сферы</w:t>
      </w:r>
      <w:r w:rsidRPr="00E25C23">
        <w:t xml:space="preserve"> – формирование компактных производственных зон на юге сёл Сухой Донец, Белая Горка 1 и Белая Горка 2 с размещением сельскохозяйственных предприятий молочного животноводства, свиноводства, растениеводства для обеспечения кормовой базы, а также первичной переработки сельхозпродукции с организацией санитарно-защитных зон (таблица 42), и организация производства по розливу минеральной воды;</w:t>
      </w:r>
    </w:p>
    <w:p w:rsidR="00495365" w:rsidRPr="00E25C23" w:rsidRDefault="00495365" w:rsidP="004B27AC">
      <w:pPr>
        <w:pStyle w:val="24"/>
        <w:numPr>
          <w:ilvl w:val="1"/>
          <w:numId w:val="24"/>
        </w:numPr>
        <w:tabs>
          <w:tab w:val="left" w:pos="993"/>
        </w:tabs>
        <w:spacing w:after="0" w:line="269" w:lineRule="auto"/>
        <w:ind w:left="0" w:firstLine="709"/>
        <w:jc w:val="both"/>
      </w:pPr>
      <w:r w:rsidRPr="00E25C23">
        <w:rPr>
          <w:i/>
        </w:rPr>
        <w:t>социальной сферы</w:t>
      </w:r>
      <w:r w:rsidRPr="00E25C23">
        <w:t xml:space="preserve"> – строительство новой жилой и общественной застройки, формирование санаторно-курортной зоны и благоустройство территорий общего </w:t>
      </w:r>
      <w:r w:rsidRPr="00E25C23">
        <w:lastRenderedPageBreak/>
        <w:t xml:space="preserve">пользования в населённых пунктах, размещение рекреационной зоны кратковременного отдыха и туризма в излучине реки Дон и лесопарковой зоны в левобережной пойме Дона; </w:t>
      </w:r>
    </w:p>
    <w:p w:rsidR="00495365" w:rsidRPr="00E25C23" w:rsidRDefault="00495365" w:rsidP="004B27AC">
      <w:pPr>
        <w:pStyle w:val="24"/>
        <w:numPr>
          <w:ilvl w:val="1"/>
          <w:numId w:val="24"/>
        </w:numPr>
        <w:tabs>
          <w:tab w:val="left" w:pos="993"/>
        </w:tabs>
        <w:spacing w:after="0" w:line="269" w:lineRule="auto"/>
        <w:ind w:left="0" w:firstLine="709"/>
        <w:jc w:val="both"/>
      </w:pPr>
      <w:r w:rsidRPr="00E25C23">
        <w:rPr>
          <w:i/>
        </w:rPr>
        <w:t>объектов инженерной инфраструктуры</w:t>
      </w:r>
      <w:r w:rsidRPr="00E25C23">
        <w:t xml:space="preserve"> – строительство локальных отопительных котельных в новой жилой и общественной застройке, организация централизованной системы водоснабжения и локальных очистных сооружений для очистки хозяйственно-бытовых стоков, рекультивация несанкционированной свалки и скотомогильника с организацией новых полигонов ТБО и скотомогильника; </w:t>
      </w:r>
    </w:p>
    <w:p w:rsidR="00495365" w:rsidRPr="00E25C23" w:rsidRDefault="00495365" w:rsidP="004B27AC">
      <w:pPr>
        <w:pStyle w:val="24"/>
        <w:numPr>
          <w:ilvl w:val="1"/>
          <w:numId w:val="24"/>
        </w:numPr>
        <w:tabs>
          <w:tab w:val="left" w:pos="993"/>
        </w:tabs>
        <w:spacing w:after="0" w:line="269" w:lineRule="auto"/>
        <w:ind w:left="0" w:firstLine="709"/>
        <w:jc w:val="both"/>
      </w:pPr>
      <w:r w:rsidRPr="00E25C23">
        <w:rPr>
          <w:i/>
        </w:rPr>
        <w:t>транспортной сети</w:t>
      </w:r>
      <w:r w:rsidRPr="00E25C23">
        <w:t xml:space="preserve"> – строительство автодороги регионального значения Богучар – Монастырщина – Сухой Донец – Белая Горка-1, строительство двух участков дорог регионального значения в направлении Ростовской области – на х. Макаровский и п. Октябрьский.</w:t>
      </w:r>
    </w:p>
    <w:p w:rsidR="00495365" w:rsidRPr="00E25C23" w:rsidRDefault="00495365" w:rsidP="004B27AC">
      <w:pPr>
        <w:pStyle w:val="24"/>
        <w:numPr>
          <w:ilvl w:val="1"/>
          <w:numId w:val="23"/>
        </w:numPr>
        <w:tabs>
          <w:tab w:val="left" w:pos="993"/>
        </w:tabs>
        <w:spacing w:after="0" w:line="269" w:lineRule="auto"/>
        <w:ind w:left="0" w:firstLine="709"/>
        <w:jc w:val="both"/>
      </w:pPr>
      <w:r w:rsidRPr="00E25C23">
        <w:t>Проектом предусматривается формирование природного и средозащитного каркаса Суходонецкого сельского поселения:</w:t>
      </w:r>
    </w:p>
    <w:p w:rsidR="00495365" w:rsidRPr="00E25C23" w:rsidRDefault="00495365" w:rsidP="004B27AC">
      <w:pPr>
        <w:pStyle w:val="24"/>
        <w:numPr>
          <w:ilvl w:val="0"/>
          <w:numId w:val="25"/>
        </w:numPr>
        <w:tabs>
          <w:tab w:val="left" w:pos="993"/>
        </w:tabs>
        <w:spacing w:after="0" w:line="269" w:lineRule="auto"/>
        <w:ind w:left="0" w:firstLine="709"/>
        <w:jc w:val="both"/>
      </w:pPr>
      <w:r w:rsidRPr="00E25C23">
        <w:t xml:space="preserve">развитие открытых озелененных пространств на территории поселения, пригодных для рекреационного освоения, в том числе на берегах реки Дон; </w:t>
      </w:r>
    </w:p>
    <w:p w:rsidR="00495365" w:rsidRPr="00E25C23" w:rsidRDefault="00495365" w:rsidP="004B27AC">
      <w:pPr>
        <w:pStyle w:val="24"/>
        <w:numPr>
          <w:ilvl w:val="0"/>
          <w:numId w:val="25"/>
        </w:numPr>
        <w:tabs>
          <w:tab w:val="left" w:pos="993"/>
        </w:tabs>
        <w:spacing w:after="0" w:line="269" w:lineRule="auto"/>
        <w:ind w:left="0" w:firstLine="709"/>
        <w:jc w:val="both"/>
      </w:pPr>
      <w:r w:rsidRPr="00E25C23">
        <w:t>сохранение и благоустройство природоохранных территорий – земель лесного фонда, в том числе государственных лесных полос, водоохранных зон водных объектов;</w:t>
      </w:r>
    </w:p>
    <w:p w:rsidR="00495365" w:rsidRPr="00E25C23" w:rsidRDefault="00495365" w:rsidP="004B27AC">
      <w:pPr>
        <w:pStyle w:val="24"/>
        <w:numPr>
          <w:ilvl w:val="0"/>
          <w:numId w:val="25"/>
        </w:numPr>
        <w:tabs>
          <w:tab w:val="left" w:pos="993"/>
        </w:tabs>
        <w:spacing w:after="0" w:line="269" w:lineRule="auto"/>
        <w:ind w:left="0" w:firstLine="709"/>
        <w:jc w:val="both"/>
      </w:pPr>
      <w:r w:rsidRPr="00E25C23">
        <w:t>расширение и благоустройство системы зеленых насаждений общего пользования на территории села Сухой Донец: формирование парка с пляжем в селе Сухой Донец.</w:t>
      </w:r>
    </w:p>
    <w:p w:rsidR="00495365" w:rsidRPr="00E25C23" w:rsidRDefault="00495365" w:rsidP="004B27AC">
      <w:pPr>
        <w:pStyle w:val="24"/>
        <w:numPr>
          <w:ilvl w:val="1"/>
          <w:numId w:val="23"/>
        </w:numPr>
        <w:tabs>
          <w:tab w:val="left" w:pos="993"/>
        </w:tabs>
        <w:spacing w:after="0" w:line="269" w:lineRule="auto"/>
        <w:ind w:left="0" w:firstLine="709"/>
        <w:jc w:val="both"/>
      </w:pPr>
      <w:r w:rsidRPr="00E25C23">
        <w:t xml:space="preserve">Для улучшения качества почв и увеличения площадей сельскохозяйственных угодий необходимо проведение мероприятий: </w:t>
      </w:r>
    </w:p>
    <w:p w:rsidR="00495365" w:rsidRPr="00E25C23" w:rsidRDefault="00495365" w:rsidP="004B27AC">
      <w:pPr>
        <w:pStyle w:val="24"/>
        <w:numPr>
          <w:ilvl w:val="0"/>
          <w:numId w:val="26"/>
        </w:numPr>
        <w:tabs>
          <w:tab w:val="left" w:pos="993"/>
        </w:tabs>
        <w:spacing w:after="0" w:line="269" w:lineRule="auto"/>
        <w:ind w:left="0" w:firstLine="709"/>
        <w:jc w:val="both"/>
      </w:pPr>
      <w:r w:rsidRPr="00E25C23">
        <w:t>По восстановлению утраченных пахотных земель и увеличению площади выпасов, за счет:</w:t>
      </w:r>
    </w:p>
    <w:p w:rsidR="00495365" w:rsidRPr="00E25C23" w:rsidRDefault="00495365" w:rsidP="004B27AC">
      <w:pPr>
        <w:pStyle w:val="24"/>
        <w:numPr>
          <w:ilvl w:val="0"/>
          <w:numId w:val="27"/>
        </w:numPr>
        <w:tabs>
          <w:tab w:val="left" w:pos="993"/>
        </w:tabs>
        <w:spacing w:after="0" w:line="269" w:lineRule="auto"/>
        <w:ind w:left="0" w:firstLine="709"/>
        <w:jc w:val="both"/>
      </w:pPr>
      <w:r w:rsidRPr="00E25C23">
        <w:t xml:space="preserve">комплекса противоэрозионных мероприятий (создание приовражных лесных полос, насаждений на берегах и днищах балок, откосах и водотоках оврагов, посадка водопоглощающих лесных полос по горизонталям склоновых земель, выполаживание оврагов с последующим облесением и залужением склонов и дна оврагов); </w:t>
      </w:r>
    </w:p>
    <w:p w:rsidR="00495365" w:rsidRPr="00E25C23" w:rsidRDefault="00495365" w:rsidP="004B27AC">
      <w:pPr>
        <w:pStyle w:val="24"/>
        <w:numPr>
          <w:ilvl w:val="0"/>
          <w:numId w:val="27"/>
        </w:numPr>
        <w:tabs>
          <w:tab w:val="left" w:pos="993"/>
        </w:tabs>
        <w:spacing w:after="0" w:line="269" w:lineRule="auto"/>
        <w:ind w:left="0" w:firstLine="709"/>
        <w:jc w:val="both"/>
      </w:pPr>
      <w:r w:rsidRPr="00E25C23">
        <w:t>агрофитомелиоративных приёмов, включающих технологии возделывания сельскохозяйственных культур, имеющих почвозащитную направленность (обработка почвы, создание биоинженерных сооружений - лесные защитные насаждения и простейшие гидротехнические сооружения).</w:t>
      </w:r>
    </w:p>
    <w:p w:rsidR="00495365" w:rsidRPr="00E25C23" w:rsidRDefault="00495365" w:rsidP="004B27AC">
      <w:pPr>
        <w:pStyle w:val="24"/>
        <w:numPr>
          <w:ilvl w:val="0"/>
          <w:numId w:val="28"/>
        </w:numPr>
        <w:tabs>
          <w:tab w:val="left" w:pos="993"/>
        </w:tabs>
        <w:spacing w:after="0" w:line="269" w:lineRule="auto"/>
        <w:ind w:left="0" w:firstLine="709"/>
        <w:jc w:val="both"/>
      </w:pPr>
      <w:r w:rsidRPr="00E25C23">
        <w:t>По сохранению и повышению плодородия почв за счет проведения агротехнических мероприятий:</w:t>
      </w:r>
    </w:p>
    <w:p w:rsidR="00495365" w:rsidRPr="00E25C23" w:rsidRDefault="00495365" w:rsidP="004B27AC">
      <w:pPr>
        <w:pStyle w:val="24"/>
        <w:numPr>
          <w:ilvl w:val="0"/>
          <w:numId w:val="29"/>
        </w:numPr>
        <w:tabs>
          <w:tab w:val="left" w:pos="993"/>
        </w:tabs>
        <w:spacing w:after="0" w:line="269" w:lineRule="auto"/>
        <w:ind w:left="0" w:firstLine="709"/>
        <w:jc w:val="both"/>
      </w:pPr>
      <w:r w:rsidRPr="00E25C23">
        <w:t>создание оптимального увлажнения почв за счёт посадки снегосборных лесополос, борьбы с вторичным засолением, проведением химической и биологической мелиорации.</w:t>
      </w:r>
    </w:p>
    <w:p w:rsidR="00495365" w:rsidRPr="00E25C23" w:rsidRDefault="00495365" w:rsidP="00495365">
      <w:pPr>
        <w:jc w:val="center"/>
      </w:pPr>
      <w:r w:rsidRPr="00E25C23">
        <w:t>Санитарно-защитные зоны от производственных предприятий</w:t>
      </w:r>
    </w:p>
    <w:p w:rsidR="00495365" w:rsidRPr="00E25C23" w:rsidRDefault="00495365" w:rsidP="00495365">
      <w:pPr>
        <w:ind w:right="-427"/>
        <w:jc w:val="right"/>
        <w:rPr>
          <w:i/>
        </w:rPr>
      </w:pPr>
      <w:r w:rsidRPr="00E25C23">
        <w:rPr>
          <w:i/>
        </w:rPr>
        <w:t>Таблица 44</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
        <w:gridCol w:w="2056"/>
        <w:gridCol w:w="5732"/>
        <w:gridCol w:w="1847"/>
      </w:tblGrid>
      <w:tr w:rsidR="00495365" w:rsidRPr="00E25C23" w:rsidTr="0007676C">
        <w:trPr>
          <w:jc w:val="center"/>
        </w:trPr>
        <w:tc>
          <w:tcPr>
            <w:tcW w:w="565" w:type="dxa"/>
            <w:vAlign w:val="center"/>
          </w:tcPr>
          <w:p w:rsidR="00495365" w:rsidRPr="00E25C23" w:rsidRDefault="00495365" w:rsidP="0007676C">
            <w:pPr>
              <w:jc w:val="center"/>
            </w:pPr>
            <w:r w:rsidRPr="00E25C23">
              <w:t>№ п/п</w:t>
            </w:r>
          </w:p>
        </w:tc>
        <w:tc>
          <w:tcPr>
            <w:tcW w:w="2056" w:type="dxa"/>
            <w:vAlign w:val="center"/>
          </w:tcPr>
          <w:p w:rsidR="00495365" w:rsidRPr="00E25C23" w:rsidRDefault="00495365" w:rsidP="0007676C">
            <w:pPr>
              <w:jc w:val="center"/>
            </w:pPr>
            <w:r w:rsidRPr="00E25C23">
              <w:t>Населенный пункт</w:t>
            </w:r>
          </w:p>
        </w:tc>
        <w:tc>
          <w:tcPr>
            <w:tcW w:w="5732" w:type="dxa"/>
            <w:vAlign w:val="center"/>
          </w:tcPr>
          <w:p w:rsidR="00495365" w:rsidRPr="00E25C23" w:rsidRDefault="00495365" w:rsidP="0007676C">
            <w:pPr>
              <w:jc w:val="center"/>
            </w:pPr>
            <w:r w:rsidRPr="00E25C23">
              <w:t>Наименование предприятий</w:t>
            </w:r>
          </w:p>
        </w:tc>
        <w:tc>
          <w:tcPr>
            <w:tcW w:w="1847" w:type="dxa"/>
            <w:vAlign w:val="center"/>
          </w:tcPr>
          <w:p w:rsidR="00495365" w:rsidRPr="00E25C23" w:rsidRDefault="00495365" w:rsidP="0007676C">
            <w:pPr>
              <w:jc w:val="center"/>
            </w:pPr>
            <w:r w:rsidRPr="00E25C23">
              <w:t>Размер СЗЗ</w:t>
            </w:r>
          </w:p>
        </w:tc>
      </w:tr>
      <w:tr w:rsidR="00495365" w:rsidRPr="00E25C23" w:rsidTr="0007676C">
        <w:trPr>
          <w:jc w:val="center"/>
        </w:trPr>
        <w:tc>
          <w:tcPr>
            <w:tcW w:w="565" w:type="dxa"/>
            <w:vAlign w:val="center"/>
          </w:tcPr>
          <w:p w:rsidR="00495365" w:rsidRPr="00E25C23" w:rsidRDefault="00495365" w:rsidP="0007676C">
            <w:pPr>
              <w:jc w:val="center"/>
            </w:pPr>
            <w:r w:rsidRPr="00E25C23">
              <w:t>1</w:t>
            </w:r>
          </w:p>
        </w:tc>
        <w:tc>
          <w:tcPr>
            <w:tcW w:w="2056" w:type="dxa"/>
            <w:vAlign w:val="center"/>
          </w:tcPr>
          <w:p w:rsidR="00495365" w:rsidRPr="00E25C23" w:rsidRDefault="00495365" w:rsidP="0007676C">
            <w:pPr>
              <w:jc w:val="center"/>
            </w:pPr>
            <w:r w:rsidRPr="00E25C23">
              <w:t>2</w:t>
            </w:r>
          </w:p>
        </w:tc>
        <w:tc>
          <w:tcPr>
            <w:tcW w:w="5732" w:type="dxa"/>
            <w:vAlign w:val="center"/>
          </w:tcPr>
          <w:p w:rsidR="00495365" w:rsidRPr="00E25C23" w:rsidRDefault="00495365" w:rsidP="0007676C">
            <w:pPr>
              <w:jc w:val="center"/>
            </w:pPr>
            <w:r w:rsidRPr="00E25C23">
              <w:t>3</w:t>
            </w:r>
          </w:p>
        </w:tc>
        <w:tc>
          <w:tcPr>
            <w:tcW w:w="1847" w:type="dxa"/>
            <w:vAlign w:val="center"/>
          </w:tcPr>
          <w:p w:rsidR="00495365" w:rsidRPr="00E25C23" w:rsidRDefault="00495365" w:rsidP="0007676C">
            <w:pPr>
              <w:jc w:val="center"/>
            </w:pPr>
            <w:r w:rsidRPr="00E25C23">
              <w:t>4</w:t>
            </w:r>
          </w:p>
        </w:tc>
      </w:tr>
      <w:tr w:rsidR="00495365" w:rsidRPr="00E25C23" w:rsidTr="0007676C">
        <w:trPr>
          <w:jc w:val="center"/>
        </w:trPr>
        <w:tc>
          <w:tcPr>
            <w:tcW w:w="565" w:type="dxa"/>
            <w:vAlign w:val="center"/>
          </w:tcPr>
          <w:p w:rsidR="00495365" w:rsidRPr="00E25C23" w:rsidRDefault="00495365" w:rsidP="0007676C">
            <w:pPr>
              <w:jc w:val="center"/>
            </w:pPr>
            <w:r w:rsidRPr="00E25C23">
              <w:t>1</w:t>
            </w:r>
          </w:p>
        </w:tc>
        <w:tc>
          <w:tcPr>
            <w:tcW w:w="2056" w:type="dxa"/>
            <w:vMerge w:val="restart"/>
            <w:vAlign w:val="center"/>
          </w:tcPr>
          <w:p w:rsidR="00495365" w:rsidRPr="00E25C23" w:rsidRDefault="00495365" w:rsidP="0007676C">
            <w:pPr>
              <w:ind w:firstLine="111"/>
            </w:pPr>
            <w:r w:rsidRPr="00E25C23">
              <w:t>с. Сухой Донец</w:t>
            </w:r>
          </w:p>
        </w:tc>
        <w:tc>
          <w:tcPr>
            <w:tcW w:w="5732" w:type="dxa"/>
            <w:vAlign w:val="center"/>
          </w:tcPr>
          <w:p w:rsidR="00495365" w:rsidRPr="00E25C23" w:rsidRDefault="00495365" w:rsidP="0007676C">
            <w:r w:rsidRPr="00E25C23">
              <w:t>Свиноферма до 4 тыс. голов</w:t>
            </w:r>
          </w:p>
        </w:tc>
        <w:tc>
          <w:tcPr>
            <w:tcW w:w="1847" w:type="dxa"/>
            <w:vAlign w:val="center"/>
          </w:tcPr>
          <w:p w:rsidR="00495365" w:rsidRPr="00E25C23" w:rsidRDefault="00495365" w:rsidP="0007676C">
            <w:pPr>
              <w:jc w:val="center"/>
            </w:pPr>
            <w:smartTag w:uri="urn:schemas-microsoft-com:office:smarttags" w:element="metricconverter">
              <w:smartTagPr>
                <w:attr w:name="ProductID" w:val="300 м"/>
              </w:smartTagPr>
              <w:r w:rsidRPr="00E25C23">
                <w:t>300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2</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Молочно-товарная ферма до 100 голов????</w:t>
            </w:r>
          </w:p>
        </w:tc>
        <w:tc>
          <w:tcPr>
            <w:tcW w:w="1847" w:type="dxa"/>
            <w:vAlign w:val="center"/>
          </w:tcPr>
          <w:p w:rsidR="00495365" w:rsidRPr="00E25C23" w:rsidRDefault="00495365" w:rsidP="0007676C">
            <w:pPr>
              <w:jc w:val="center"/>
            </w:pPr>
            <w:smartTag w:uri="urn:schemas-microsoft-com:office:smarttags" w:element="metricconverter">
              <w:smartTagPr>
                <w:attr w:name="ProductID" w:val="100 м"/>
              </w:smartTagPr>
              <w:r w:rsidRPr="00E25C23">
                <w:t>100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3</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Ремонтная мастерская</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4</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Цех по производству растительного масла</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lastRenderedPageBreak/>
              <w:t>5</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Мини-перерабатывающее производство</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6</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Заготовительно-складская база</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7</w:t>
            </w:r>
          </w:p>
        </w:tc>
        <w:tc>
          <w:tcPr>
            <w:tcW w:w="2056" w:type="dxa"/>
            <w:vMerge w:val="restart"/>
            <w:vAlign w:val="center"/>
          </w:tcPr>
          <w:p w:rsidR="00495365" w:rsidRPr="00E25C23" w:rsidRDefault="00495365" w:rsidP="0007676C">
            <w:r w:rsidRPr="00E25C23">
              <w:t>с. Белая Горка – 1</w:t>
            </w:r>
          </w:p>
        </w:tc>
        <w:tc>
          <w:tcPr>
            <w:tcW w:w="5732" w:type="dxa"/>
            <w:vAlign w:val="center"/>
          </w:tcPr>
          <w:p w:rsidR="00495365" w:rsidRPr="00E25C23" w:rsidRDefault="00495365" w:rsidP="0007676C">
            <w:r w:rsidRPr="00E25C23">
              <w:t>Молочно-товарная  ферма до 50 голов ????</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8</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Мастерская по ремонту сельхозтехники</w:t>
            </w:r>
          </w:p>
        </w:tc>
        <w:tc>
          <w:tcPr>
            <w:tcW w:w="1847" w:type="dxa"/>
            <w:vAlign w:val="center"/>
          </w:tcPr>
          <w:p w:rsidR="00495365" w:rsidRPr="00E25C23" w:rsidRDefault="00495365" w:rsidP="0007676C">
            <w:pPr>
              <w:jc w:val="center"/>
            </w:pPr>
            <w:smartTag w:uri="urn:schemas-microsoft-com:office:smarttags" w:element="metricconverter">
              <w:smartTagPr>
                <w:attr w:name="ProductID" w:val="300 м"/>
              </w:smartTagPr>
              <w:r w:rsidRPr="00E25C23">
                <w:t>300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9</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Предприятие по розливу мин. воды</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10</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Мини-перерабатывающее производство</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11</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Заготовительно-складская база</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12</w:t>
            </w:r>
          </w:p>
        </w:tc>
        <w:tc>
          <w:tcPr>
            <w:tcW w:w="2056" w:type="dxa"/>
            <w:vMerge/>
            <w:vAlign w:val="center"/>
          </w:tcPr>
          <w:p w:rsidR="00495365" w:rsidRPr="00E25C23" w:rsidRDefault="00495365" w:rsidP="0007676C">
            <w:pPr>
              <w:jc w:val="center"/>
            </w:pPr>
          </w:p>
        </w:tc>
        <w:tc>
          <w:tcPr>
            <w:tcW w:w="5732" w:type="dxa"/>
            <w:vAlign w:val="center"/>
          </w:tcPr>
          <w:p w:rsidR="00495365" w:rsidRPr="00E25C23" w:rsidRDefault="00495365" w:rsidP="0007676C">
            <w:r w:rsidRPr="00E25C23">
              <w:t>Склад ГСМ</w:t>
            </w:r>
          </w:p>
        </w:tc>
        <w:tc>
          <w:tcPr>
            <w:tcW w:w="1847" w:type="dxa"/>
            <w:vAlign w:val="center"/>
          </w:tcPr>
          <w:p w:rsidR="00495365" w:rsidRPr="00E25C23" w:rsidRDefault="00495365" w:rsidP="0007676C">
            <w:pPr>
              <w:jc w:val="center"/>
            </w:pPr>
            <w:smartTag w:uri="urn:schemas-microsoft-com:office:smarttags" w:element="metricconverter">
              <w:smartTagPr>
                <w:attr w:name="ProductID" w:val="100 м"/>
              </w:smartTagPr>
              <w:r w:rsidRPr="00E25C23">
                <w:t>100 м</w:t>
              </w:r>
            </w:smartTag>
          </w:p>
        </w:tc>
      </w:tr>
      <w:tr w:rsidR="00495365" w:rsidRPr="00E25C23" w:rsidTr="0007676C">
        <w:trPr>
          <w:jc w:val="center"/>
        </w:trPr>
        <w:tc>
          <w:tcPr>
            <w:tcW w:w="565" w:type="dxa"/>
            <w:vAlign w:val="center"/>
          </w:tcPr>
          <w:p w:rsidR="00495365" w:rsidRPr="00E25C23" w:rsidRDefault="00495365" w:rsidP="0007676C">
            <w:pPr>
              <w:jc w:val="center"/>
            </w:pPr>
            <w:r w:rsidRPr="00E25C23">
              <w:t>13</w:t>
            </w:r>
          </w:p>
        </w:tc>
        <w:tc>
          <w:tcPr>
            <w:tcW w:w="2056" w:type="dxa"/>
            <w:vAlign w:val="center"/>
          </w:tcPr>
          <w:p w:rsidR="00495365" w:rsidRPr="00E25C23" w:rsidRDefault="00495365" w:rsidP="0007676C">
            <w:pPr>
              <w:jc w:val="center"/>
            </w:pPr>
            <w:r w:rsidRPr="00E25C23">
              <w:t>с. Белая Горка – 2</w:t>
            </w:r>
          </w:p>
        </w:tc>
        <w:tc>
          <w:tcPr>
            <w:tcW w:w="5732" w:type="dxa"/>
            <w:vAlign w:val="center"/>
          </w:tcPr>
          <w:p w:rsidR="00495365" w:rsidRPr="00E25C23" w:rsidRDefault="00495365" w:rsidP="0007676C">
            <w:r w:rsidRPr="00E25C23">
              <w:t>Молочно-товарная  ферма до 50 голов ????</w:t>
            </w:r>
          </w:p>
        </w:tc>
        <w:tc>
          <w:tcPr>
            <w:tcW w:w="1847" w:type="dxa"/>
            <w:vAlign w:val="center"/>
          </w:tcPr>
          <w:p w:rsidR="00495365" w:rsidRPr="00E25C23" w:rsidRDefault="00495365" w:rsidP="0007676C">
            <w:pPr>
              <w:jc w:val="center"/>
            </w:pPr>
            <w:smartTag w:uri="urn:schemas-microsoft-com:office:smarttags" w:element="metricconverter">
              <w:smartTagPr>
                <w:attr w:name="ProductID" w:val="50 м"/>
              </w:smartTagPr>
              <w:r w:rsidRPr="00E25C23">
                <w:t>50 м</w:t>
              </w:r>
            </w:smartTag>
          </w:p>
        </w:tc>
      </w:tr>
    </w:tbl>
    <w:p w:rsidR="00495365" w:rsidRPr="00E25C23" w:rsidRDefault="00495365" w:rsidP="00495365">
      <w:pPr>
        <w:tabs>
          <w:tab w:val="left" w:pos="993"/>
        </w:tabs>
        <w:rPr>
          <w:color w:val="FF0000"/>
        </w:rPr>
      </w:pPr>
    </w:p>
    <w:p w:rsidR="00495365" w:rsidRPr="00E25C23" w:rsidRDefault="00495365" w:rsidP="00495365">
      <w:pPr>
        <w:pStyle w:val="1"/>
        <w:rPr>
          <w:sz w:val="24"/>
          <w:szCs w:val="24"/>
        </w:rPr>
      </w:pPr>
      <w:bookmarkStart w:id="59" w:name="_Toc336348640"/>
      <w:r w:rsidRPr="00E25C23">
        <w:rPr>
          <w:sz w:val="24"/>
          <w:szCs w:val="24"/>
        </w:rPr>
        <w:t>3.8. Предложения по формированию строительных программ</w:t>
      </w:r>
      <w:bookmarkEnd w:id="59"/>
      <w:r w:rsidRPr="00E25C23">
        <w:rPr>
          <w:sz w:val="24"/>
          <w:szCs w:val="24"/>
        </w:rPr>
        <w:t xml:space="preserve"> </w:t>
      </w:r>
    </w:p>
    <w:p w:rsidR="00495365" w:rsidRPr="00E25C23" w:rsidRDefault="00495365" w:rsidP="00495365">
      <w:bookmarkStart w:id="60" w:name="_Toc251598600"/>
      <w:r w:rsidRPr="00E25C23">
        <w:t xml:space="preserve">Перечень объектов, рекомендуемых генеральным планом к строительству в Суходонецком сельском поселении в период </w:t>
      </w:r>
      <w:r w:rsidRPr="00E25C23">
        <w:rPr>
          <w:lang w:val="en-US"/>
        </w:rPr>
        <w:t>I</w:t>
      </w:r>
      <w:r w:rsidRPr="00E25C23">
        <w:t xml:space="preserve"> очереди (2009-2015 гг.) и период 2016-2030 гг., приводится в нижеследующей таблице:</w:t>
      </w:r>
    </w:p>
    <w:p w:rsidR="00495365" w:rsidRPr="00E25C23" w:rsidRDefault="00495365" w:rsidP="00495365">
      <w:pPr>
        <w:ind w:left="567" w:right="567"/>
        <w:jc w:val="center"/>
        <w:rPr>
          <w:i/>
        </w:rPr>
      </w:pPr>
      <w:r w:rsidRPr="00E25C23">
        <w:t>Перечень объектов, рекомендуемых генеральным планом к строительству в период  расчетного срока генерального плана</w:t>
      </w:r>
    </w:p>
    <w:p w:rsidR="00495365" w:rsidRPr="00E25C23" w:rsidRDefault="00495365" w:rsidP="00495365">
      <w:pPr>
        <w:spacing w:line="252" w:lineRule="auto"/>
        <w:ind w:right="-284" w:firstLine="708"/>
        <w:jc w:val="right"/>
        <w:rPr>
          <w:i/>
        </w:rPr>
      </w:pPr>
      <w:r w:rsidRPr="00E25C23">
        <w:rPr>
          <w:i/>
        </w:rPr>
        <w:t>Таблица 45</w:t>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3"/>
        <w:gridCol w:w="3797"/>
        <w:gridCol w:w="2163"/>
        <w:gridCol w:w="9"/>
        <w:gridCol w:w="3669"/>
      </w:tblGrid>
      <w:tr w:rsidR="00495365" w:rsidRPr="00E25C23" w:rsidTr="0007676C">
        <w:trPr>
          <w:jc w:val="center"/>
        </w:trPr>
        <w:tc>
          <w:tcPr>
            <w:tcW w:w="546" w:type="dxa"/>
            <w:gridSpan w:val="2"/>
            <w:vAlign w:val="center"/>
          </w:tcPr>
          <w:p w:rsidR="00495365" w:rsidRPr="00E25C23" w:rsidRDefault="00495365" w:rsidP="0007676C">
            <w:pPr>
              <w:spacing w:line="252" w:lineRule="auto"/>
              <w:jc w:val="center"/>
            </w:pPr>
            <w:r w:rsidRPr="00E25C23">
              <w:t>№ п/п</w:t>
            </w:r>
          </w:p>
        </w:tc>
        <w:tc>
          <w:tcPr>
            <w:tcW w:w="3839" w:type="dxa"/>
            <w:vAlign w:val="center"/>
          </w:tcPr>
          <w:p w:rsidR="00495365" w:rsidRPr="00E25C23" w:rsidRDefault="00495365" w:rsidP="0007676C">
            <w:pPr>
              <w:spacing w:line="252" w:lineRule="auto"/>
              <w:jc w:val="center"/>
            </w:pPr>
            <w:r w:rsidRPr="00E25C23">
              <w:t>Наименование объектов</w:t>
            </w:r>
          </w:p>
          <w:p w:rsidR="00495365" w:rsidRPr="00E25C23" w:rsidRDefault="00495365" w:rsidP="0007676C">
            <w:pPr>
              <w:spacing w:line="252" w:lineRule="auto"/>
              <w:jc w:val="center"/>
            </w:pPr>
            <w:r w:rsidRPr="00E25C23">
              <w:t>и сооружений</w:t>
            </w:r>
          </w:p>
        </w:tc>
        <w:tc>
          <w:tcPr>
            <w:tcW w:w="2079" w:type="dxa"/>
            <w:gridSpan w:val="2"/>
            <w:vAlign w:val="center"/>
          </w:tcPr>
          <w:p w:rsidR="00495365" w:rsidRPr="00E25C23" w:rsidRDefault="00495365" w:rsidP="0007676C">
            <w:pPr>
              <w:spacing w:line="252" w:lineRule="auto"/>
              <w:jc w:val="center"/>
            </w:pPr>
            <w:r w:rsidRPr="00E25C23">
              <w:t>Параметры объектов</w:t>
            </w:r>
          </w:p>
        </w:tc>
        <w:tc>
          <w:tcPr>
            <w:tcW w:w="3723" w:type="dxa"/>
            <w:vAlign w:val="center"/>
          </w:tcPr>
          <w:p w:rsidR="00495365" w:rsidRPr="00E25C23" w:rsidRDefault="00495365" w:rsidP="0007676C">
            <w:pPr>
              <w:spacing w:line="252" w:lineRule="auto"/>
              <w:jc w:val="center"/>
            </w:pPr>
            <w:r w:rsidRPr="00E25C23">
              <w:t>Примечание</w:t>
            </w:r>
          </w:p>
          <w:p w:rsidR="00495365" w:rsidRPr="00E25C23" w:rsidRDefault="00495365" w:rsidP="0007676C">
            <w:pPr>
              <w:spacing w:line="252" w:lineRule="auto"/>
              <w:jc w:val="center"/>
            </w:pPr>
            <w:r w:rsidRPr="00E25C23">
              <w:t>(размещается)</w:t>
            </w:r>
          </w:p>
        </w:tc>
      </w:tr>
      <w:tr w:rsidR="00495365" w:rsidRPr="00E25C23" w:rsidTr="0007676C">
        <w:trPr>
          <w:jc w:val="center"/>
        </w:trPr>
        <w:tc>
          <w:tcPr>
            <w:tcW w:w="546" w:type="dxa"/>
            <w:gridSpan w:val="2"/>
            <w:vAlign w:val="center"/>
          </w:tcPr>
          <w:p w:rsidR="00495365" w:rsidRPr="00E25C23" w:rsidRDefault="00495365" w:rsidP="0007676C">
            <w:pPr>
              <w:spacing w:line="252" w:lineRule="auto"/>
              <w:jc w:val="center"/>
            </w:pPr>
            <w:r w:rsidRPr="00E25C23">
              <w:t>1</w:t>
            </w:r>
          </w:p>
        </w:tc>
        <w:tc>
          <w:tcPr>
            <w:tcW w:w="3839" w:type="dxa"/>
            <w:vAlign w:val="center"/>
          </w:tcPr>
          <w:p w:rsidR="00495365" w:rsidRPr="00E25C23" w:rsidRDefault="00495365" w:rsidP="0007676C">
            <w:pPr>
              <w:spacing w:line="252" w:lineRule="auto"/>
              <w:jc w:val="center"/>
            </w:pPr>
            <w:r w:rsidRPr="00E25C23">
              <w:t>2</w:t>
            </w:r>
          </w:p>
        </w:tc>
        <w:tc>
          <w:tcPr>
            <w:tcW w:w="2079" w:type="dxa"/>
            <w:gridSpan w:val="2"/>
            <w:vAlign w:val="center"/>
          </w:tcPr>
          <w:p w:rsidR="00495365" w:rsidRPr="00E25C23" w:rsidRDefault="00495365" w:rsidP="0007676C">
            <w:pPr>
              <w:spacing w:line="252" w:lineRule="auto"/>
              <w:jc w:val="center"/>
            </w:pPr>
            <w:r w:rsidRPr="00E25C23">
              <w:t>3</w:t>
            </w:r>
          </w:p>
        </w:tc>
        <w:tc>
          <w:tcPr>
            <w:tcW w:w="3723" w:type="dxa"/>
            <w:vAlign w:val="center"/>
          </w:tcPr>
          <w:p w:rsidR="00495365" w:rsidRPr="00E25C23" w:rsidRDefault="00495365" w:rsidP="0007676C">
            <w:pPr>
              <w:spacing w:line="252" w:lineRule="auto"/>
              <w:jc w:val="center"/>
            </w:pPr>
            <w:r w:rsidRPr="00E25C23">
              <w:t>4</w:t>
            </w:r>
          </w:p>
        </w:tc>
      </w:tr>
      <w:tr w:rsidR="00495365" w:rsidRPr="00E25C23" w:rsidTr="0007676C">
        <w:trPr>
          <w:jc w:val="center"/>
        </w:trPr>
        <w:tc>
          <w:tcPr>
            <w:tcW w:w="10187" w:type="dxa"/>
            <w:gridSpan w:val="6"/>
            <w:vAlign w:val="center"/>
          </w:tcPr>
          <w:p w:rsidR="00495365" w:rsidRPr="00E25C23" w:rsidRDefault="00495365" w:rsidP="0007676C">
            <w:pPr>
              <w:spacing w:line="252" w:lineRule="auto"/>
              <w:jc w:val="center"/>
            </w:pPr>
            <w:r w:rsidRPr="00E25C23">
              <w:rPr>
                <w:b/>
                <w:lang w:val="en-US"/>
              </w:rPr>
              <w:t>I</w:t>
            </w:r>
            <w:r w:rsidRPr="00E25C23">
              <w:rPr>
                <w:b/>
              </w:rPr>
              <w:t xml:space="preserve"> очередь строительства (2009-2015гг.)</w:t>
            </w:r>
          </w:p>
        </w:tc>
      </w:tr>
      <w:tr w:rsidR="00495365" w:rsidRPr="00E25C23" w:rsidTr="0007676C">
        <w:trPr>
          <w:jc w:val="center"/>
        </w:trPr>
        <w:tc>
          <w:tcPr>
            <w:tcW w:w="10187" w:type="dxa"/>
            <w:gridSpan w:val="6"/>
            <w:vAlign w:val="center"/>
          </w:tcPr>
          <w:p w:rsidR="00495365" w:rsidRPr="00E25C23" w:rsidRDefault="00495365" w:rsidP="0007676C">
            <w:pPr>
              <w:spacing w:line="252" w:lineRule="auto"/>
              <w:jc w:val="center"/>
              <w:rPr>
                <w:b/>
                <w:i/>
              </w:rPr>
            </w:pPr>
            <w:r w:rsidRPr="00E25C23">
              <w:rPr>
                <w:b/>
                <w:i/>
              </w:rPr>
              <w:t>Жилищное строительство</w:t>
            </w:r>
          </w:p>
        </w:tc>
      </w:tr>
      <w:tr w:rsidR="00495365" w:rsidRPr="00E25C23" w:rsidTr="0007676C">
        <w:trPr>
          <w:jc w:val="center"/>
        </w:trPr>
        <w:tc>
          <w:tcPr>
            <w:tcW w:w="546" w:type="dxa"/>
            <w:gridSpan w:val="2"/>
            <w:vAlign w:val="center"/>
          </w:tcPr>
          <w:p w:rsidR="00495365" w:rsidRPr="00E25C23" w:rsidRDefault="00495365" w:rsidP="0007676C">
            <w:pPr>
              <w:spacing w:line="252" w:lineRule="auto"/>
              <w:jc w:val="center"/>
            </w:pPr>
            <w:r w:rsidRPr="00E25C23">
              <w:t>1.</w:t>
            </w:r>
          </w:p>
        </w:tc>
        <w:tc>
          <w:tcPr>
            <w:tcW w:w="3839" w:type="dxa"/>
            <w:vAlign w:val="center"/>
          </w:tcPr>
          <w:p w:rsidR="00495365" w:rsidRPr="00E25C23" w:rsidRDefault="00495365" w:rsidP="0007676C">
            <w:pPr>
              <w:spacing w:line="252" w:lineRule="auto"/>
            </w:pPr>
            <w:r w:rsidRPr="00E25C23">
              <w:t>Индивидуальная застройка (с приусадебными участками)</w:t>
            </w:r>
          </w:p>
          <w:p w:rsidR="00495365" w:rsidRPr="00E25C23" w:rsidRDefault="00495365" w:rsidP="0007676C">
            <w:pPr>
              <w:spacing w:line="252" w:lineRule="auto"/>
            </w:pPr>
            <w:r w:rsidRPr="00E25C23">
              <w:t>Малоэтажная, блокированная</w:t>
            </w:r>
          </w:p>
        </w:tc>
        <w:tc>
          <w:tcPr>
            <w:tcW w:w="2079" w:type="dxa"/>
            <w:gridSpan w:val="2"/>
            <w:vAlign w:val="center"/>
          </w:tcPr>
          <w:p w:rsidR="00495365" w:rsidRPr="00E25C23" w:rsidRDefault="00495365" w:rsidP="0007676C">
            <w:pPr>
              <w:spacing w:line="252" w:lineRule="auto"/>
              <w:jc w:val="center"/>
            </w:pPr>
            <w:r w:rsidRPr="00E25C23">
              <w:t>3,9 тыс. м²</w:t>
            </w:r>
          </w:p>
          <w:p w:rsidR="00495365" w:rsidRPr="00E25C23" w:rsidRDefault="00495365" w:rsidP="0007676C">
            <w:pPr>
              <w:spacing w:line="252" w:lineRule="auto"/>
              <w:jc w:val="center"/>
            </w:pPr>
          </w:p>
          <w:p w:rsidR="00495365" w:rsidRPr="00E25C23" w:rsidRDefault="00495365" w:rsidP="0007676C">
            <w:pPr>
              <w:spacing w:line="252" w:lineRule="auto"/>
              <w:jc w:val="center"/>
            </w:pPr>
            <w:r w:rsidRPr="00E25C23">
              <w:t>0,3 -«-</w:t>
            </w:r>
          </w:p>
        </w:tc>
        <w:tc>
          <w:tcPr>
            <w:tcW w:w="3723" w:type="dxa"/>
            <w:vAlign w:val="center"/>
          </w:tcPr>
          <w:p w:rsidR="00495365" w:rsidRPr="00E25C23" w:rsidRDefault="00495365" w:rsidP="0007676C">
            <w:pPr>
              <w:spacing w:line="252" w:lineRule="auto"/>
            </w:pPr>
            <w:r w:rsidRPr="00E25C23">
              <w:t xml:space="preserve"> с. Сухой Донец      (3,0 тыс.кв.м.),</w:t>
            </w:r>
          </w:p>
          <w:p w:rsidR="00495365" w:rsidRPr="00E25C23" w:rsidRDefault="00495365" w:rsidP="0007676C">
            <w:pPr>
              <w:spacing w:line="252" w:lineRule="auto"/>
            </w:pPr>
            <w:r w:rsidRPr="00E25C23">
              <w:t xml:space="preserve"> с. Белая Горка-1-я (0,9 -«-),</w:t>
            </w:r>
          </w:p>
          <w:p w:rsidR="00495365" w:rsidRPr="00E25C23" w:rsidRDefault="00495365" w:rsidP="0007676C">
            <w:pPr>
              <w:spacing w:line="252" w:lineRule="auto"/>
            </w:pPr>
            <w:r w:rsidRPr="00E25C23">
              <w:t xml:space="preserve"> с. Белая Горка-2-я (0,3 -«-)</w:t>
            </w:r>
          </w:p>
        </w:tc>
      </w:tr>
      <w:tr w:rsidR="00495365" w:rsidRPr="00E25C23" w:rsidTr="0007676C">
        <w:trPr>
          <w:jc w:val="center"/>
        </w:trPr>
        <w:tc>
          <w:tcPr>
            <w:tcW w:w="10187" w:type="dxa"/>
            <w:gridSpan w:val="6"/>
            <w:vAlign w:val="center"/>
          </w:tcPr>
          <w:p w:rsidR="00495365" w:rsidRPr="00E25C23" w:rsidRDefault="00495365" w:rsidP="0007676C">
            <w:pPr>
              <w:spacing w:line="252" w:lineRule="auto"/>
              <w:jc w:val="center"/>
              <w:rPr>
                <w:b/>
                <w:i/>
              </w:rPr>
            </w:pPr>
            <w:r w:rsidRPr="00E25C23">
              <w:rPr>
                <w:b/>
                <w:i/>
              </w:rPr>
              <w:t>Объекты социального и культурно-бытового назначения</w:t>
            </w:r>
          </w:p>
        </w:tc>
      </w:tr>
      <w:tr w:rsidR="00495365" w:rsidRPr="00E25C23" w:rsidTr="0007676C">
        <w:trPr>
          <w:jc w:val="center"/>
        </w:trPr>
        <w:tc>
          <w:tcPr>
            <w:tcW w:w="546" w:type="dxa"/>
            <w:gridSpan w:val="2"/>
            <w:vAlign w:val="center"/>
          </w:tcPr>
          <w:p w:rsidR="00495365" w:rsidRPr="00E25C23" w:rsidRDefault="00495365" w:rsidP="0007676C">
            <w:pPr>
              <w:spacing w:line="252" w:lineRule="auto"/>
              <w:jc w:val="center"/>
            </w:pPr>
            <w:r w:rsidRPr="00E25C23">
              <w:t>2.</w:t>
            </w:r>
          </w:p>
        </w:tc>
        <w:tc>
          <w:tcPr>
            <w:tcW w:w="3839" w:type="dxa"/>
            <w:vAlign w:val="center"/>
          </w:tcPr>
          <w:p w:rsidR="00495365" w:rsidRPr="00E25C23" w:rsidRDefault="00495365" w:rsidP="0007676C">
            <w:pPr>
              <w:spacing w:line="252" w:lineRule="auto"/>
            </w:pPr>
            <w:r w:rsidRPr="00E25C23">
              <w:t>Детское дошкольное учреждение</w:t>
            </w:r>
          </w:p>
        </w:tc>
        <w:tc>
          <w:tcPr>
            <w:tcW w:w="2079" w:type="dxa"/>
            <w:gridSpan w:val="2"/>
            <w:vAlign w:val="center"/>
          </w:tcPr>
          <w:p w:rsidR="00495365" w:rsidRPr="00E25C23" w:rsidRDefault="00495365" w:rsidP="0007676C">
            <w:pPr>
              <w:spacing w:line="252" w:lineRule="auto"/>
              <w:jc w:val="center"/>
            </w:pPr>
            <w:r w:rsidRPr="00E25C23">
              <w:t>1 объект на 30 мест</w:t>
            </w:r>
          </w:p>
        </w:tc>
        <w:tc>
          <w:tcPr>
            <w:tcW w:w="3723" w:type="dxa"/>
            <w:vAlign w:val="center"/>
          </w:tcPr>
          <w:p w:rsidR="00495365" w:rsidRPr="00E25C23" w:rsidRDefault="00495365" w:rsidP="0007676C">
            <w:pPr>
              <w:spacing w:line="252" w:lineRule="auto"/>
            </w:pPr>
            <w:r w:rsidRPr="00E25C23">
              <w:t>с. Сухой Донец</w:t>
            </w:r>
          </w:p>
        </w:tc>
      </w:tr>
      <w:tr w:rsidR="00495365" w:rsidRPr="00E25C23" w:rsidTr="0007676C">
        <w:trPr>
          <w:jc w:val="center"/>
        </w:trPr>
        <w:tc>
          <w:tcPr>
            <w:tcW w:w="546" w:type="dxa"/>
            <w:gridSpan w:val="2"/>
            <w:vAlign w:val="center"/>
          </w:tcPr>
          <w:p w:rsidR="00495365" w:rsidRPr="00E25C23" w:rsidRDefault="00495365" w:rsidP="0007676C">
            <w:pPr>
              <w:spacing w:line="252" w:lineRule="auto"/>
              <w:jc w:val="center"/>
            </w:pPr>
            <w:r w:rsidRPr="00E25C23">
              <w:t>3.</w:t>
            </w:r>
          </w:p>
        </w:tc>
        <w:tc>
          <w:tcPr>
            <w:tcW w:w="3839" w:type="dxa"/>
            <w:vAlign w:val="center"/>
          </w:tcPr>
          <w:p w:rsidR="00495365" w:rsidRPr="00E25C23" w:rsidRDefault="00495365" w:rsidP="0007676C">
            <w:pPr>
              <w:spacing w:line="252" w:lineRule="auto"/>
            </w:pPr>
            <w:r w:rsidRPr="00E25C23">
              <w:t>Кафе</w:t>
            </w:r>
          </w:p>
        </w:tc>
        <w:tc>
          <w:tcPr>
            <w:tcW w:w="2079" w:type="dxa"/>
            <w:gridSpan w:val="2"/>
            <w:vAlign w:val="center"/>
          </w:tcPr>
          <w:p w:rsidR="00495365" w:rsidRPr="00E25C23" w:rsidRDefault="00495365" w:rsidP="0007676C">
            <w:pPr>
              <w:spacing w:line="252" w:lineRule="auto"/>
              <w:jc w:val="center"/>
            </w:pPr>
            <w:r w:rsidRPr="00E25C23">
              <w:t>10 мест</w:t>
            </w:r>
          </w:p>
        </w:tc>
        <w:tc>
          <w:tcPr>
            <w:tcW w:w="3723" w:type="dxa"/>
            <w:vAlign w:val="center"/>
          </w:tcPr>
          <w:p w:rsidR="00495365" w:rsidRPr="00E25C23" w:rsidRDefault="00495365" w:rsidP="0007676C">
            <w:pPr>
              <w:spacing w:line="252" w:lineRule="auto"/>
            </w:pPr>
            <w:r w:rsidRPr="00E25C23">
              <w:t xml:space="preserve">с. Сухой Донец </w:t>
            </w:r>
          </w:p>
        </w:tc>
      </w:tr>
      <w:tr w:rsidR="00495365" w:rsidRPr="00E25C23" w:rsidTr="0007676C">
        <w:trPr>
          <w:jc w:val="center"/>
        </w:trPr>
        <w:tc>
          <w:tcPr>
            <w:tcW w:w="546" w:type="dxa"/>
            <w:gridSpan w:val="2"/>
            <w:vAlign w:val="center"/>
          </w:tcPr>
          <w:p w:rsidR="00495365" w:rsidRPr="00E25C23" w:rsidRDefault="00495365" w:rsidP="0007676C">
            <w:pPr>
              <w:spacing w:line="252" w:lineRule="auto"/>
              <w:jc w:val="center"/>
            </w:pPr>
            <w:r w:rsidRPr="00E25C23">
              <w:t>4.</w:t>
            </w:r>
          </w:p>
        </w:tc>
        <w:tc>
          <w:tcPr>
            <w:tcW w:w="3839" w:type="dxa"/>
            <w:vAlign w:val="center"/>
          </w:tcPr>
          <w:p w:rsidR="00495365" w:rsidRPr="00E25C23" w:rsidRDefault="00495365" w:rsidP="0007676C">
            <w:pPr>
              <w:spacing w:line="252" w:lineRule="auto"/>
            </w:pPr>
            <w:r w:rsidRPr="00E25C23">
              <w:t>Реконструкция ФАПа</w:t>
            </w:r>
          </w:p>
        </w:tc>
        <w:tc>
          <w:tcPr>
            <w:tcW w:w="2079" w:type="dxa"/>
            <w:gridSpan w:val="2"/>
            <w:vAlign w:val="center"/>
          </w:tcPr>
          <w:p w:rsidR="00495365" w:rsidRPr="00E25C23" w:rsidRDefault="00495365" w:rsidP="0007676C">
            <w:pPr>
              <w:spacing w:line="252" w:lineRule="auto"/>
              <w:jc w:val="center"/>
            </w:pPr>
            <w:r w:rsidRPr="00E25C23">
              <w:t>20 посещ/смену</w:t>
            </w:r>
          </w:p>
        </w:tc>
        <w:tc>
          <w:tcPr>
            <w:tcW w:w="3723" w:type="dxa"/>
            <w:vAlign w:val="center"/>
          </w:tcPr>
          <w:p w:rsidR="00495365" w:rsidRPr="00E25C23" w:rsidRDefault="00495365" w:rsidP="0007676C">
            <w:pPr>
              <w:spacing w:line="252" w:lineRule="auto"/>
            </w:pPr>
            <w:r w:rsidRPr="00E25C23">
              <w:t xml:space="preserve">с. Сухой Донец </w:t>
            </w:r>
          </w:p>
        </w:tc>
      </w:tr>
      <w:tr w:rsidR="00495365" w:rsidRPr="00E25C23" w:rsidTr="0007676C">
        <w:trPr>
          <w:jc w:val="center"/>
        </w:trPr>
        <w:tc>
          <w:tcPr>
            <w:tcW w:w="10187" w:type="dxa"/>
            <w:gridSpan w:val="6"/>
            <w:vAlign w:val="center"/>
          </w:tcPr>
          <w:p w:rsidR="00495365" w:rsidRPr="00E25C23" w:rsidRDefault="00495365" w:rsidP="0007676C">
            <w:pPr>
              <w:spacing w:line="252" w:lineRule="auto"/>
              <w:jc w:val="center"/>
              <w:rPr>
                <w:b/>
                <w:i/>
              </w:rPr>
            </w:pPr>
            <w:r w:rsidRPr="00E25C23">
              <w:rPr>
                <w:b/>
                <w:i/>
              </w:rPr>
              <w:t>Дорожно-транспортное строительство</w:t>
            </w:r>
          </w:p>
        </w:tc>
      </w:tr>
      <w:tr w:rsidR="00495365" w:rsidRPr="00E25C23" w:rsidTr="0007676C">
        <w:trPr>
          <w:jc w:val="center"/>
        </w:trPr>
        <w:tc>
          <w:tcPr>
            <w:tcW w:w="546" w:type="dxa"/>
            <w:gridSpan w:val="2"/>
            <w:vAlign w:val="center"/>
          </w:tcPr>
          <w:p w:rsidR="00495365" w:rsidRPr="00E25C23" w:rsidRDefault="00495365" w:rsidP="0007676C">
            <w:pPr>
              <w:spacing w:line="252" w:lineRule="auto"/>
              <w:jc w:val="center"/>
            </w:pPr>
            <w:r w:rsidRPr="00E25C23">
              <w:t>5.</w:t>
            </w:r>
          </w:p>
        </w:tc>
        <w:tc>
          <w:tcPr>
            <w:tcW w:w="3839" w:type="dxa"/>
            <w:vAlign w:val="center"/>
          </w:tcPr>
          <w:p w:rsidR="00495365" w:rsidRPr="00E25C23" w:rsidRDefault="00495365" w:rsidP="0007676C">
            <w:pPr>
              <w:spacing w:line="252" w:lineRule="auto"/>
            </w:pPr>
            <w:r w:rsidRPr="00E25C23">
              <w:t>Реконструкция уличной сети</w:t>
            </w:r>
          </w:p>
        </w:tc>
        <w:tc>
          <w:tcPr>
            <w:tcW w:w="2079" w:type="dxa"/>
            <w:gridSpan w:val="2"/>
            <w:vAlign w:val="center"/>
          </w:tcPr>
          <w:p w:rsidR="00495365" w:rsidRPr="00E25C23" w:rsidRDefault="00495365" w:rsidP="0007676C">
            <w:pPr>
              <w:spacing w:line="252" w:lineRule="auto"/>
              <w:jc w:val="center"/>
            </w:pPr>
            <w:smartTag w:uri="urn:schemas-microsoft-com:office:smarttags" w:element="metricconverter">
              <w:smartTagPr>
                <w:attr w:name="ProductID" w:val="1,2 км"/>
              </w:smartTagPr>
              <w:r w:rsidRPr="00E25C23">
                <w:t>1,2 км</w:t>
              </w:r>
            </w:smartTag>
          </w:p>
        </w:tc>
        <w:tc>
          <w:tcPr>
            <w:tcW w:w="3723" w:type="dxa"/>
            <w:vAlign w:val="center"/>
          </w:tcPr>
          <w:p w:rsidR="00495365" w:rsidRPr="00E25C23" w:rsidRDefault="00495365" w:rsidP="0007676C">
            <w:pPr>
              <w:spacing w:line="252" w:lineRule="auto"/>
            </w:pPr>
            <w:r w:rsidRPr="00E25C23">
              <w:t xml:space="preserve">с. Сухой Донец - </w:t>
            </w:r>
            <w:smartTag w:uri="urn:schemas-microsoft-com:office:smarttags" w:element="metricconverter">
              <w:smartTagPr>
                <w:attr w:name="ProductID" w:val="0,5 км"/>
              </w:smartTagPr>
              <w:r w:rsidRPr="00E25C23">
                <w:t>0,5 км</w:t>
              </w:r>
            </w:smartTag>
          </w:p>
          <w:p w:rsidR="00495365" w:rsidRPr="00E25C23" w:rsidRDefault="00495365" w:rsidP="0007676C">
            <w:pPr>
              <w:spacing w:line="252" w:lineRule="auto"/>
            </w:pPr>
            <w:r w:rsidRPr="00E25C23">
              <w:t xml:space="preserve">с. Белая Горка-1-я - </w:t>
            </w:r>
            <w:smartTag w:uri="urn:schemas-microsoft-com:office:smarttags" w:element="metricconverter">
              <w:smartTagPr>
                <w:attr w:name="ProductID" w:val="0,4 км"/>
              </w:smartTagPr>
              <w:r w:rsidRPr="00E25C23">
                <w:t>0,4 км</w:t>
              </w:r>
            </w:smartTag>
          </w:p>
          <w:p w:rsidR="00495365" w:rsidRPr="00E25C23" w:rsidRDefault="00495365" w:rsidP="0007676C">
            <w:pPr>
              <w:spacing w:line="252" w:lineRule="auto"/>
            </w:pPr>
            <w:r w:rsidRPr="00E25C23">
              <w:t xml:space="preserve">с. Белая Горка-2-я - </w:t>
            </w:r>
            <w:smartTag w:uri="urn:schemas-microsoft-com:office:smarttags" w:element="metricconverter">
              <w:smartTagPr>
                <w:attr w:name="ProductID" w:val="0,3 км"/>
              </w:smartTagPr>
              <w:r w:rsidRPr="00E25C23">
                <w:t>0,3 км</w:t>
              </w:r>
            </w:smartTag>
          </w:p>
        </w:tc>
      </w:tr>
      <w:tr w:rsidR="00495365" w:rsidRPr="00E25C23" w:rsidTr="0007676C">
        <w:trPr>
          <w:jc w:val="center"/>
        </w:trPr>
        <w:tc>
          <w:tcPr>
            <w:tcW w:w="546" w:type="dxa"/>
            <w:gridSpan w:val="2"/>
            <w:vAlign w:val="center"/>
          </w:tcPr>
          <w:p w:rsidR="00495365" w:rsidRPr="00E25C23" w:rsidRDefault="00495365" w:rsidP="0007676C">
            <w:pPr>
              <w:spacing w:line="252" w:lineRule="auto"/>
              <w:jc w:val="center"/>
            </w:pPr>
            <w:r w:rsidRPr="00E25C23">
              <w:t>6.</w:t>
            </w:r>
          </w:p>
        </w:tc>
        <w:tc>
          <w:tcPr>
            <w:tcW w:w="3839" w:type="dxa"/>
            <w:vAlign w:val="center"/>
          </w:tcPr>
          <w:p w:rsidR="00495365" w:rsidRPr="00E25C23" w:rsidRDefault="00495365" w:rsidP="0007676C">
            <w:pPr>
              <w:spacing w:line="252" w:lineRule="auto"/>
            </w:pPr>
            <w:r w:rsidRPr="00E25C23">
              <w:t>Строительство уличной сети</w:t>
            </w:r>
          </w:p>
        </w:tc>
        <w:tc>
          <w:tcPr>
            <w:tcW w:w="2079" w:type="dxa"/>
            <w:gridSpan w:val="2"/>
            <w:vAlign w:val="center"/>
          </w:tcPr>
          <w:p w:rsidR="00495365" w:rsidRPr="00E25C23" w:rsidRDefault="00495365" w:rsidP="0007676C">
            <w:pPr>
              <w:spacing w:line="252" w:lineRule="auto"/>
              <w:jc w:val="center"/>
            </w:pPr>
            <w:smartTag w:uri="urn:schemas-microsoft-com:office:smarttags" w:element="metricconverter">
              <w:smartTagPr>
                <w:attr w:name="ProductID" w:val="0,8 км"/>
              </w:smartTagPr>
              <w:r w:rsidRPr="00E25C23">
                <w:t>0,8 км</w:t>
              </w:r>
            </w:smartTag>
          </w:p>
        </w:tc>
        <w:tc>
          <w:tcPr>
            <w:tcW w:w="3723" w:type="dxa"/>
            <w:vAlign w:val="center"/>
          </w:tcPr>
          <w:p w:rsidR="00495365" w:rsidRPr="00E25C23" w:rsidRDefault="00495365" w:rsidP="0007676C">
            <w:pPr>
              <w:spacing w:line="252" w:lineRule="auto"/>
            </w:pPr>
            <w:r w:rsidRPr="00E25C23">
              <w:t>с. Сухой Донец</w:t>
            </w:r>
          </w:p>
        </w:tc>
      </w:tr>
      <w:tr w:rsidR="00495365" w:rsidRPr="00E25C23" w:rsidTr="0007676C">
        <w:trPr>
          <w:jc w:val="center"/>
        </w:trPr>
        <w:tc>
          <w:tcPr>
            <w:tcW w:w="10187" w:type="dxa"/>
            <w:gridSpan w:val="6"/>
            <w:vAlign w:val="center"/>
          </w:tcPr>
          <w:p w:rsidR="00495365" w:rsidRPr="00E25C23" w:rsidRDefault="00495365" w:rsidP="0007676C">
            <w:pPr>
              <w:spacing w:line="252" w:lineRule="auto"/>
              <w:jc w:val="center"/>
              <w:rPr>
                <w:b/>
                <w:i/>
              </w:rPr>
            </w:pPr>
            <w:r w:rsidRPr="00E25C23">
              <w:rPr>
                <w:b/>
                <w:i/>
              </w:rPr>
              <w:t>Инженерная инфраструктура</w:t>
            </w:r>
          </w:p>
        </w:tc>
      </w:tr>
      <w:tr w:rsidR="00495365" w:rsidRPr="00E25C23" w:rsidTr="0007676C">
        <w:trPr>
          <w:jc w:val="center"/>
        </w:trPr>
        <w:tc>
          <w:tcPr>
            <w:tcW w:w="10187" w:type="dxa"/>
            <w:gridSpan w:val="6"/>
            <w:vAlign w:val="center"/>
          </w:tcPr>
          <w:p w:rsidR="00495365" w:rsidRPr="00E25C23" w:rsidRDefault="00495365" w:rsidP="0007676C">
            <w:pPr>
              <w:spacing w:line="252" w:lineRule="auto"/>
              <w:jc w:val="center"/>
              <w:rPr>
                <w:i/>
              </w:rPr>
            </w:pPr>
            <w:r w:rsidRPr="00E25C23">
              <w:rPr>
                <w:i/>
              </w:rPr>
              <w:t>Водоснабжение и водоотведение</w:t>
            </w:r>
          </w:p>
        </w:tc>
      </w:tr>
      <w:tr w:rsidR="00495365" w:rsidRPr="00E25C23" w:rsidTr="0007676C">
        <w:trPr>
          <w:jc w:val="center"/>
        </w:trPr>
        <w:tc>
          <w:tcPr>
            <w:tcW w:w="513" w:type="dxa"/>
            <w:vAlign w:val="center"/>
          </w:tcPr>
          <w:p w:rsidR="00495365" w:rsidRPr="00E25C23" w:rsidRDefault="00495365" w:rsidP="0007676C">
            <w:pPr>
              <w:spacing w:line="252" w:lineRule="auto"/>
              <w:jc w:val="center"/>
            </w:pPr>
          </w:p>
        </w:tc>
        <w:tc>
          <w:tcPr>
            <w:tcW w:w="9674" w:type="dxa"/>
            <w:gridSpan w:val="5"/>
            <w:vAlign w:val="center"/>
          </w:tcPr>
          <w:p w:rsidR="00495365" w:rsidRPr="00E25C23" w:rsidRDefault="00495365" w:rsidP="0007676C">
            <w:pPr>
              <w:spacing w:line="252" w:lineRule="auto"/>
            </w:pPr>
            <w:r w:rsidRPr="00E25C23">
              <w:t>Водоснабжение</w:t>
            </w:r>
          </w:p>
        </w:tc>
      </w:tr>
      <w:tr w:rsidR="00495365" w:rsidRPr="00E25C23" w:rsidTr="0007676C">
        <w:trPr>
          <w:jc w:val="center"/>
        </w:trPr>
        <w:tc>
          <w:tcPr>
            <w:tcW w:w="513" w:type="dxa"/>
            <w:vAlign w:val="center"/>
          </w:tcPr>
          <w:p w:rsidR="00495365" w:rsidRPr="00E25C23" w:rsidRDefault="00495365" w:rsidP="0007676C">
            <w:pPr>
              <w:spacing w:line="252" w:lineRule="auto"/>
              <w:jc w:val="center"/>
            </w:pPr>
            <w:r w:rsidRPr="00E25C23">
              <w:t>7.</w:t>
            </w:r>
          </w:p>
        </w:tc>
        <w:tc>
          <w:tcPr>
            <w:tcW w:w="3872" w:type="dxa"/>
            <w:gridSpan w:val="2"/>
            <w:vAlign w:val="center"/>
          </w:tcPr>
          <w:p w:rsidR="00495365" w:rsidRPr="00E25C23" w:rsidRDefault="00495365" w:rsidP="0007676C">
            <w:pPr>
              <w:spacing w:line="252" w:lineRule="auto"/>
            </w:pPr>
            <w:r w:rsidRPr="00E25C23">
              <w:t>Скважинные водозаборы хозяйственно- питьевого водоснабжения</w:t>
            </w:r>
          </w:p>
        </w:tc>
        <w:tc>
          <w:tcPr>
            <w:tcW w:w="2070" w:type="dxa"/>
            <w:vAlign w:val="center"/>
          </w:tcPr>
          <w:p w:rsidR="00495365" w:rsidRPr="00E25C23" w:rsidRDefault="00495365" w:rsidP="0007676C">
            <w:pPr>
              <w:spacing w:line="252" w:lineRule="auto"/>
              <w:jc w:val="center"/>
            </w:pPr>
            <w:r w:rsidRPr="00E25C23">
              <w:t>130,7 м</w:t>
            </w:r>
            <w:r w:rsidRPr="00E25C23">
              <w:rPr>
                <w:vertAlign w:val="superscript"/>
              </w:rPr>
              <w:t>3</w:t>
            </w:r>
            <w:r w:rsidRPr="00E25C23">
              <w:t>/сут</w:t>
            </w:r>
          </w:p>
        </w:tc>
        <w:tc>
          <w:tcPr>
            <w:tcW w:w="3732" w:type="dxa"/>
            <w:gridSpan w:val="2"/>
            <w:vMerge w:val="restart"/>
            <w:vAlign w:val="center"/>
          </w:tcPr>
          <w:p w:rsidR="00495365" w:rsidRPr="00E25C23" w:rsidRDefault="00495365" w:rsidP="0007676C">
            <w:pPr>
              <w:spacing w:line="252" w:lineRule="auto"/>
              <w:jc w:val="center"/>
            </w:pPr>
            <w:r w:rsidRPr="00E25C23">
              <w:t>Размещение объектов водоснабжения см. на «Схеме планируемого размещения объектов  инженерной инфраструктуры»</w:t>
            </w:r>
          </w:p>
        </w:tc>
      </w:tr>
      <w:tr w:rsidR="00495365" w:rsidRPr="00E25C23" w:rsidTr="0007676C">
        <w:trPr>
          <w:jc w:val="center"/>
        </w:trPr>
        <w:tc>
          <w:tcPr>
            <w:tcW w:w="513" w:type="dxa"/>
            <w:vAlign w:val="center"/>
          </w:tcPr>
          <w:p w:rsidR="00495365" w:rsidRPr="00E25C23" w:rsidRDefault="00495365" w:rsidP="0007676C">
            <w:pPr>
              <w:spacing w:line="252" w:lineRule="auto"/>
              <w:jc w:val="center"/>
            </w:pPr>
            <w:r w:rsidRPr="00E25C23">
              <w:t>8.</w:t>
            </w:r>
          </w:p>
        </w:tc>
        <w:tc>
          <w:tcPr>
            <w:tcW w:w="3872" w:type="dxa"/>
            <w:gridSpan w:val="2"/>
            <w:vAlign w:val="center"/>
          </w:tcPr>
          <w:p w:rsidR="00495365" w:rsidRPr="00E25C23" w:rsidRDefault="00495365" w:rsidP="0007676C">
            <w:pPr>
              <w:spacing w:line="252" w:lineRule="auto"/>
            </w:pPr>
            <w:r w:rsidRPr="00E25C23">
              <w:t>Уличные сети водоснабжения</w:t>
            </w:r>
          </w:p>
        </w:tc>
        <w:tc>
          <w:tcPr>
            <w:tcW w:w="2070" w:type="dxa"/>
            <w:vAlign w:val="center"/>
          </w:tcPr>
          <w:p w:rsidR="00495365" w:rsidRPr="00E25C23" w:rsidRDefault="00495365" w:rsidP="0007676C">
            <w:pPr>
              <w:spacing w:line="252" w:lineRule="auto"/>
              <w:jc w:val="center"/>
            </w:pPr>
            <w:smartTag w:uri="urn:schemas-microsoft-com:office:smarttags" w:element="metricconverter">
              <w:smartTagPr>
                <w:attr w:name="ProductID" w:val="4,9 км"/>
              </w:smartTagPr>
              <w:r w:rsidRPr="00E25C23">
                <w:t>4,9 км</w:t>
              </w:r>
            </w:smartTag>
          </w:p>
        </w:tc>
        <w:tc>
          <w:tcPr>
            <w:tcW w:w="3732" w:type="dxa"/>
            <w:gridSpan w:val="2"/>
            <w:vMerge/>
            <w:vAlign w:val="center"/>
          </w:tcPr>
          <w:p w:rsidR="00495365" w:rsidRPr="00E25C23" w:rsidRDefault="00495365" w:rsidP="0007676C">
            <w:pPr>
              <w:spacing w:line="252" w:lineRule="auto"/>
              <w:jc w:val="center"/>
            </w:pPr>
          </w:p>
        </w:tc>
      </w:tr>
      <w:tr w:rsidR="00495365" w:rsidRPr="00E25C23" w:rsidTr="0007676C">
        <w:trPr>
          <w:jc w:val="center"/>
        </w:trPr>
        <w:tc>
          <w:tcPr>
            <w:tcW w:w="513" w:type="dxa"/>
            <w:vAlign w:val="center"/>
          </w:tcPr>
          <w:p w:rsidR="00495365" w:rsidRPr="00E25C23" w:rsidRDefault="00495365" w:rsidP="0007676C">
            <w:pPr>
              <w:spacing w:line="252" w:lineRule="auto"/>
              <w:jc w:val="center"/>
            </w:pPr>
            <w:r w:rsidRPr="00E25C23">
              <w:t>9.</w:t>
            </w:r>
          </w:p>
        </w:tc>
        <w:tc>
          <w:tcPr>
            <w:tcW w:w="3872" w:type="dxa"/>
            <w:gridSpan w:val="2"/>
            <w:vAlign w:val="center"/>
          </w:tcPr>
          <w:p w:rsidR="00495365" w:rsidRPr="00E25C23" w:rsidRDefault="00495365" w:rsidP="0007676C">
            <w:pPr>
              <w:spacing w:line="252" w:lineRule="auto"/>
            </w:pPr>
            <w:r w:rsidRPr="00E25C23">
              <w:t>Водопроводные очистные сооружения</w:t>
            </w:r>
          </w:p>
        </w:tc>
        <w:tc>
          <w:tcPr>
            <w:tcW w:w="2070" w:type="dxa"/>
            <w:vAlign w:val="center"/>
          </w:tcPr>
          <w:p w:rsidR="00495365" w:rsidRPr="00E25C23" w:rsidRDefault="00495365" w:rsidP="0007676C">
            <w:pPr>
              <w:spacing w:line="252" w:lineRule="auto"/>
              <w:jc w:val="center"/>
            </w:pPr>
            <w:r w:rsidRPr="00E25C23">
              <w:t>130,7 м</w:t>
            </w:r>
            <w:r w:rsidRPr="00E25C23">
              <w:rPr>
                <w:vertAlign w:val="superscript"/>
              </w:rPr>
              <w:t>3</w:t>
            </w:r>
            <w:r w:rsidRPr="00E25C23">
              <w:t>/сут</w:t>
            </w:r>
          </w:p>
        </w:tc>
        <w:tc>
          <w:tcPr>
            <w:tcW w:w="3732" w:type="dxa"/>
            <w:gridSpan w:val="2"/>
            <w:vMerge/>
            <w:vAlign w:val="center"/>
          </w:tcPr>
          <w:p w:rsidR="00495365" w:rsidRPr="00E25C23" w:rsidRDefault="00495365" w:rsidP="0007676C">
            <w:pPr>
              <w:spacing w:line="252" w:lineRule="auto"/>
            </w:pPr>
          </w:p>
        </w:tc>
      </w:tr>
      <w:tr w:rsidR="00495365" w:rsidRPr="00E25C23" w:rsidTr="0007676C">
        <w:trPr>
          <w:jc w:val="center"/>
        </w:trPr>
        <w:tc>
          <w:tcPr>
            <w:tcW w:w="513" w:type="dxa"/>
            <w:vAlign w:val="center"/>
          </w:tcPr>
          <w:p w:rsidR="00495365" w:rsidRPr="00E25C23" w:rsidRDefault="00495365" w:rsidP="0007676C">
            <w:pPr>
              <w:spacing w:line="252" w:lineRule="auto"/>
              <w:jc w:val="center"/>
            </w:pPr>
            <w:r w:rsidRPr="00E25C23">
              <w:t>10.</w:t>
            </w:r>
          </w:p>
        </w:tc>
        <w:tc>
          <w:tcPr>
            <w:tcW w:w="9674" w:type="dxa"/>
            <w:gridSpan w:val="5"/>
            <w:vAlign w:val="center"/>
          </w:tcPr>
          <w:p w:rsidR="00495365" w:rsidRPr="00E25C23" w:rsidRDefault="00495365" w:rsidP="0007676C">
            <w:pPr>
              <w:spacing w:line="252" w:lineRule="auto"/>
            </w:pPr>
            <w:r w:rsidRPr="00E25C23">
              <w:t>Водоотведение</w:t>
            </w:r>
          </w:p>
        </w:tc>
      </w:tr>
      <w:tr w:rsidR="00495365" w:rsidRPr="00E25C23" w:rsidTr="0007676C">
        <w:trPr>
          <w:jc w:val="center"/>
        </w:trPr>
        <w:tc>
          <w:tcPr>
            <w:tcW w:w="513" w:type="dxa"/>
            <w:vAlign w:val="center"/>
          </w:tcPr>
          <w:p w:rsidR="00495365" w:rsidRPr="00E25C23" w:rsidRDefault="00495365" w:rsidP="0007676C">
            <w:pPr>
              <w:spacing w:line="252" w:lineRule="auto"/>
              <w:jc w:val="center"/>
            </w:pPr>
            <w:r w:rsidRPr="00E25C23">
              <w:t>11.</w:t>
            </w:r>
          </w:p>
        </w:tc>
        <w:tc>
          <w:tcPr>
            <w:tcW w:w="3872" w:type="dxa"/>
            <w:gridSpan w:val="2"/>
            <w:vAlign w:val="center"/>
          </w:tcPr>
          <w:p w:rsidR="00495365" w:rsidRPr="00E25C23" w:rsidRDefault="00495365" w:rsidP="0007676C">
            <w:pPr>
              <w:spacing w:line="252" w:lineRule="auto"/>
            </w:pPr>
            <w:r w:rsidRPr="00E25C23">
              <w:t>Локальные очистные сооружения</w:t>
            </w:r>
          </w:p>
        </w:tc>
        <w:tc>
          <w:tcPr>
            <w:tcW w:w="2070" w:type="dxa"/>
            <w:vAlign w:val="center"/>
          </w:tcPr>
          <w:p w:rsidR="00495365" w:rsidRPr="00E25C23" w:rsidRDefault="00495365" w:rsidP="0007676C">
            <w:pPr>
              <w:spacing w:line="252" w:lineRule="auto"/>
              <w:jc w:val="center"/>
            </w:pPr>
            <w:r w:rsidRPr="00E25C23">
              <w:t xml:space="preserve">Общественные и административные </w:t>
            </w:r>
            <w:r w:rsidRPr="00E25C23">
              <w:lastRenderedPageBreak/>
              <w:t>здания</w:t>
            </w:r>
          </w:p>
        </w:tc>
        <w:tc>
          <w:tcPr>
            <w:tcW w:w="3732" w:type="dxa"/>
            <w:gridSpan w:val="2"/>
            <w:vMerge w:val="restart"/>
            <w:vAlign w:val="center"/>
          </w:tcPr>
          <w:p w:rsidR="00495365" w:rsidRPr="00E25C23" w:rsidRDefault="00495365" w:rsidP="0007676C">
            <w:pPr>
              <w:spacing w:line="252" w:lineRule="auto"/>
              <w:jc w:val="center"/>
            </w:pPr>
            <w:r w:rsidRPr="00E25C23">
              <w:lastRenderedPageBreak/>
              <w:t xml:space="preserve">см. на «Схеме планируемого размещения объектов  </w:t>
            </w:r>
            <w:r w:rsidRPr="00E25C23">
              <w:lastRenderedPageBreak/>
              <w:t>инженерной инфраструктуры»</w:t>
            </w:r>
          </w:p>
        </w:tc>
      </w:tr>
      <w:tr w:rsidR="00495365" w:rsidRPr="00E25C23" w:rsidTr="0007676C">
        <w:trPr>
          <w:jc w:val="center"/>
        </w:trPr>
        <w:tc>
          <w:tcPr>
            <w:tcW w:w="513" w:type="dxa"/>
            <w:vAlign w:val="center"/>
          </w:tcPr>
          <w:p w:rsidR="00495365" w:rsidRPr="00E25C23" w:rsidRDefault="00495365" w:rsidP="0007676C">
            <w:pPr>
              <w:jc w:val="center"/>
            </w:pPr>
            <w:r w:rsidRPr="00E25C23">
              <w:lastRenderedPageBreak/>
              <w:t>12.</w:t>
            </w:r>
          </w:p>
        </w:tc>
        <w:tc>
          <w:tcPr>
            <w:tcW w:w="3872" w:type="dxa"/>
            <w:gridSpan w:val="2"/>
            <w:vAlign w:val="center"/>
          </w:tcPr>
          <w:p w:rsidR="00495365" w:rsidRPr="00E25C23" w:rsidRDefault="00495365" w:rsidP="0007676C">
            <w:r w:rsidRPr="00E25C23">
              <w:t>Уличные сети водоотведения</w:t>
            </w:r>
          </w:p>
        </w:tc>
        <w:tc>
          <w:tcPr>
            <w:tcW w:w="2070" w:type="dxa"/>
            <w:vAlign w:val="center"/>
          </w:tcPr>
          <w:p w:rsidR="00495365" w:rsidRPr="00E25C23" w:rsidRDefault="00495365" w:rsidP="0007676C">
            <w:pPr>
              <w:jc w:val="center"/>
            </w:pPr>
            <w:smartTag w:uri="urn:schemas-microsoft-com:office:smarttags" w:element="metricconverter">
              <w:smartTagPr>
                <w:attr w:name="ProductID" w:val="0,87 км"/>
              </w:smartTagPr>
              <w:r w:rsidRPr="00E25C23">
                <w:t>0,87 км</w:t>
              </w:r>
            </w:smartTag>
          </w:p>
        </w:tc>
        <w:tc>
          <w:tcPr>
            <w:tcW w:w="3732" w:type="dxa"/>
            <w:gridSpan w:val="2"/>
            <w:vMerge/>
            <w:vAlign w:val="center"/>
          </w:tcPr>
          <w:p w:rsidR="00495365" w:rsidRPr="00E25C23" w:rsidRDefault="00495365" w:rsidP="0007676C">
            <w:pPr>
              <w:jc w:val="center"/>
            </w:pP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Отходы производства и потребления</w:t>
            </w:r>
          </w:p>
        </w:tc>
      </w:tr>
      <w:tr w:rsidR="00495365" w:rsidRPr="00E25C23" w:rsidTr="0007676C">
        <w:trPr>
          <w:jc w:val="center"/>
        </w:trPr>
        <w:tc>
          <w:tcPr>
            <w:tcW w:w="513" w:type="dxa"/>
            <w:vAlign w:val="center"/>
          </w:tcPr>
          <w:p w:rsidR="00495365" w:rsidRPr="00E25C23" w:rsidRDefault="00495365" w:rsidP="0007676C">
            <w:pPr>
              <w:jc w:val="center"/>
            </w:pPr>
            <w:r w:rsidRPr="00E25C23">
              <w:t>13.</w:t>
            </w:r>
          </w:p>
        </w:tc>
        <w:tc>
          <w:tcPr>
            <w:tcW w:w="3872" w:type="dxa"/>
            <w:gridSpan w:val="2"/>
            <w:vAlign w:val="center"/>
          </w:tcPr>
          <w:p w:rsidR="00495365" w:rsidRPr="00E25C23" w:rsidRDefault="00495365" w:rsidP="0007676C">
            <w:r w:rsidRPr="00E25C23">
              <w:t>Строительство контейнерных площадок</w:t>
            </w:r>
          </w:p>
        </w:tc>
        <w:tc>
          <w:tcPr>
            <w:tcW w:w="5802" w:type="dxa"/>
            <w:gridSpan w:val="3"/>
            <w:vAlign w:val="center"/>
          </w:tcPr>
          <w:p w:rsidR="00495365" w:rsidRPr="00E25C23" w:rsidRDefault="00495365" w:rsidP="0007676C">
            <w:pPr>
              <w:jc w:val="center"/>
            </w:pPr>
            <w:r w:rsidRPr="00E25C23">
              <w:t>см. на «Схеме планируемого размещения объектов  инженерной инфраструктуры»</w:t>
            </w:r>
          </w:p>
        </w:tc>
      </w:tr>
      <w:tr w:rsidR="00495365" w:rsidRPr="00E25C23" w:rsidTr="0007676C">
        <w:trPr>
          <w:jc w:val="center"/>
        </w:trPr>
        <w:tc>
          <w:tcPr>
            <w:tcW w:w="513" w:type="dxa"/>
            <w:vAlign w:val="center"/>
          </w:tcPr>
          <w:p w:rsidR="00495365" w:rsidRPr="00E25C23" w:rsidRDefault="00495365" w:rsidP="0007676C">
            <w:pPr>
              <w:jc w:val="center"/>
            </w:pPr>
            <w:r w:rsidRPr="00E25C23">
              <w:t>14.</w:t>
            </w:r>
          </w:p>
        </w:tc>
        <w:tc>
          <w:tcPr>
            <w:tcW w:w="3872" w:type="dxa"/>
            <w:gridSpan w:val="2"/>
            <w:vAlign w:val="center"/>
          </w:tcPr>
          <w:p w:rsidR="00495365" w:rsidRPr="00E25C23" w:rsidRDefault="00495365" w:rsidP="0007676C">
            <w:r w:rsidRPr="00E25C23">
              <w:t>Строительство скотомогильника</w:t>
            </w:r>
          </w:p>
        </w:tc>
        <w:tc>
          <w:tcPr>
            <w:tcW w:w="2070" w:type="dxa"/>
            <w:vAlign w:val="center"/>
          </w:tcPr>
          <w:p w:rsidR="00495365" w:rsidRPr="00E25C23" w:rsidRDefault="00495365" w:rsidP="0007676C">
            <w:pPr>
              <w:jc w:val="center"/>
            </w:pPr>
            <w:r w:rsidRPr="00E25C23">
              <w:t>1 объект</w:t>
            </w:r>
          </w:p>
        </w:tc>
        <w:tc>
          <w:tcPr>
            <w:tcW w:w="3732" w:type="dxa"/>
            <w:gridSpan w:val="2"/>
            <w:vAlign w:val="center"/>
          </w:tcPr>
          <w:p w:rsidR="00495365" w:rsidRPr="00E25C23" w:rsidRDefault="00495365" w:rsidP="0007676C">
            <w:r w:rsidRPr="00E25C23">
              <w:t>Южнее с. Сухой Донец</w:t>
            </w:r>
          </w:p>
        </w:tc>
      </w:tr>
      <w:tr w:rsidR="00495365" w:rsidRPr="00E25C23" w:rsidTr="0007676C">
        <w:trPr>
          <w:jc w:val="center"/>
        </w:trPr>
        <w:tc>
          <w:tcPr>
            <w:tcW w:w="10187" w:type="dxa"/>
            <w:gridSpan w:val="6"/>
            <w:vAlign w:val="center"/>
          </w:tcPr>
          <w:p w:rsidR="00495365" w:rsidRPr="00E25C23" w:rsidRDefault="00495365" w:rsidP="0007676C">
            <w:pPr>
              <w:jc w:val="center"/>
              <w:rPr>
                <w:i/>
              </w:rPr>
            </w:pPr>
            <w:r w:rsidRPr="00E25C23">
              <w:rPr>
                <w:i/>
              </w:rPr>
              <w:t>Электроснабжение, теплоснабжение, газоснабжение и связь</w:t>
            </w: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Теплоснабжение</w:t>
            </w:r>
          </w:p>
        </w:tc>
      </w:tr>
      <w:tr w:rsidR="00495365" w:rsidRPr="00E25C23" w:rsidTr="0007676C">
        <w:trPr>
          <w:jc w:val="center"/>
        </w:trPr>
        <w:tc>
          <w:tcPr>
            <w:tcW w:w="513" w:type="dxa"/>
            <w:vAlign w:val="center"/>
          </w:tcPr>
          <w:p w:rsidR="00495365" w:rsidRPr="00E25C23" w:rsidRDefault="00495365" w:rsidP="0007676C">
            <w:pPr>
              <w:jc w:val="center"/>
            </w:pPr>
            <w:r w:rsidRPr="00E25C23">
              <w:t>15.</w:t>
            </w:r>
          </w:p>
        </w:tc>
        <w:tc>
          <w:tcPr>
            <w:tcW w:w="3872" w:type="dxa"/>
            <w:gridSpan w:val="2"/>
            <w:vAlign w:val="center"/>
          </w:tcPr>
          <w:p w:rsidR="00495365" w:rsidRPr="00E25C23" w:rsidRDefault="00495365" w:rsidP="0007676C">
            <w:r w:rsidRPr="00E25C23">
              <w:t>Строительство локальных котельных малой мощности.</w:t>
            </w:r>
          </w:p>
        </w:tc>
        <w:tc>
          <w:tcPr>
            <w:tcW w:w="2070" w:type="dxa"/>
            <w:vAlign w:val="center"/>
          </w:tcPr>
          <w:p w:rsidR="00495365" w:rsidRPr="00E25C23" w:rsidRDefault="00495365" w:rsidP="0007676C">
            <w:pPr>
              <w:jc w:val="center"/>
            </w:pPr>
            <w:r w:rsidRPr="00E25C23">
              <w:t>2 объекта</w:t>
            </w:r>
          </w:p>
        </w:tc>
        <w:tc>
          <w:tcPr>
            <w:tcW w:w="3732" w:type="dxa"/>
            <w:gridSpan w:val="2"/>
            <w:vAlign w:val="center"/>
          </w:tcPr>
          <w:p w:rsidR="00495365" w:rsidRPr="00E25C23" w:rsidRDefault="00495365" w:rsidP="0007676C">
            <w:pPr>
              <w:jc w:val="center"/>
            </w:pPr>
            <w:r w:rsidRPr="00E25C23">
              <w:t>Для обеспечения теплоснабжением,  ДДУ, ФАП</w:t>
            </w:r>
          </w:p>
        </w:tc>
      </w:tr>
      <w:tr w:rsidR="00495365" w:rsidRPr="00E25C23" w:rsidTr="0007676C">
        <w:trPr>
          <w:jc w:val="center"/>
        </w:trPr>
        <w:tc>
          <w:tcPr>
            <w:tcW w:w="513" w:type="dxa"/>
            <w:vAlign w:val="center"/>
          </w:tcPr>
          <w:p w:rsidR="00495365" w:rsidRPr="00E25C23" w:rsidRDefault="00495365" w:rsidP="0007676C">
            <w:pPr>
              <w:jc w:val="center"/>
            </w:pPr>
            <w:r w:rsidRPr="00E25C23">
              <w:t>16.</w:t>
            </w:r>
          </w:p>
        </w:tc>
        <w:tc>
          <w:tcPr>
            <w:tcW w:w="3872" w:type="dxa"/>
            <w:gridSpan w:val="2"/>
            <w:vAlign w:val="center"/>
          </w:tcPr>
          <w:p w:rsidR="00495365" w:rsidRPr="00E25C23" w:rsidRDefault="00495365" w:rsidP="0007676C">
            <w:r w:rsidRPr="00E25C23">
              <w:t>Строительство встроенных котельных малой мощности.</w:t>
            </w:r>
          </w:p>
        </w:tc>
        <w:tc>
          <w:tcPr>
            <w:tcW w:w="2070" w:type="dxa"/>
            <w:vAlign w:val="center"/>
          </w:tcPr>
          <w:p w:rsidR="00495365" w:rsidRPr="00E25C23" w:rsidRDefault="00495365" w:rsidP="0007676C">
            <w:pPr>
              <w:jc w:val="center"/>
            </w:pPr>
            <w:r w:rsidRPr="00E25C23">
              <w:t>2 объекта</w:t>
            </w:r>
          </w:p>
        </w:tc>
        <w:tc>
          <w:tcPr>
            <w:tcW w:w="3732" w:type="dxa"/>
            <w:gridSpan w:val="2"/>
            <w:vAlign w:val="center"/>
          </w:tcPr>
          <w:p w:rsidR="00495365" w:rsidRPr="00E25C23" w:rsidRDefault="00495365" w:rsidP="0007676C">
            <w:pPr>
              <w:jc w:val="center"/>
            </w:pPr>
            <w:r w:rsidRPr="00E25C23">
              <w:t>Для обеспечения теплоснабжением производственных потребителей –см.на«Схеме планируемого размещения объектов  инженерной инфраструктуры»</w:t>
            </w: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Газоснабжение</w:t>
            </w:r>
          </w:p>
        </w:tc>
      </w:tr>
      <w:tr w:rsidR="00495365" w:rsidRPr="00E25C23" w:rsidTr="0007676C">
        <w:trPr>
          <w:jc w:val="center"/>
        </w:trPr>
        <w:tc>
          <w:tcPr>
            <w:tcW w:w="513" w:type="dxa"/>
            <w:vAlign w:val="center"/>
          </w:tcPr>
          <w:p w:rsidR="00495365" w:rsidRPr="00E25C23" w:rsidRDefault="00495365" w:rsidP="0007676C">
            <w:pPr>
              <w:jc w:val="center"/>
            </w:pPr>
            <w:r w:rsidRPr="00E25C23">
              <w:t>17.</w:t>
            </w:r>
          </w:p>
        </w:tc>
        <w:tc>
          <w:tcPr>
            <w:tcW w:w="3872" w:type="dxa"/>
            <w:gridSpan w:val="2"/>
            <w:vAlign w:val="center"/>
          </w:tcPr>
          <w:p w:rsidR="00495365" w:rsidRPr="00E25C23" w:rsidRDefault="00495365" w:rsidP="0007676C">
            <w:r w:rsidRPr="00E25C23">
              <w:t>Строительство газорегуляторного пункта.</w:t>
            </w:r>
          </w:p>
        </w:tc>
        <w:tc>
          <w:tcPr>
            <w:tcW w:w="2070" w:type="dxa"/>
            <w:vAlign w:val="center"/>
          </w:tcPr>
          <w:p w:rsidR="00495365" w:rsidRPr="00E25C23" w:rsidRDefault="00495365" w:rsidP="0007676C">
            <w:pPr>
              <w:jc w:val="center"/>
            </w:pPr>
            <w:r w:rsidRPr="00E25C23">
              <w:t>1 объект</w:t>
            </w:r>
          </w:p>
        </w:tc>
        <w:tc>
          <w:tcPr>
            <w:tcW w:w="3732" w:type="dxa"/>
            <w:gridSpan w:val="2"/>
            <w:vMerge w:val="restart"/>
            <w:vAlign w:val="center"/>
          </w:tcPr>
          <w:p w:rsidR="00495365" w:rsidRPr="00E25C23" w:rsidRDefault="00495365" w:rsidP="0007676C">
            <w:pPr>
              <w:jc w:val="center"/>
            </w:pPr>
            <w:r w:rsidRPr="00E25C23">
              <w:t>Для обеспечения газоснабжением потребителей индивидуальной застройки- см.на «Схеме планируемого размещения объектов  инженерной инфраструктуры»</w:t>
            </w:r>
          </w:p>
        </w:tc>
      </w:tr>
      <w:tr w:rsidR="00495365" w:rsidRPr="00E25C23" w:rsidTr="0007676C">
        <w:trPr>
          <w:jc w:val="center"/>
        </w:trPr>
        <w:tc>
          <w:tcPr>
            <w:tcW w:w="513" w:type="dxa"/>
            <w:vAlign w:val="center"/>
          </w:tcPr>
          <w:p w:rsidR="00495365" w:rsidRPr="00E25C23" w:rsidRDefault="00495365" w:rsidP="0007676C">
            <w:pPr>
              <w:jc w:val="center"/>
            </w:pPr>
            <w:r w:rsidRPr="00E25C23">
              <w:t>18.</w:t>
            </w:r>
          </w:p>
        </w:tc>
        <w:tc>
          <w:tcPr>
            <w:tcW w:w="3872" w:type="dxa"/>
            <w:gridSpan w:val="2"/>
            <w:vAlign w:val="center"/>
          </w:tcPr>
          <w:p w:rsidR="00495365" w:rsidRPr="00E25C23" w:rsidRDefault="00495365" w:rsidP="0007676C">
            <w:r w:rsidRPr="00E25C23">
              <w:t>Газораспределительная сеть низкого давления.</w:t>
            </w:r>
          </w:p>
        </w:tc>
        <w:tc>
          <w:tcPr>
            <w:tcW w:w="2070" w:type="dxa"/>
            <w:vAlign w:val="center"/>
          </w:tcPr>
          <w:p w:rsidR="00495365" w:rsidRPr="00E25C23" w:rsidRDefault="00495365" w:rsidP="0007676C">
            <w:pPr>
              <w:jc w:val="center"/>
            </w:pPr>
            <w:smartTag w:uri="urn:schemas-microsoft-com:office:smarttags" w:element="metricconverter">
              <w:smartTagPr>
                <w:attr w:name="ProductID" w:val="1,8 км"/>
              </w:smartTagPr>
              <w:r w:rsidRPr="00E25C23">
                <w:t>1,8 км</w:t>
              </w:r>
            </w:smartTag>
          </w:p>
        </w:tc>
        <w:tc>
          <w:tcPr>
            <w:tcW w:w="3732" w:type="dxa"/>
            <w:gridSpan w:val="2"/>
            <w:vMerge/>
            <w:vAlign w:val="center"/>
          </w:tcPr>
          <w:p w:rsidR="00495365" w:rsidRPr="00E25C23" w:rsidRDefault="00495365" w:rsidP="0007676C">
            <w:pPr>
              <w:jc w:val="center"/>
              <w:rPr>
                <w:lang w:val="en-US"/>
              </w:rPr>
            </w:pPr>
          </w:p>
        </w:tc>
      </w:tr>
      <w:tr w:rsidR="00495365" w:rsidRPr="00E25C23" w:rsidTr="0007676C">
        <w:trPr>
          <w:jc w:val="center"/>
        </w:trPr>
        <w:tc>
          <w:tcPr>
            <w:tcW w:w="513" w:type="dxa"/>
            <w:vAlign w:val="center"/>
          </w:tcPr>
          <w:p w:rsidR="00495365" w:rsidRPr="00E25C23" w:rsidRDefault="00495365" w:rsidP="0007676C">
            <w:pPr>
              <w:jc w:val="center"/>
            </w:pPr>
            <w:r w:rsidRPr="00E25C23">
              <w:t>19.</w:t>
            </w:r>
          </w:p>
        </w:tc>
        <w:tc>
          <w:tcPr>
            <w:tcW w:w="3872" w:type="dxa"/>
            <w:gridSpan w:val="2"/>
            <w:vAlign w:val="center"/>
          </w:tcPr>
          <w:p w:rsidR="00495365" w:rsidRPr="00E25C23" w:rsidRDefault="00495365" w:rsidP="0007676C">
            <w:r w:rsidRPr="00E25C23">
              <w:t>Газораспределительная сеть среднего давления.</w:t>
            </w:r>
          </w:p>
        </w:tc>
        <w:tc>
          <w:tcPr>
            <w:tcW w:w="2070" w:type="dxa"/>
            <w:vAlign w:val="center"/>
          </w:tcPr>
          <w:p w:rsidR="00495365" w:rsidRPr="00E25C23" w:rsidRDefault="00495365" w:rsidP="0007676C">
            <w:pPr>
              <w:jc w:val="center"/>
            </w:pPr>
            <w:smartTag w:uri="urn:schemas-microsoft-com:office:smarttags" w:element="metricconverter">
              <w:smartTagPr>
                <w:attr w:name="ProductID" w:val="0,5 км"/>
              </w:smartTagPr>
              <w:r w:rsidRPr="00E25C23">
                <w:t>0,5 км</w:t>
              </w:r>
            </w:smartTag>
          </w:p>
        </w:tc>
        <w:tc>
          <w:tcPr>
            <w:tcW w:w="3732" w:type="dxa"/>
            <w:gridSpan w:val="2"/>
            <w:vMerge/>
            <w:vAlign w:val="center"/>
          </w:tcPr>
          <w:p w:rsidR="00495365" w:rsidRPr="00E25C23" w:rsidRDefault="00495365" w:rsidP="0007676C">
            <w:pPr>
              <w:jc w:val="center"/>
              <w:rPr>
                <w:lang w:val="en-US"/>
              </w:rPr>
            </w:pP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Электроснабжение</w:t>
            </w:r>
          </w:p>
        </w:tc>
      </w:tr>
      <w:tr w:rsidR="00495365" w:rsidRPr="00E25C23" w:rsidTr="0007676C">
        <w:trPr>
          <w:jc w:val="center"/>
        </w:trPr>
        <w:tc>
          <w:tcPr>
            <w:tcW w:w="513" w:type="dxa"/>
            <w:vAlign w:val="center"/>
          </w:tcPr>
          <w:p w:rsidR="00495365" w:rsidRPr="00E25C23" w:rsidRDefault="00495365" w:rsidP="0007676C">
            <w:pPr>
              <w:jc w:val="center"/>
            </w:pPr>
            <w:r w:rsidRPr="00E25C23">
              <w:t>20.</w:t>
            </w:r>
          </w:p>
        </w:tc>
        <w:tc>
          <w:tcPr>
            <w:tcW w:w="3872" w:type="dxa"/>
            <w:gridSpan w:val="2"/>
            <w:vAlign w:val="center"/>
          </w:tcPr>
          <w:p w:rsidR="00495365" w:rsidRPr="00E25C23" w:rsidRDefault="00495365" w:rsidP="0007676C">
            <w:r w:rsidRPr="00E25C23">
              <w:t>Строительство трансформаторных подстанций (ТП)</w:t>
            </w:r>
          </w:p>
        </w:tc>
        <w:tc>
          <w:tcPr>
            <w:tcW w:w="2070" w:type="dxa"/>
            <w:vAlign w:val="center"/>
          </w:tcPr>
          <w:p w:rsidR="00495365" w:rsidRPr="00E25C23" w:rsidRDefault="00495365" w:rsidP="0007676C">
            <w:pPr>
              <w:jc w:val="center"/>
            </w:pPr>
            <w:r w:rsidRPr="00E25C23">
              <w:t>2 объекта</w:t>
            </w:r>
          </w:p>
        </w:tc>
        <w:tc>
          <w:tcPr>
            <w:tcW w:w="3732" w:type="dxa"/>
            <w:gridSpan w:val="2"/>
            <w:vMerge w:val="restart"/>
            <w:vAlign w:val="center"/>
          </w:tcPr>
          <w:p w:rsidR="00495365" w:rsidRPr="00E25C23" w:rsidRDefault="00495365" w:rsidP="0007676C">
            <w:pPr>
              <w:jc w:val="center"/>
            </w:pPr>
            <w:r w:rsidRPr="00E25C23">
              <w:t>Для электроснабжения индивидуальных потребителей- см.на «Схеме планируемого размещения объектов  инженерной инфраструктуры»</w:t>
            </w:r>
          </w:p>
        </w:tc>
      </w:tr>
      <w:tr w:rsidR="00495365" w:rsidRPr="00E25C23" w:rsidTr="0007676C">
        <w:trPr>
          <w:jc w:val="center"/>
        </w:trPr>
        <w:tc>
          <w:tcPr>
            <w:tcW w:w="513" w:type="dxa"/>
            <w:vAlign w:val="center"/>
          </w:tcPr>
          <w:p w:rsidR="00495365" w:rsidRPr="00E25C23" w:rsidRDefault="00495365" w:rsidP="0007676C">
            <w:pPr>
              <w:jc w:val="center"/>
            </w:pPr>
            <w:r w:rsidRPr="00E25C23">
              <w:t>21.</w:t>
            </w:r>
          </w:p>
        </w:tc>
        <w:tc>
          <w:tcPr>
            <w:tcW w:w="3872" w:type="dxa"/>
            <w:gridSpan w:val="2"/>
            <w:vAlign w:val="center"/>
          </w:tcPr>
          <w:p w:rsidR="00495365" w:rsidRPr="00E25C23" w:rsidRDefault="00495365" w:rsidP="0007676C">
            <w:r w:rsidRPr="00E25C23">
              <w:t>Кабельные линии 10 кВ</w:t>
            </w:r>
          </w:p>
        </w:tc>
        <w:tc>
          <w:tcPr>
            <w:tcW w:w="2070" w:type="dxa"/>
            <w:vAlign w:val="center"/>
          </w:tcPr>
          <w:p w:rsidR="00495365" w:rsidRPr="00E25C23" w:rsidRDefault="00495365" w:rsidP="0007676C">
            <w:pPr>
              <w:jc w:val="center"/>
            </w:pPr>
            <w:smartTag w:uri="urn:schemas-microsoft-com:office:smarttags" w:element="metricconverter">
              <w:smartTagPr>
                <w:attr w:name="ProductID" w:val="4,8 км"/>
              </w:smartTagPr>
              <w:r w:rsidRPr="00E25C23">
                <w:t>4,8 км</w:t>
              </w:r>
            </w:smartTag>
          </w:p>
        </w:tc>
        <w:tc>
          <w:tcPr>
            <w:tcW w:w="3732" w:type="dxa"/>
            <w:gridSpan w:val="2"/>
            <w:vMerge/>
            <w:vAlign w:val="center"/>
          </w:tcPr>
          <w:p w:rsidR="00495365" w:rsidRPr="00E25C23" w:rsidRDefault="00495365" w:rsidP="0007676C">
            <w:pPr>
              <w:jc w:val="center"/>
              <w:rPr>
                <w:lang w:val="en-US"/>
              </w:rPr>
            </w:pP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Связь</w:t>
            </w:r>
          </w:p>
        </w:tc>
      </w:tr>
      <w:tr w:rsidR="00495365" w:rsidRPr="00E25C23" w:rsidTr="0007676C">
        <w:trPr>
          <w:jc w:val="center"/>
        </w:trPr>
        <w:tc>
          <w:tcPr>
            <w:tcW w:w="513" w:type="dxa"/>
            <w:vAlign w:val="center"/>
          </w:tcPr>
          <w:p w:rsidR="00495365" w:rsidRPr="00E25C23" w:rsidRDefault="00495365" w:rsidP="0007676C">
            <w:pPr>
              <w:jc w:val="center"/>
            </w:pPr>
            <w:r w:rsidRPr="00E25C23">
              <w:t>22.</w:t>
            </w:r>
          </w:p>
        </w:tc>
        <w:tc>
          <w:tcPr>
            <w:tcW w:w="3872" w:type="dxa"/>
            <w:gridSpan w:val="2"/>
            <w:vAlign w:val="center"/>
          </w:tcPr>
          <w:p w:rsidR="00495365" w:rsidRPr="00E25C23" w:rsidRDefault="00495365" w:rsidP="0007676C">
            <w:r w:rsidRPr="00E25C23">
              <w:t>Реконструкция АТС</w:t>
            </w:r>
          </w:p>
        </w:tc>
        <w:tc>
          <w:tcPr>
            <w:tcW w:w="2070" w:type="dxa"/>
            <w:vAlign w:val="center"/>
          </w:tcPr>
          <w:p w:rsidR="00495365" w:rsidRPr="00E25C23" w:rsidRDefault="00495365" w:rsidP="0007676C">
            <w:pPr>
              <w:jc w:val="center"/>
            </w:pPr>
            <w:r w:rsidRPr="00E25C23">
              <w:t>1 объект</w:t>
            </w:r>
          </w:p>
        </w:tc>
        <w:tc>
          <w:tcPr>
            <w:tcW w:w="3732" w:type="dxa"/>
            <w:gridSpan w:val="2"/>
            <w:vAlign w:val="center"/>
          </w:tcPr>
          <w:p w:rsidR="00495365" w:rsidRPr="00E25C23" w:rsidRDefault="00495365" w:rsidP="0007676C">
            <w:pPr>
              <w:jc w:val="center"/>
              <w:rPr>
                <w:lang w:val="en-US"/>
              </w:rPr>
            </w:pPr>
            <w:r w:rsidRPr="00E25C23">
              <w:t>Реконструкция</w:t>
            </w:r>
          </w:p>
        </w:tc>
      </w:tr>
      <w:tr w:rsidR="00495365" w:rsidRPr="00E25C23" w:rsidTr="0007676C">
        <w:trPr>
          <w:jc w:val="center"/>
        </w:trPr>
        <w:tc>
          <w:tcPr>
            <w:tcW w:w="10187" w:type="dxa"/>
            <w:gridSpan w:val="6"/>
            <w:vAlign w:val="center"/>
          </w:tcPr>
          <w:p w:rsidR="00495365" w:rsidRPr="00E25C23" w:rsidRDefault="00495365" w:rsidP="0007676C">
            <w:pPr>
              <w:jc w:val="center"/>
            </w:pPr>
            <w:r w:rsidRPr="00E25C23">
              <w:rPr>
                <w:b/>
              </w:rPr>
              <w:t>Период строительства 2016-2030гг</w:t>
            </w:r>
            <w:r w:rsidRPr="00E25C23">
              <w:t>.</w:t>
            </w:r>
          </w:p>
        </w:tc>
      </w:tr>
      <w:tr w:rsidR="00495365" w:rsidRPr="00E25C23" w:rsidTr="0007676C">
        <w:trPr>
          <w:jc w:val="center"/>
        </w:trPr>
        <w:tc>
          <w:tcPr>
            <w:tcW w:w="10187" w:type="dxa"/>
            <w:gridSpan w:val="6"/>
            <w:vAlign w:val="center"/>
          </w:tcPr>
          <w:p w:rsidR="00495365" w:rsidRPr="00E25C23" w:rsidRDefault="00495365" w:rsidP="0007676C">
            <w:pPr>
              <w:jc w:val="center"/>
              <w:rPr>
                <w:b/>
                <w:i/>
              </w:rPr>
            </w:pPr>
            <w:r w:rsidRPr="00E25C23">
              <w:rPr>
                <w:b/>
                <w:i/>
              </w:rPr>
              <w:t>Жилищное строительство</w:t>
            </w:r>
          </w:p>
        </w:tc>
      </w:tr>
      <w:tr w:rsidR="00495365" w:rsidRPr="00E25C23" w:rsidTr="0007676C">
        <w:trPr>
          <w:jc w:val="center"/>
        </w:trPr>
        <w:tc>
          <w:tcPr>
            <w:tcW w:w="513" w:type="dxa"/>
            <w:vMerge w:val="restart"/>
            <w:vAlign w:val="center"/>
          </w:tcPr>
          <w:p w:rsidR="00495365" w:rsidRPr="00E25C23" w:rsidRDefault="00495365" w:rsidP="0007676C">
            <w:pPr>
              <w:spacing w:line="252" w:lineRule="auto"/>
              <w:jc w:val="center"/>
            </w:pPr>
            <w:r w:rsidRPr="00E25C23">
              <w:t>1.</w:t>
            </w:r>
          </w:p>
        </w:tc>
        <w:tc>
          <w:tcPr>
            <w:tcW w:w="3872" w:type="dxa"/>
            <w:gridSpan w:val="2"/>
            <w:vAlign w:val="center"/>
          </w:tcPr>
          <w:p w:rsidR="00495365" w:rsidRPr="00E25C23" w:rsidRDefault="00495365" w:rsidP="0007676C">
            <w:pPr>
              <w:spacing w:line="252" w:lineRule="auto"/>
            </w:pPr>
            <w:r w:rsidRPr="00E25C23">
              <w:t>Индивидуальная застройка (с приусадебными участками)</w:t>
            </w:r>
          </w:p>
        </w:tc>
        <w:tc>
          <w:tcPr>
            <w:tcW w:w="2070" w:type="dxa"/>
            <w:vAlign w:val="center"/>
          </w:tcPr>
          <w:p w:rsidR="00495365" w:rsidRPr="00E25C23" w:rsidRDefault="00495365" w:rsidP="0007676C">
            <w:pPr>
              <w:spacing w:line="252" w:lineRule="auto"/>
              <w:jc w:val="center"/>
            </w:pPr>
            <w:r w:rsidRPr="00E25C23">
              <w:t xml:space="preserve">7,2тыс.кв.м. </w:t>
            </w:r>
          </w:p>
          <w:p w:rsidR="00495365" w:rsidRPr="00E25C23" w:rsidRDefault="00495365" w:rsidP="0007676C">
            <w:pPr>
              <w:spacing w:line="252" w:lineRule="auto"/>
              <w:jc w:val="center"/>
            </w:pPr>
          </w:p>
        </w:tc>
        <w:tc>
          <w:tcPr>
            <w:tcW w:w="3732" w:type="dxa"/>
            <w:gridSpan w:val="2"/>
            <w:vAlign w:val="center"/>
          </w:tcPr>
          <w:p w:rsidR="00495365" w:rsidRPr="00E25C23" w:rsidRDefault="00495365" w:rsidP="0007676C">
            <w:pPr>
              <w:spacing w:line="252" w:lineRule="auto"/>
            </w:pPr>
            <w:r w:rsidRPr="00E25C23">
              <w:t xml:space="preserve"> с. Сухой Донец     - (5,6 тыс.кв.м.),</w:t>
            </w:r>
          </w:p>
          <w:p w:rsidR="00495365" w:rsidRPr="00E25C23" w:rsidRDefault="00495365" w:rsidP="0007676C">
            <w:pPr>
              <w:spacing w:line="252" w:lineRule="auto"/>
            </w:pPr>
            <w:r w:rsidRPr="00E25C23">
              <w:t xml:space="preserve"> с. Белая Горка-1-я- (1,6 -«-)</w:t>
            </w:r>
          </w:p>
        </w:tc>
      </w:tr>
      <w:tr w:rsidR="00495365" w:rsidRPr="00E25C23" w:rsidTr="0007676C">
        <w:trPr>
          <w:jc w:val="center"/>
        </w:trPr>
        <w:tc>
          <w:tcPr>
            <w:tcW w:w="513" w:type="dxa"/>
            <w:vMerge/>
            <w:vAlign w:val="center"/>
          </w:tcPr>
          <w:p w:rsidR="00495365" w:rsidRPr="00E25C23" w:rsidRDefault="00495365" w:rsidP="0007676C">
            <w:pPr>
              <w:jc w:val="center"/>
            </w:pPr>
          </w:p>
        </w:tc>
        <w:tc>
          <w:tcPr>
            <w:tcW w:w="3872" w:type="dxa"/>
            <w:gridSpan w:val="2"/>
            <w:vAlign w:val="center"/>
          </w:tcPr>
          <w:p w:rsidR="00495365" w:rsidRPr="00E25C23" w:rsidRDefault="00495365" w:rsidP="0007676C">
            <w:r w:rsidRPr="00E25C23">
              <w:t>Малоэтажная, блокированная</w:t>
            </w:r>
          </w:p>
        </w:tc>
        <w:tc>
          <w:tcPr>
            <w:tcW w:w="2070" w:type="dxa"/>
            <w:vAlign w:val="center"/>
          </w:tcPr>
          <w:p w:rsidR="00495365" w:rsidRPr="00E25C23" w:rsidRDefault="00495365" w:rsidP="0007676C">
            <w:pPr>
              <w:jc w:val="center"/>
            </w:pPr>
            <w:r w:rsidRPr="00E25C23">
              <w:t>6,8 тыс.кв.м.</w:t>
            </w:r>
          </w:p>
        </w:tc>
        <w:tc>
          <w:tcPr>
            <w:tcW w:w="3732" w:type="dxa"/>
            <w:gridSpan w:val="2"/>
            <w:vAlign w:val="center"/>
          </w:tcPr>
          <w:p w:rsidR="00495365" w:rsidRPr="00E25C23" w:rsidRDefault="00495365" w:rsidP="0007676C">
            <w:pPr>
              <w:spacing w:line="252" w:lineRule="auto"/>
            </w:pPr>
            <w:r w:rsidRPr="00E25C23">
              <w:t xml:space="preserve"> с.Сухой Донец      - (4,0 тыс.кв.м.),</w:t>
            </w:r>
          </w:p>
          <w:p w:rsidR="00495365" w:rsidRPr="00E25C23" w:rsidRDefault="00495365" w:rsidP="0007676C">
            <w:pPr>
              <w:spacing w:line="252" w:lineRule="auto"/>
            </w:pPr>
            <w:r w:rsidRPr="00E25C23">
              <w:t xml:space="preserve"> с. Белая Горка-2-я -(2,8 -«-)</w:t>
            </w:r>
          </w:p>
        </w:tc>
      </w:tr>
      <w:tr w:rsidR="00495365" w:rsidRPr="00E25C23" w:rsidTr="0007676C">
        <w:trPr>
          <w:jc w:val="center"/>
        </w:trPr>
        <w:tc>
          <w:tcPr>
            <w:tcW w:w="10187" w:type="dxa"/>
            <w:gridSpan w:val="6"/>
            <w:vAlign w:val="center"/>
          </w:tcPr>
          <w:p w:rsidR="00495365" w:rsidRPr="00E25C23" w:rsidRDefault="00495365" w:rsidP="0007676C">
            <w:pPr>
              <w:jc w:val="center"/>
            </w:pPr>
            <w:r w:rsidRPr="00E25C23">
              <w:rPr>
                <w:b/>
                <w:i/>
              </w:rPr>
              <w:t>Объекты социального и культурно-бытового назначения</w:t>
            </w:r>
          </w:p>
        </w:tc>
      </w:tr>
      <w:tr w:rsidR="00495365" w:rsidRPr="00E25C23" w:rsidTr="0007676C">
        <w:trPr>
          <w:jc w:val="center"/>
        </w:trPr>
        <w:tc>
          <w:tcPr>
            <w:tcW w:w="513" w:type="dxa"/>
            <w:vAlign w:val="center"/>
          </w:tcPr>
          <w:p w:rsidR="00495365" w:rsidRPr="00E25C23" w:rsidRDefault="00495365" w:rsidP="0007676C">
            <w:pPr>
              <w:jc w:val="center"/>
            </w:pPr>
            <w:r w:rsidRPr="00E25C23">
              <w:t>2.</w:t>
            </w:r>
          </w:p>
        </w:tc>
        <w:tc>
          <w:tcPr>
            <w:tcW w:w="3872" w:type="dxa"/>
            <w:gridSpan w:val="2"/>
            <w:vAlign w:val="center"/>
          </w:tcPr>
          <w:p w:rsidR="00495365" w:rsidRPr="00E25C23" w:rsidRDefault="00495365" w:rsidP="0007676C">
            <w:r w:rsidRPr="00E25C23">
              <w:t>Начальная школа/детский сад</w:t>
            </w:r>
          </w:p>
        </w:tc>
        <w:tc>
          <w:tcPr>
            <w:tcW w:w="2070" w:type="dxa"/>
            <w:vAlign w:val="center"/>
          </w:tcPr>
          <w:p w:rsidR="00495365" w:rsidRPr="00E25C23" w:rsidRDefault="00495365" w:rsidP="0007676C">
            <w:pPr>
              <w:jc w:val="center"/>
            </w:pPr>
            <w:r w:rsidRPr="00E25C23">
              <w:t>30 мест</w:t>
            </w:r>
          </w:p>
        </w:tc>
        <w:tc>
          <w:tcPr>
            <w:tcW w:w="3732" w:type="dxa"/>
            <w:gridSpan w:val="2"/>
            <w:vAlign w:val="center"/>
          </w:tcPr>
          <w:p w:rsidR="00495365" w:rsidRPr="00E25C23" w:rsidRDefault="00495365" w:rsidP="0007676C">
            <w:r w:rsidRPr="00E25C23">
              <w:t>с. Белая Горка-1-я</w:t>
            </w:r>
          </w:p>
        </w:tc>
      </w:tr>
      <w:tr w:rsidR="00495365" w:rsidRPr="00E25C23" w:rsidTr="0007676C">
        <w:trPr>
          <w:jc w:val="center"/>
        </w:trPr>
        <w:tc>
          <w:tcPr>
            <w:tcW w:w="513" w:type="dxa"/>
            <w:vAlign w:val="center"/>
          </w:tcPr>
          <w:p w:rsidR="00495365" w:rsidRPr="00E25C23" w:rsidRDefault="00495365" w:rsidP="0007676C">
            <w:pPr>
              <w:jc w:val="center"/>
            </w:pPr>
            <w:r w:rsidRPr="00E25C23">
              <w:t>3.</w:t>
            </w:r>
          </w:p>
        </w:tc>
        <w:tc>
          <w:tcPr>
            <w:tcW w:w="3872" w:type="dxa"/>
            <w:gridSpan w:val="2"/>
            <w:vAlign w:val="center"/>
          </w:tcPr>
          <w:p w:rsidR="00495365" w:rsidRPr="00E25C23" w:rsidRDefault="00495365" w:rsidP="0007676C">
            <w:r w:rsidRPr="00E25C23">
              <w:t>Плоскостные спортивные площадки</w:t>
            </w:r>
          </w:p>
        </w:tc>
        <w:tc>
          <w:tcPr>
            <w:tcW w:w="2070" w:type="dxa"/>
            <w:vAlign w:val="center"/>
          </w:tcPr>
          <w:p w:rsidR="00495365" w:rsidRPr="00E25C23" w:rsidRDefault="00495365" w:rsidP="0007676C">
            <w:r w:rsidRPr="00E25C23">
              <w:t>3га</w:t>
            </w:r>
          </w:p>
        </w:tc>
        <w:tc>
          <w:tcPr>
            <w:tcW w:w="3732" w:type="dxa"/>
            <w:gridSpan w:val="2"/>
            <w:vAlign w:val="center"/>
          </w:tcPr>
          <w:p w:rsidR="00495365" w:rsidRPr="00E25C23" w:rsidRDefault="00495365" w:rsidP="0007676C">
            <w:pPr>
              <w:spacing w:line="252" w:lineRule="auto"/>
            </w:pPr>
            <w:r w:rsidRPr="00E25C23">
              <w:t xml:space="preserve">с. Сухой Донец       </w:t>
            </w:r>
            <w:smartTag w:uri="urn:schemas-microsoft-com:office:smarttags" w:element="metricconverter">
              <w:smartTagPr>
                <w:attr w:name="ProductID" w:val="-1 га"/>
              </w:smartTagPr>
              <w:r w:rsidRPr="00E25C23">
                <w:t>-</w:t>
              </w:r>
              <w:smartTag w:uri="urn:schemas-microsoft-com:office:smarttags" w:element="metricconverter">
                <w:smartTagPr>
                  <w:attr w:name="ProductID" w:val="1 га"/>
                </w:smartTagPr>
                <w:r w:rsidRPr="00E25C23">
                  <w:t>1 га</w:t>
                </w:r>
              </w:smartTag>
            </w:smartTag>
            <w:r w:rsidRPr="00E25C23">
              <w:t xml:space="preserve"> ,</w:t>
            </w:r>
          </w:p>
          <w:p w:rsidR="00495365" w:rsidRPr="00E25C23" w:rsidRDefault="00495365" w:rsidP="0007676C">
            <w:pPr>
              <w:spacing w:line="252" w:lineRule="auto"/>
            </w:pPr>
            <w:r w:rsidRPr="00E25C23">
              <w:t xml:space="preserve"> с. Белая Горка-1-я </w:t>
            </w:r>
            <w:smartTag w:uri="urn:schemas-microsoft-com:office:smarttags" w:element="metricconverter">
              <w:smartTagPr>
                <w:attr w:name="ProductID" w:val="-1 га"/>
              </w:smartTagPr>
              <w:r w:rsidRPr="00E25C23">
                <w:t>-1 га</w:t>
              </w:r>
            </w:smartTag>
            <w:r w:rsidRPr="00E25C23">
              <w:t>,</w:t>
            </w:r>
          </w:p>
          <w:p w:rsidR="00495365" w:rsidRPr="00E25C23" w:rsidRDefault="00495365" w:rsidP="0007676C">
            <w:r w:rsidRPr="00E25C23">
              <w:t xml:space="preserve"> с. Белая Горка-2-я </w:t>
            </w:r>
            <w:smartTag w:uri="urn:schemas-microsoft-com:office:smarttags" w:element="metricconverter">
              <w:smartTagPr>
                <w:attr w:name="ProductID" w:val="-1 га"/>
              </w:smartTagPr>
              <w:r w:rsidRPr="00E25C23">
                <w:t>-1 га</w:t>
              </w:r>
            </w:smartTag>
          </w:p>
        </w:tc>
      </w:tr>
      <w:tr w:rsidR="00495365" w:rsidRPr="00E25C23" w:rsidTr="0007676C">
        <w:trPr>
          <w:jc w:val="center"/>
        </w:trPr>
        <w:tc>
          <w:tcPr>
            <w:tcW w:w="513" w:type="dxa"/>
            <w:vAlign w:val="center"/>
          </w:tcPr>
          <w:p w:rsidR="00495365" w:rsidRPr="00E25C23" w:rsidRDefault="00495365" w:rsidP="0007676C">
            <w:pPr>
              <w:jc w:val="center"/>
            </w:pPr>
            <w:r w:rsidRPr="00E25C23">
              <w:t>4.</w:t>
            </w:r>
          </w:p>
        </w:tc>
        <w:tc>
          <w:tcPr>
            <w:tcW w:w="3872" w:type="dxa"/>
            <w:gridSpan w:val="2"/>
            <w:vAlign w:val="center"/>
          </w:tcPr>
          <w:p w:rsidR="00495365" w:rsidRPr="00E25C23" w:rsidRDefault="00495365" w:rsidP="0007676C">
            <w:r w:rsidRPr="00E25C23">
              <w:t>Физкультурно-оздоровительный комплекс</w:t>
            </w:r>
          </w:p>
        </w:tc>
        <w:tc>
          <w:tcPr>
            <w:tcW w:w="2070" w:type="dxa"/>
            <w:vAlign w:val="center"/>
          </w:tcPr>
          <w:p w:rsidR="00495365" w:rsidRPr="00E25C23" w:rsidRDefault="00495365" w:rsidP="0007676C">
            <w:r w:rsidRPr="00E25C23">
              <w:t xml:space="preserve">        3 объекта</w:t>
            </w:r>
          </w:p>
        </w:tc>
        <w:tc>
          <w:tcPr>
            <w:tcW w:w="3732" w:type="dxa"/>
            <w:gridSpan w:val="2"/>
            <w:vAlign w:val="center"/>
          </w:tcPr>
          <w:p w:rsidR="00495365" w:rsidRPr="00E25C23" w:rsidRDefault="00495365" w:rsidP="0007676C">
            <w:pPr>
              <w:spacing w:line="252" w:lineRule="auto"/>
            </w:pPr>
            <w:r w:rsidRPr="00E25C23">
              <w:t>с. Сухой Донец ; с. Белая Горка-1-я;</w:t>
            </w:r>
          </w:p>
          <w:p w:rsidR="00495365" w:rsidRPr="00E25C23" w:rsidRDefault="00495365" w:rsidP="0007676C">
            <w:r w:rsidRPr="00E25C23">
              <w:t>с. Белая Горка-2-я</w:t>
            </w:r>
          </w:p>
        </w:tc>
      </w:tr>
      <w:tr w:rsidR="00495365" w:rsidRPr="00E25C23" w:rsidTr="0007676C">
        <w:trPr>
          <w:jc w:val="center"/>
        </w:trPr>
        <w:tc>
          <w:tcPr>
            <w:tcW w:w="513" w:type="dxa"/>
            <w:vAlign w:val="center"/>
          </w:tcPr>
          <w:p w:rsidR="00495365" w:rsidRPr="00E25C23" w:rsidRDefault="00495365" w:rsidP="0007676C">
            <w:pPr>
              <w:jc w:val="center"/>
            </w:pPr>
            <w:r w:rsidRPr="00E25C23">
              <w:t>5.</w:t>
            </w:r>
          </w:p>
        </w:tc>
        <w:tc>
          <w:tcPr>
            <w:tcW w:w="3872" w:type="dxa"/>
            <w:gridSpan w:val="2"/>
            <w:vAlign w:val="center"/>
          </w:tcPr>
          <w:p w:rsidR="00495365" w:rsidRPr="00E25C23" w:rsidRDefault="00495365" w:rsidP="0007676C">
            <w:r w:rsidRPr="00E25C23">
              <w:t>Торгово-бытовой центр</w:t>
            </w:r>
          </w:p>
        </w:tc>
        <w:tc>
          <w:tcPr>
            <w:tcW w:w="2070" w:type="dxa"/>
            <w:vAlign w:val="center"/>
          </w:tcPr>
          <w:p w:rsidR="00495365" w:rsidRPr="00E25C23" w:rsidRDefault="00495365" w:rsidP="0007676C">
            <w:r w:rsidRPr="00E25C23">
              <w:t xml:space="preserve">        3 объекта</w:t>
            </w:r>
          </w:p>
        </w:tc>
        <w:tc>
          <w:tcPr>
            <w:tcW w:w="3732" w:type="dxa"/>
            <w:gridSpan w:val="2"/>
            <w:vAlign w:val="center"/>
          </w:tcPr>
          <w:p w:rsidR="00495365" w:rsidRPr="00E25C23" w:rsidRDefault="00495365" w:rsidP="0007676C">
            <w:pPr>
              <w:spacing w:line="252" w:lineRule="auto"/>
            </w:pPr>
            <w:r w:rsidRPr="00E25C23">
              <w:t>с. Сухой Донец ; с. Белая Горка-1-я;</w:t>
            </w:r>
          </w:p>
          <w:p w:rsidR="00495365" w:rsidRPr="00E25C23" w:rsidRDefault="00495365" w:rsidP="0007676C">
            <w:r w:rsidRPr="00E25C23">
              <w:t>с. Белая Горка-2-я</w:t>
            </w:r>
          </w:p>
        </w:tc>
      </w:tr>
      <w:tr w:rsidR="00495365" w:rsidRPr="00E25C23" w:rsidTr="0007676C">
        <w:trPr>
          <w:jc w:val="center"/>
        </w:trPr>
        <w:tc>
          <w:tcPr>
            <w:tcW w:w="513" w:type="dxa"/>
            <w:vAlign w:val="center"/>
          </w:tcPr>
          <w:p w:rsidR="00495365" w:rsidRPr="00E25C23" w:rsidRDefault="00495365" w:rsidP="0007676C">
            <w:pPr>
              <w:jc w:val="center"/>
            </w:pPr>
            <w:r w:rsidRPr="00E25C23">
              <w:lastRenderedPageBreak/>
              <w:t>6.</w:t>
            </w:r>
          </w:p>
        </w:tc>
        <w:tc>
          <w:tcPr>
            <w:tcW w:w="3872" w:type="dxa"/>
            <w:gridSpan w:val="2"/>
            <w:vAlign w:val="center"/>
          </w:tcPr>
          <w:p w:rsidR="00495365" w:rsidRPr="00E25C23" w:rsidRDefault="00495365" w:rsidP="0007676C">
            <w:r w:rsidRPr="00E25C23">
              <w:t>Комплекс коммунально-бытового обслуживания</w:t>
            </w:r>
          </w:p>
        </w:tc>
        <w:tc>
          <w:tcPr>
            <w:tcW w:w="2070" w:type="dxa"/>
            <w:vAlign w:val="center"/>
          </w:tcPr>
          <w:p w:rsidR="00495365" w:rsidRPr="00E25C23" w:rsidRDefault="00495365" w:rsidP="0007676C">
            <w:r w:rsidRPr="00E25C23">
              <w:t xml:space="preserve">        3объекта</w:t>
            </w:r>
          </w:p>
        </w:tc>
        <w:tc>
          <w:tcPr>
            <w:tcW w:w="3732" w:type="dxa"/>
            <w:gridSpan w:val="2"/>
            <w:vAlign w:val="center"/>
          </w:tcPr>
          <w:p w:rsidR="00495365" w:rsidRPr="00E25C23" w:rsidRDefault="00495365" w:rsidP="0007676C">
            <w:pPr>
              <w:spacing w:line="252" w:lineRule="auto"/>
            </w:pPr>
            <w:r w:rsidRPr="00E25C23">
              <w:t>с. Сухой Донец ; с. Белая Горка-1-я;</w:t>
            </w:r>
          </w:p>
          <w:p w:rsidR="00495365" w:rsidRPr="00E25C23" w:rsidRDefault="00495365" w:rsidP="0007676C">
            <w:r w:rsidRPr="00E25C23">
              <w:t>с. Белая Горка-2-я</w:t>
            </w:r>
          </w:p>
        </w:tc>
      </w:tr>
      <w:tr w:rsidR="00495365" w:rsidRPr="00E25C23" w:rsidTr="0007676C">
        <w:trPr>
          <w:jc w:val="center"/>
        </w:trPr>
        <w:tc>
          <w:tcPr>
            <w:tcW w:w="513" w:type="dxa"/>
            <w:vMerge w:val="restart"/>
            <w:vAlign w:val="center"/>
          </w:tcPr>
          <w:p w:rsidR="00495365" w:rsidRPr="00E25C23" w:rsidRDefault="00495365" w:rsidP="0007676C">
            <w:pPr>
              <w:jc w:val="center"/>
            </w:pPr>
            <w:r w:rsidRPr="00E25C23">
              <w:t>7.</w:t>
            </w:r>
          </w:p>
        </w:tc>
        <w:tc>
          <w:tcPr>
            <w:tcW w:w="3872" w:type="dxa"/>
            <w:gridSpan w:val="2"/>
            <w:vAlign w:val="center"/>
          </w:tcPr>
          <w:p w:rsidR="00495365" w:rsidRPr="00E25C23" w:rsidRDefault="00495365" w:rsidP="0007676C">
            <w:r w:rsidRPr="00E25C23">
              <w:t>Гостиница</w:t>
            </w:r>
          </w:p>
        </w:tc>
        <w:tc>
          <w:tcPr>
            <w:tcW w:w="2070" w:type="dxa"/>
            <w:vAlign w:val="center"/>
          </w:tcPr>
          <w:p w:rsidR="00495365" w:rsidRPr="00E25C23" w:rsidRDefault="00495365" w:rsidP="0007676C">
            <w:pPr>
              <w:jc w:val="center"/>
            </w:pPr>
            <w:r w:rsidRPr="00E25C23">
              <w:t>35мест</w:t>
            </w:r>
          </w:p>
        </w:tc>
        <w:tc>
          <w:tcPr>
            <w:tcW w:w="3732" w:type="dxa"/>
            <w:gridSpan w:val="2"/>
            <w:vMerge w:val="restart"/>
            <w:vAlign w:val="center"/>
          </w:tcPr>
          <w:p w:rsidR="00495365" w:rsidRPr="00E25C23" w:rsidRDefault="00495365" w:rsidP="0007676C">
            <w:r w:rsidRPr="00E25C23">
              <w:t xml:space="preserve">с. Сухой Донец       </w:t>
            </w:r>
          </w:p>
        </w:tc>
      </w:tr>
      <w:tr w:rsidR="00495365" w:rsidRPr="00E25C23" w:rsidTr="0007676C">
        <w:trPr>
          <w:jc w:val="center"/>
        </w:trPr>
        <w:tc>
          <w:tcPr>
            <w:tcW w:w="513" w:type="dxa"/>
            <w:vMerge/>
            <w:vAlign w:val="center"/>
          </w:tcPr>
          <w:p w:rsidR="00495365" w:rsidRPr="00E25C23" w:rsidRDefault="00495365" w:rsidP="0007676C">
            <w:pPr>
              <w:jc w:val="center"/>
            </w:pPr>
          </w:p>
        </w:tc>
        <w:tc>
          <w:tcPr>
            <w:tcW w:w="3872" w:type="dxa"/>
            <w:gridSpan w:val="2"/>
            <w:vAlign w:val="center"/>
          </w:tcPr>
          <w:p w:rsidR="00495365" w:rsidRPr="00E25C23" w:rsidRDefault="00495365" w:rsidP="0007676C">
            <w:r w:rsidRPr="00E25C23">
              <w:t xml:space="preserve">Мотель </w:t>
            </w:r>
          </w:p>
        </w:tc>
        <w:tc>
          <w:tcPr>
            <w:tcW w:w="2070" w:type="dxa"/>
            <w:vAlign w:val="center"/>
          </w:tcPr>
          <w:p w:rsidR="00495365" w:rsidRPr="00E25C23" w:rsidRDefault="00495365" w:rsidP="0007676C">
            <w:pPr>
              <w:jc w:val="center"/>
            </w:pPr>
            <w:r w:rsidRPr="00E25C23">
              <w:t>20мест</w:t>
            </w:r>
          </w:p>
        </w:tc>
        <w:tc>
          <w:tcPr>
            <w:tcW w:w="3732" w:type="dxa"/>
            <w:gridSpan w:val="2"/>
            <w:vMerge/>
            <w:vAlign w:val="center"/>
          </w:tcPr>
          <w:p w:rsidR="00495365" w:rsidRPr="00E25C23" w:rsidRDefault="00495365" w:rsidP="0007676C">
            <w:pPr>
              <w:jc w:val="center"/>
            </w:pPr>
          </w:p>
        </w:tc>
      </w:tr>
      <w:tr w:rsidR="00495365" w:rsidRPr="00E25C23" w:rsidTr="0007676C">
        <w:trPr>
          <w:jc w:val="center"/>
        </w:trPr>
        <w:tc>
          <w:tcPr>
            <w:tcW w:w="513" w:type="dxa"/>
            <w:vMerge/>
            <w:vAlign w:val="center"/>
          </w:tcPr>
          <w:p w:rsidR="00495365" w:rsidRPr="00E25C23" w:rsidRDefault="00495365" w:rsidP="0007676C">
            <w:pPr>
              <w:jc w:val="center"/>
            </w:pPr>
          </w:p>
        </w:tc>
        <w:tc>
          <w:tcPr>
            <w:tcW w:w="3872" w:type="dxa"/>
            <w:gridSpan w:val="2"/>
            <w:vAlign w:val="center"/>
          </w:tcPr>
          <w:p w:rsidR="00495365" w:rsidRPr="00E25C23" w:rsidRDefault="00495365" w:rsidP="0007676C">
            <w:r w:rsidRPr="00E25C23">
              <w:t>Дом гостиничного типа для  отдыхающих вне рамок санаторного пансиона</w:t>
            </w:r>
          </w:p>
        </w:tc>
        <w:tc>
          <w:tcPr>
            <w:tcW w:w="2070" w:type="dxa"/>
            <w:vAlign w:val="center"/>
          </w:tcPr>
          <w:p w:rsidR="00495365" w:rsidRPr="00E25C23" w:rsidRDefault="00495365" w:rsidP="0007676C">
            <w:pPr>
              <w:jc w:val="center"/>
            </w:pPr>
            <w:r w:rsidRPr="00E25C23">
              <w:t>30мест</w:t>
            </w:r>
          </w:p>
        </w:tc>
        <w:tc>
          <w:tcPr>
            <w:tcW w:w="3732" w:type="dxa"/>
            <w:gridSpan w:val="2"/>
            <w:vAlign w:val="center"/>
          </w:tcPr>
          <w:p w:rsidR="00495365" w:rsidRPr="00E25C23" w:rsidRDefault="00495365" w:rsidP="0007676C">
            <w:r w:rsidRPr="00E25C23">
              <w:t>с. Белая Горка-2-я</w:t>
            </w:r>
          </w:p>
        </w:tc>
      </w:tr>
      <w:tr w:rsidR="00495365" w:rsidRPr="00E25C23" w:rsidTr="0007676C">
        <w:trPr>
          <w:jc w:val="center"/>
        </w:trPr>
        <w:tc>
          <w:tcPr>
            <w:tcW w:w="513" w:type="dxa"/>
            <w:vAlign w:val="center"/>
          </w:tcPr>
          <w:p w:rsidR="00495365" w:rsidRPr="00E25C23" w:rsidRDefault="00495365" w:rsidP="0007676C">
            <w:pPr>
              <w:jc w:val="center"/>
            </w:pPr>
            <w:r w:rsidRPr="00E25C23">
              <w:t>8.</w:t>
            </w:r>
          </w:p>
        </w:tc>
        <w:tc>
          <w:tcPr>
            <w:tcW w:w="3872" w:type="dxa"/>
            <w:gridSpan w:val="2"/>
            <w:vAlign w:val="center"/>
          </w:tcPr>
          <w:p w:rsidR="00495365" w:rsidRPr="00E25C23" w:rsidRDefault="00495365" w:rsidP="0007676C">
            <w:r w:rsidRPr="00E25C23">
              <w:t>Досуговое учреждение (клуб)</w:t>
            </w:r>
          </w:p>
        </w:tc>
        <w:tc>
          <w:tcPr>
            <w:tcW w:w="2070" w:type="dxa"/>
            <w:vAlign w:val="center"/>
          </w:tcPr>
          <w:p w:rsidR="00495365" w:rsidRPr="00E25C23" w:rsidRDefault="00495365" w:rsidP="0007676C">
            <w:pPr>
              <w:jc w:val="center"/>
            </w:pPr>
            <w:r w:rsidRPr="00E25C23">
              <w:t>150 мест</w:t>
            </w:r>
          </w:p>
        </w:tc>
        <w:tc>
          <w:tcPr>
            <w:tcW w:w="3732" w:type="dxa"/>
            <w:gridSpan w:val="2"/>
            <w:vAlign w:val="center"/>
          </w:tcPr>
          <w:p w:rsidR="00495365" w:rsidRPr="00E25C23" w:rsidRDefault="00495365" w:rsidP="0007676C">
            <w:r w:rsidRPr="00E25C23">
              <w:t>с. Белая Горка-1-я</w:t>
            </w:r>
          </w:p>
        </w:tc>
      </w:tr>
      <w:tr w:rsidR="00495365" w:rsidRPr="00E25C23" w:rsidTr="0007676C">
        <w:trPr>
          <w:jc w:val="center"/>
        </w:trPr>
        <w:tc>
          <w:tcPr>
            <w:tcW w:w="513" w:type="dxa"/>
            <w:vAlign w:val="center"/>
          </w:tcPr>
          <w:p w:rsidR="00495365" w:rsidRPr="00E25C23" w:rsidRDefault="00495365" w:rsidP="0007676C">
            <w:pPr>
              <w:jc w:val="center"/>
            </w:pPr>
            <w:r w:rsidRPr="00E25C23">
              <w:t>9.</w:t>
            </w:r>
          </w:p>
        </w:tc>
        <w:tc>
          <w:tcPr>
            <w:tcW w:w="3872" w:type="dxa"/>
            <w:gridSpan w:val="2"/>
            <w:vAlign w:val="center"/>
          </w:tcPr>
          <w:p w:rsidR="00495365" w:rsidRPr="00E25C23" w:rsidRDefault="00495365" w:rsidP="0007676C">
            <w:pPr>
              <w:spacing w:line="252" w:lineRule="auto"/>
            </w:pPr>
            <w:r w:rsidRPr="00E25C23">
              <w:t>Реконструкция ФАПа</w:t>
            </w:r>
          </w:p>
        </w:tc>
        <w:tc>
          <w:tcPr>
            <w:tcW w:w="2070" w:type="dxa"/>
            <w:vAlign w:val="center"/>
          </w:tcPr>
          <w:p w:rsidR="00495365" w:rsidRPr="00E25C23" w:rsidRDefault="00495365" w:rsidP="0007676C">
            <w:pPr>
              <w:spacing w:line="252" w:lineRule="auto"/>
              <w:jc w:val="center"/>
            </w:pPr>
            <w:r w:rsidRPr="00E25C23">
              <w:t>20 посещ/смену</w:t>
            </w:r>
          </w:p>
        </w:tc>
        <w:tc>
          <w:tcPr>
            <w:tcW w:w="3732" w:type="dxa"/>
            <w:gridSpan w:val="2"/>
            <w:vAlign w:val="center"/>
          </w:tcPr>
          <w:p w:rsidR="00495365" w:rsidRPr="00E25C23" w:rsidRDefault="00495365" w:rsidP="0007676C">
            <w:pPr>
              <w:spacing w:line="252" w:lineRule="auto"/>
            </w:pPr>
            <w:r w:rsidRPr="00E25C23">
              <w:t>с. Белая Горка-1-я</w:t>
            </w:r>
          </w:p>
        </w:tc>
      </w:tr>
      <w:tr w:rsidR="00495365" w:rsidRPr="00E25C23" w:rsidTr="0007676C">
        <w:trPr>
          <w:jc w:val="center"/>
        </w:trPr>
        <w:tc>
          <w:tcPr>
            <w:tcW w:w="513" w:type="dxa"/>
            <w:vAlign w:val="center"/>
          </w:tcPr>
          <w:p w:rsidR="00495365" w:rsidRPr="00E25C23" w:rsidRDefault="00495365" w:rsidP="0007676C">
            <w:pPr>
              <w:jc w:val="center"/>
            </w:pPr>
            <w:r w:rsidRPr="00E25C23">
              <w:t>10.</w:t>
            </w:r>
          </w:p>
        </w:tc>
        <w:tc>
          <w:tcPr>
            <w:tcW w:w="3872" w:type="dxa"/>
            <w:gridSpan w:val="2"/>
            <w:vAlign w:val="center"/>
          </w:tcPr>
          <w:p w:rsidR="00495365" w:rsidRPr="00E25C23" w:rsidRDefault="00495365" w:rsidP="0007676C">
            <w:pPr>
              <w:spacing w:line="252" w:lineRule="auto"/>
            </w:pPr>
            <w:r w:rsidRPr="00E25C23">
              <w:t>Кафе</w:t>
            </w:r>
          </w:p>
        </w:tc>
        <w:tc>
          <w:tcPr>
            <w:tcW w:w="2070" w:type="dxa"/>
            <w:vAlign w:val="center"/>
          </w:tcPr>
          <w:p w:rsidR="00495365" w:rsidRPr="00E25C23" w:rsidRDefault="00495365" w:rsidP="0007676C">
            <w:pPr>
              <w:spacing w:line="252" w:lineRule="auto"/>
              <w:jc w:val="center"/>
            </w:pPr>
            <w:r w:rsidRPr="00E25C23">
              <w:t>90 мест</w:t>
            </w:r>
          </w:p>
        </w:tc>
        <w:tc>
          <w:tcPr>
            <w:tcW w:w="3732" w:type="dxa"/>
            <w:gridSpan w:val="2"/>
            <w:vAlign w:val="center"/>
          </w:tcPr>
          <w:p w:rsidR="00495365" w:rsidRPr="00E25C23" w:rsidRDefault="00495365" w:rsidP="0007676C">
            <w:pPr>
              <w:spacing w:line="252" w:lineRule="auto"/>
            </w:pPr>
            <w:r w:rsidRPr="00E25C23">
              <w:t>с. Сухой Донец     -40мест,</w:t>
            </w:r>
          </w:p>
          <w:p w:rsidR="00495365" w:rsidRPr="00E25C23" w:rsidRDefault="00495365" w:rsidP="0007676C">
            <w:pPr>
              <w:spacing w:line="252" w:lineRule="auto"/>
            </w:pPr>
            <w:r w:rsidRPr="00E25C23">
              <w:t>с. Белая Горка-1-я -30мест,</w:t>
            </w:r>
          </w:p>
          <w:p w:rsidR="00495365" w:rsidRPr="00E25C23" w:rsidRDefault="00495365" w:rsidP="0007676C">
            <w:pPr>
              <w:spacing w:line="252" w:lineRule="auto"/>
            </w:pPr>
            <w:r w:rsidRPr="00E25C23">
              <w:t>с. Белая Горка-2-я -20мест</w:t>
            </w:r>
          </w:p>
        </w:tc>
      </w:tr>
      <w:tr w:rsidR="00495365" w:rsidRPr="00E25C23" w:rsidTr="0007676C">
        <w:trPr>
          <w:jc w:val="center"/>
        </w:trPr>
        <w:tc>
          <w:tcPr>
            <w:tcW w:w="513" w:type="dxa"/>
            <w:vAlign w:val="center"/>
          </w:tcPr>
          <w:p w:rsidR="00495365" w:rsidRPr="00E25C23" w:rsidRDefault="00495365" w:rsidP="0007676C">
            <w:pPr>
              <w:jc w:val="center"/>
            </w:pPr>
            <w:r w:rsidRPr="00E25C23">
              <w:t>11.</w:t>
            </w:r>
          </w:p>
        </w:tc>
        <w:tc>
          <w:tcPr>
            <w:tcW w:w="3872" w:type="dxa"/>
            <w:gridSpan w:val="2"/>
            <w:vAlign w:val="center"/>
          </w:tcPr>
          <w:p w:rsidR="00495365" w:rsidRPr="00E25C23" w:rsidRDefault="00495365" w:rsidP="0007676C">
            <w:r w:rsidRPr="00E25C23">
              <w:t>Магазины</w:t>
            </w:r>
          </w:p>
        </w:tc>
        <w:tc>
          <w:tcPr>
            <w:tcW w:w="2070" w:type="dxa"/>
            <w:vAlign w:val="center"/>
          </w:tcPr>
          <w:p w:rsidR="00495365" w:rsidRPr="00E25C23" w:rsidRDefault="00495365" w:rsidP="0007676C">
            <w:pPr>
              <w:jc w:val="center"/>
            </w:pPr>
            <w:r w:rsidRPr="00E25C23">
              <w:t>170 кв.м.торг.пл.</w:t>
            </w:r>
          </w:p>
        </w:tc>
        <w:tc>
          <w:tcPr>
            <w:tcW w:w="3732" w:type="dxa"/>
            <w:gridSpan w:val="2"/>
            <w:vAlign w:val="center"/>
          </w:tcPr>
          <w:p w:rsidR="00495365" w:rsidRPr="00E25C23" w:rsidRDefault="00495365" w:rsidP="0007676C">
            <w:pPr>
              <w:spacing w:line="252" w:lineRule="auto"/>
            </w:pPr>
            <w:r w:rsidRPr="00E25C23">
              <w:t>с. Сухой Донец     -70кв.м.,</w:t>
            </w:r>
          </w:p>
          <w:p w:rsidR="00495365" w:rsidRPr="00E25C23" w:rsidRDefault="00495365" w:rsidP="0007676C">
            <w:r w:rsidRPr="00E25C23">
              <w:t>с. Белая Горка-1-я -100кв.м.</w:t>
            </w:r>
          </w:p>
        </w:tc>
      </w:tr>
      <w:tr w:rsidR="00495365" w:rsidRPr="00E25C23" w:rsidTr="0007676C">
        <w:trPr>
          <w:jc w:val="center"/>
        </w:trPr>
        <w:tc>
          <w:tcPr>
            <w:tcW w:w="513" w:type="dxa"/>
            <w:vAlign w:val="center"/>
          </w:tcPr>
          <w:p w:rsidR="00495365" w:rsidRPr="00E25C23" w:rsidRDefault="00495365" w:rsidP="0007676C">
            <w:pPr>
              <w:jc w:val="center"/>
            </w:pPr>
            <w:r w:rsidRPr="00E25C23">
              <w:t>12.</w:t>
            </w:r>
          </w:p>
        </w:tc>
        <w:tc>
          <w:tcPr>
            <w:tcW w:w="3872" w:type="dxa"/>
            <w:gridSpan w:val="2"/>
            <w:vAlign w:val="center"/>
          </w:tcPr>
          <w:p w:rsidR="00495365" w:rsidRPr="00E25C23" w:rsidRDefault="00495365" w:rsidP="0007676C">
            <w:r w:rsidRPr="00E25C23">
              <w:t>Пождепо</w:t>
            </w:r>
          </w:p>
        </w:tc>
        <w:tc>
          <w:tcPr>
            <w:tcW w:w="2070" w:type="dxa"/>
            <w:vAlign w:val="center"/>
          </w:tcPr>
          <w:p w:rsidR="00495365" w:rsidRPr="00E25C23" w:rsidRDefault="00495365" w:rsidP="0007676C">
            <w:pPr>
              <w:jc w:val="center"/>
            </w:pPr>
            <w:r w:rsidRPr="00E25C23">
              <w:t>1 объект</w:t>
            </w:r>
          </w:p>
        </w:tc>
        <w:tc>
          <w:tcPr>
            <w:tcW w:w="3732" w:type="dxa"/>
            <w:gridSpan w:val="2"/>
            <w:vAlign w:val="center"/>
          </w:tcPr>
          <w:p w:rsidR="00495365" w:rsidRPr="00E25C23" w:rsidRDefault="00495365" w:rsidP="0007676C">
            <w:r w:rsidRPr="00E25C23">
              <w:t xml:space="preserve">с. Сухой Донец       </w:t>
            </w:r>
          </w:p>
        </w:tc>
      </w:tr>
      <w:tr w:rsidR="00495365" w:rsidRPr="00E25C23" w:rsidTr="0007676C">
        <w:trPr>
          <w:jc w:val="center"/>
        </w:trPr>
        <w:tc>
          <w:tcPr>
            <w:tcW w:w="10187" w:type="dxa"/>
            <w:gridSpan w:val="6"/>
            <w:vAlign w:val="center"/>
          </w:tcPr>
          <w:p w:rsidR="00495365" w:rsidRPr="00E25C23" w:rsidRDefault="00495365" w:rsidP="0007676C">
            <w:pPr>
              <w:jc w:val="center"/>
            </w:pPr>
            <w:r w:rsidRPr="00E25C23">
              <w:rPr>
                <w:b/>
                <w:i/>
              </w:rPr>
              <w:t>Дорожно-транспортное строительство</w:t>
            </w:r>
          </w:p>
        </w:tc>
      </w:tr>
      <w:tr w:rsidR="00495365" w:rsidRPr="00E25C23" w:rsidTr="0007676C">
        <w:trPr>
          <w:jc w:val="center"/>
        </w:trPr>
        <w:tc>
          <w:tcPr>
            <w:tcW w:w="513" w:type="dxa"/>
            <w:vAlign w:val="center"/>
          </w:tcPr>
          <w:p w:rsidR="00495365" w:rsidRPr="00E25C23" w:rsidRDefault="00495365" w:rsidP="0007676C">
            <w:pPr>
              <w:jc w:val="center"/>
            </w:pPr>
            <w:r w:rsidRPr="00E25C23">
              <w:t>13.</w:t>
            </w:r>
          </w:p>
        </w:tc>
        <w:tc>
          <w:tcPr>
            <w:tcW w:w="3872" w:type="dxa"/>
            <w:gridSpan w:val="2"/>
            <w:vAlign w:val="center"/>
          </w:tcPr>
          <w:p w:rsidR="00495365" w:rsidRPr="00E25C23" w:rsidRDefault="00495365" w:rsidP="0007676C">
            <w:r w:rsidRPr="00E25C23">
              <w:t>Реконструкция и строительство уличной сети</w:t>
            </w:r>
          </w:p>
        </w:tc>
        <w:tc>
          <w:tcPr>
            <w:tcW w:w="2070" w:type="dxa"/>
            <w:vAlign w:val="center"/>
          </w:tcPr>
          <w:p w:rsidR="00495365" w:rsidRPr="00E25C23" w:rsidRDefault="00495365" w:rsidP="0007676C">
            <w:r w:rsidRPr="00E25C23">
              <w:t>3,1км</w:t>
            </w:r>
          </w:p>
        </w:tc>
        <w:tc>
          <w:tcPr>
            <w:tcW w:w="3732" w:type="dxa"/>
            <w:gridSpan w:val="2"/>
            <w:vAlign w:val="center"/>
          </w:tcPr>
          <w:p w:rsidR="00495365" w:rsidRPr="00E25C23" w:rsidRDefault="00495365" w:rsidP="0007676C">
            <w:pPr>
              <w:spacing w:line="252" w:lineRule="auto"/>
            </w:pPr>
            <w:r w:rsidRPr="00E25C23">
              <w:t xml:space="preserve">с. Сухой Донец      - </w:t>
            </w:r>
            <w:smartTag w:uri="urn:schemas-microsoft-com:office:smarttags" w:element="metricconverter">
              <w:smartTagPr>
                <w:attr w:name="ProductID" w:val="2,6 км"/>
              </w:smartTagPr>
              <w:r w:rsidRPr="00E25C23">
                <w:t>2,6 км</w:t>
              </w:r>
            </w:smartTag>
          </w:p>
          <w:p w:rsidR="00495365" w:rsidRPr="00E25C23" w:rsidRDefault="00495365" w:rsidP="0007676C">
            <w:r w:rsidRPr="00E25C23">
              <w:t xml:space="preserve">с. Белая Горка-2-я - </w:t>
            </w:r>
            <w:smartTag w:uri="urn:schemas-microsoft-com:office:smarttags" w:element="metricconverter">
              <w:smartTagPr>
                <w:attr w:name="ProductID" w:val="0,5 км"/>
              </w:smartTagPr>
              <w:r w:rsidRPr="00E25C23">
                <w:t>0,5 км</w:t>
              </w:r>
            </w:smartTag>
          </w:p>
        </w:tc>
      </w:tr>
      <w:tr w:rsidR="00495365" w:rsidRPr="00E25C23" w:rsidTr="0007676C">
        <w:trPr>
          <w:jc w:val="center"/>
        </w:trPr>
        <w:tc>
          <w:tcPr>
            <w:tcW w:w="513" w:type="dxa"/>
            <w:vAlign w:val="center"/>
          </w:tcPr>
          <w:p w:rsidR="00495365" w:rsidRPr="00E25C23" w:rsidRDefault="00495365" w:rsidP="0007676C">
            <w:pPr>
              <w:jc w:val="center"/>
            </w:pPr>
            <w:r w:rsidRPr="00E25C23">
              <w:t>14.</w:t>
            </w:r>
          </w:p>
        </w:tc>
        <w:tc>
          <w:tcPr>
            <w:tcW w:w="3872" w:type="dxa"/>
            <w:gridSpan w:val="2"/>
            <w:vAlign w:val="center"/>
          </w:tcPr>
          <w:p w:rsidR="00495365" w:rsidRPr="00E25C23" w:rsidRDefault="00495365" w:rsidP="0007676C">
            <w:r w:rsidRPr="00E25C23">
              <w:t>Автостанция</w:t>
            </w:r>
          </w:p>
        </w:tc>
        <w:tc>
          <w:tcPr>
            <w:tcW w:w="2070" w:type="dxa"/>
            <w:vAlign w:val="center"/>
          </w:tcPr>
          <w:p w:rsidR="00495365" w:rsidRPr="00E25C23" w:rsidRDefault="00495365" w:rsidP="0007676C">
            <w:r w:rsidRPr="00E25C23">
              <w:t>1 объект</w:t>
            </w:r>
          </w:p>
        </w:tc>
        <w:tc>
          <w:tcPr>
            <w:tcW w:w="3732" w:type="dxa"/>
            <w:gridSpan w:val="2"/>
            <w:vMerge w:val="restart"/>
            <w:vAlign w:val="center"/>
          </w:tcPr>
          <w:p w:rsidR="00495365" w:rsidRPr="00E25C23" w:rsidRDefault="00495365" w:rsidP="0007676C">
            <w:r w:rsidRPr="00E25C23">
              <w:t xml:space="preserve">с. Сухой Донец       </w:t>
            </w:r>
          </w:p>
        </w:tc>
      </w:tr>
      <w:tr w:rsidR="00495365" w:rsidRPr="00E25C23" w:rsidTr="0007676C">
        <w:trPr>
          <w:jc w:val="center"/>
        </w:trPr>
        <w:tc>
          <w:tcPr>
            <w:tcW w:w="513" w:type="dxa"/>
            <w:vAlign w:val="center"/>
          </w:tcPr>
          <w:p w:rsidR="00495365" w:rsidRPr="00E25C23" w:rsidRDefault="00495365" w:rsidP="0007676C">
            <w:pPr>
              <w:jc w:val="center"/>
            </w:pPr>
            <w:r w:rsidRPr="00E25C23">
              <w:t>15</w:t>
            </w:r>
          </w:p>
        </w:tc>
        <w:tc>
          <w:tcPr>
            <w:tcW w:w="3872" w:type="dxa"/>
            <w:gridSpan w:val="2"/>
            <w:vAlign w:val="center"/>
          </w:tcPr>
          <w:p w:rsidR="00495365" w:rsidRPr="00E25C23" w:rsidRDefault="00495365" w:rsidP="0007676C">
            <w:r w:rsidRPr="00E25C23">
              <w:t>Автосервисный центр (СТО, АЗС)</w:t>
            </w:r>
          </w:p>
        </w:tc>
        <w:tc>
          <w:tcPr>
            <w:tcW w:w="2070" w:type="dxa"/>
            <w:vAlign w:val="center"/>
          </w:tcPr>
          <w:p w:rsidR="00495365" w:rsidRPr="00E25C23" w:rsidRDefault="00495365" w:rsidP="0007676C">
            <w:r w:rsidRPr="00E25C23">
              <w:t>1 объект</w:t>
            </w:r>
          </w:p>
        </w:tc>
        <w:tc>
          <w:tcPr>
            <w:tcW w:w="3732" w:type="dxa"/>
            <w:gridSpan w:val="2"/>
            <w:vMerge/>
            <w:vAlign w:val="center"/>
          </w:tcPr>
          <w:p w:rsidR="00495365" w:rsidRPr="00E25C23" w:rsidRDefault="00495365" w:rsidP="0007676C">
            <w:pPr>
              <w:jc w:val="center"/>
            </w:pPr>
          </w:p>
        </w:tc>
      </w:tr>
      <w:tr w:rsidR="00495365" w:rsidRPr="00E25C23" w:rsidTr="0007676C">
        <w:trPr>
          <w:jc w:val="center"/>
        </w:trPr>
        <w:tc>
          <w:tcPr>
            <w:tcW w:w="10187" w:type="dxa"/>
            <w:gridSpan w:val="6"/>
            <w:vAlign w:val="center"/>
          </w:tcPr>
          <w:p w:rsidR="00495365" w:rsidRPr="00E25C23" w:rsidRDefault="00495365" w:rsidP="0007676C">
            <w:pPr>
              <w:spacing w:line="252" w:lineRule="auto"/>
              <w:jc w:val="center"/>
              <w:rPr>
                <w:b/>
                <w:i/>
              </w:rPr>
            </w:pPr>
            <w:r w:rsidRPr="00E25C23">
              <w:rPr>
                <w:b/>
                <w:i/>
              </w:rPr>
              <w:t>Инженерная инфраструктура</w:t>
            </w:r>
          </w:p>
        </w:tc>
      </w:tr>
      <w:tr w:rsidR="00495365" w:rsidRPr="00E25C23" w:rsidTr="0007676C">
        <w:trPr>
          <w:jc w:val="center"/>
        </w:trPr>
        <w:tc>
          <w:tcPr>
            <w:tcW w:w="10187" w:type="dxa"/>
            <w:gridSpan w:val="6"/>
            <w:vAlign w:val="center"/>
          </w:tcPr>
          <w:p w:rsidR="00495365" w:rsidRPr="00E25C23" w:rsidRDefault="00495365" w:rsidP="0007676C">
            <w:pPr>
              <w:spacing w:line="252" w:lineRule="auto"/>
              <w:jc w:val="center"/>
              <w:rPr>
                <w:i/>
              </w:rPr>
            </w:pPr>
            <w:r w:rsidRPr="00E25C23">
              <w:rPr>
                <w:i/>
              </w:rPr>
              <w:t>Водоснабжение, водоотведение, отходы производства и потребления</w:t>
            </w:r>
          </w:p>
        </w:tc>
      </w:tr>
      <w:tr w:rsidR="00495365" w:rsidRPr="00E25C23" w:rsidTr="0007676C">
        <w:trPr>
          <w:jc w:val="center"/>
        </w:trPr>
        <w:tc>
          <w:tcPr>
            <w:tcW w:w="513" w:type="dxa"/>
            <w:vAlign w:val="center"/>
          </w:tcPr>
          <w:p w:rsidR="00495365" w:rsidRPr="00E25C23" w:rsidRDefault="00495365" w:rsidP="0007676C">
            <w:pPr>
              <w:spacing w:line="252" w:lineRule="auto"/>
              <w:jc w:val="center"/>
            </w:pPr>
          </w:p>
        </w:tc>
        <w:tc>
          <w:tcPr>
            <w:tcW w:w="9674" w:type="dxa"/>
            <w:gridSpan w:val="5"/>
            <w:vAlign w:val="center"/>
          </w:tcPr>
          <w:p w:rsidR="00495365" w:rsidRPr="00E25C23" w:rsidRDefault="00495365" w:rsidP="0007676C">
            <w:pPr>
              <w:spacing w:line="252" w:lineRule="auto"/>
            </w:pPr>
            <w:r w:rsidRPr="00E25C23">
              <w:t>Водоснабжение</w:t>
            </w:r>
          </w:p>
        </w:tc>
      </w:tr>
      <w:tr w:rsidR="00495365" w:rsidRPr="00E25C23" w:rsidTr="0007676C">
        <w:trPr>
          <w:jc w:val="center"/>
        </w:trPr>
        <w:tc>
          <w:tcPr>
            <w:tcW w:w="513" w:type="dxa"/>
            <w:vAlign w:val="center"/>
          </w:tcPr>
          <w:p w:rsidR="00495365" w:rsidRPr="00E25C23" w:rsidRDefault="00495365" w:rsidP="0007676C">
            <w:pPr>
              <w:jc w:val="center"/>
            </w:pPr>
            <w:r w:rsidRPr="00E25C23">
              <w:t>16.</w:t>
            </w:r>
          </w:p>
        </w:tc>
        <w:tc>
          <w:tcPr>
            <w:tcW w:w="3872" w:type="dxa"/>
            <w:gridSpan w:val="2"/>
            <w:vAlign w:val="center"/>
          </w:tcPr>
          <w:p w:rsidR="00495365" w:rsidRPr="00E25C23" w:rsidRDefault="00495365" w:rsidP="0007676C">
            <w:pPr>
              <w:spacing w:line="252" w:lineRule="auto"/>
            </w:pPr>
            <w:r w:rsidRPr="00E25C23">
              <w:t>Увеличение производительности водозаборов хозяйственно- питьевого водоснабжения</w:t>
            </w:r>
          </w:p>
        </w:tc>
        <w:tc>
          <w:tcPr>
            <w:tcW w:w="2070" w:type="dxa"/>
            <w:vAlign w:val="center"/>
          </w:tcPr>
          <w:p w:rsidR="00495365" w:rsidRPr="00E25C23" w:rsidRDefault="00495365" w:rsidP="0007676C">
            <w:pPr>
              <w:spacing w:line="252" w:lineRule="auto"/>
              <w:jc w:val="center"/>
            </w:pPr>
            <w:r w:rsidRPr="00E25C23">
              <w:t>до 178,1 м</w:t>
            </w:r>
            <w:r w:rsidRPr="00E25C23">
              <w:rPr>
                <w:vertAlign w:val="superscript"/>
              </w:rPr>
              <w:t>3</w:t>
            </w:r>
            <w:r w:rsidRPr="00E25C23">
              <w:t>/сут.</w:t>
            </w:r>
          </w:p>
        </w:tc>
        <w:tc>
          <w:tcPr>
            <w:tcW w:w="3732" w:type="dxa"/>
            <w:gridSpan w:val="2"/>
            <w:vAlign w:val="center"/>
          </w:tcPr>
          <w:p w:rsidR="00495365" w:rsidRPr="00E25C23" w:rsidRDefault="00495365" w:rsidP="0007676C">
            <w:r w:rsidRPr="00E25C23">
              <w:t>Для обеспечения возрастающих</w:t>
            </w:r>
          </w:p>
          <w:p w:rsidR="00495365" w:rsidRPr="00E25C23" w:rsidRDefault="00495365" w:rsidP="0007676C">
            <w:r w:rsidRPr="00E25C23">
              <w:t xml:space="preserve"> потребностей жилищно-коммунального сектора</w:t>
            </w:r>
          </w:p>
        </w:tc>
      </w:tr>
      <w:tr w:rsidR="00495365" w:rsidRPr="00E25C23" w:rsidTr="0007676C">
        <w:trPr>
          <w:jc w:val="center"/>
        </w:trPr>
        <w:tc>
          <w:tcPr>
            <w:tcW w:w="513" w:type="dxa"/>
            <w:vAlign w:val="center"/>
          </w:tcPr>
          <w:p w:rsidR="00495365" w:rsidRPr="00E25C23" w:rsidRDefault="00495365" w:rsidP="0007676C">
            <w:pPr>
              <w:jc w:val="center"/>
            </w:pPr>
            <w:r w:rsidRPr="00E25C23">
              <w:t>17.</w:t>
            </w:r>
          </w:p>
        </w:tc>
        <w:tc>
          <w:tcPr>
            <w:tcW w:w="3872" w:type="dxa"/>
            <w:gridSpan w:val="2"/>
            <w:vAlign w:val="center"/>
          </w:tcPr>
          <w:p w:rsidR="00495365" w:rsidRPr="00E25C23" w:rsidRDefault="00495365" w:rsidP="0007676C">
            <w:pPr>
              <w:spacing w:line="252" w:lineRule="auto"/>
            </w:pPr>
            <w:r w:rsidRPr="00E25C23">
              <w:t>Уличные сети водоснабжения</w:t>
            </w:r>
          </w:p>
        </w:tc>
        <w:tc>
          <w:tcPr>
            <w:tcW w:w="2070" w:type="dxa"/>
            <w:vAlign w:val="center"/>
          </w:tcPr>
          <w:p w:rsidR="00495365" w:rsidRPr="00E25C23" w:rsidRDefault="00495365" w:rsidP="0007676C">
            <w:pPr>
              <w:spacing w:line="252" w:lineRule="auto"/>
              <w:jc w:val="center"/>
            </w:pPr>
            <w:smartTag w:uri="urn:schemas-microsoft-com:office:smarttags" w:element="metricconverter">
              <w:smartTagPr>
                <w:attr w:name="ProductID" w:val="1,68 км"/>
              </w:smartTagPr>
              <w:r w:rsidRPr="00E25C23">
                <w:t>1,68 км</w:t>
              </w:r>
            </w:smartTag>
          </w:p>
        </w:tc>
        <w:tc>
          <w:tcPr>
            <w:tcW w:w="3732" w:type="dxa"/>
            <w:gridSpan w:val="2"/>
            <w:vAlign w:val="center"/>
          </w:tcPr>
          <w:p w:rsidR="00495365" w:rsidRPr="00E25C23" w:rsidRDefault="00495365" w:rsidP="0007676C">
            <w:pPr>
              <w:jc w:val="center"/>
            </w:pPr>
            <w:r w:rsidRPr="00E25C23">
              <w:t>см. на «Схеме планируемого размещения объектов  инженерной инфраструктуры»</w:t>
            </w: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Отходы производства и потребления</w:t>
            </w:r>
          </w:p>
        </w:tc>
      </w:tr>
      <w:tr w:rsidR="00495365" w:rsidRPr="00E25C23" w:rsidTr="0007676C">
        <w:trPr>
          <w:jc w:val="center"/>
        </w:trPr>
        <w:tc>
          <w:tcPr>
            <w:tcW w:w="513" w:type="dxa"/>
            <w:vAlign w:val="center"/>
          </w:tcPr>
          <w:p w:rsidR="00495365" w:rsidRPr="00E25C23" w:rsidRDefault="00495365" w:rsidP="0007676C">
            <w:pPr>
              <w:jc w:val="center"/>
            </w:pPr>
            <w:r w:rsidRPr="00E25C23">
              <w:t>18.</w:t>
            </w:r>
          </w:p>
        </w:tc>
        <w:tc>
          <w:tcPr>
            <w:tcW w:w="3872" w:type="dxa"/>
            <w:gridSpan w:val="2"/>
            <w:vAlign w:val="center"/>
          </w:tcPr>
          <w:p w:rsidR="00495365" w:rsidRPr="00E25C23" w:rsidRDefault="00495365" w:rsidP="0007676C">
            <w:r w:rsidRPr="00E25C23">
              <w:t>Строительство контейнерных площадок</w:t>
            </w:r>
          </w:p>
        </w:tc>
        <w:tc>
          <w:tcPr>
            <w:tcW w:w="5802" w:type="dxa"/>
            <w:gridSpan w:val="3"/>
            <w:vAlign w:val="center"/>
          </w:tcPr>
          <w:p w:rsidR="00495365" w:rsidRPr="00E25C23" w:rsidRDefault="00495365" w:rsidP="0007676C">
            <w:pPr>
              <w:jc w:val="center"/>
            </w:pPr>
            <w:r w:rsidRPr="00E25C23">
              <w:t>см. на «Схеме планируемого размещения объектов  инженерной инфраструктуры»</w:t>
            </w:r>
          </w:p>
        </w:tc>
      </w:tr>
      <w:tr w:rsidR="00495365" w:rsidRPr="00E25C23" w:rsidTr="0007676C">
        <w:trPr>
          <w:jc w:val="center"/>
        </w:trPr>
        <w:tc>
          <w:tcPr>
            <w:tcW w:w="10187" w:type="dxa"/>
            <w:gridSpan w:val="6"/>
            <w:vAlign w:val="center"/>
          </w:tcPr>
          <w:p w:rsidR="00495365" w:rsidRPr="00E25C23" w:rsidRDefault="00495365" w:rsidP="0007676C">
            <w:pPr>
              <w:jc w:val="center"/>
            </w:pPr>
            <w:r w:rsidRPr="00E25C23">
              <w:rPr>
                <w:i/>
              </w:rPr>
              <w:t>Электроснабжение, теплоснабжение, газоснабжение и связь</w:t>
            </w: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Теплоснабжение</w:t>
            </w:r>
          </w:p>
        </w:tc>
      </w:tr>
      <w:tr w:rsidR="00495365" w:rsidRPr="00E25C23" w:rsidTr="0007676C">
        <w:trPr>
          <w:jc w:val="center"/>
        </w:trPr>
        <w:tc>
          <w:tcPr>
            <w:tcW w:w="513" w:type="dxa"/>
            <w:vAlign w:val="center"/>
          </w:tcPr>
          <w:p w:rsidR="00495365" w:rsidRPr="00E25C23" w:rsidRDefault="00495365" w:rsidP="0007676C">
            <w:pPr>
              <w:jc w:val="center"/>
            </w:pPr>
            <w:r w:rsidRPr="00E25C23">
              <w:t>19.</w:t>
            </w:r>
          </w:p>
        </w:tc>
        <w:tc>
          <w:tcPr>
            <w:tcW w:w="3872" w:type="dxa"/>
            <w:gridSpan w:val="2"/>
            <w:vAlign w:val="center"/>
          </w:tcPr>
          <w:p w:rsidR="00495365" w:rsidRPr="00E25C23" w:rsidRDefault="00495365" w:rsidP="0007676C">
            <w:r w:rsidRPr="00E25C23">
              <w:t>Котельные локальные малой мощности</w:t>
            </w:r>
          </w:p>
        </w:tc>
        <w:tc>
          <w:tcPr>
            <w:tcW w:w="2070" w:type="dxa"/>
            <w:vAlign w:val="center"/>
          </w:tcPr>
          <w:p w:rsidR="00495365" w:rsidRPr="00E25C23" w:rsidRDefault="00495365" w:rsidP="0007676C">
            <w:r w:rsidRPr="00E25C23">
              <w:t xml:space="preserve">        3 объекта</w:t>
            </w:r>
          </w:p>
        </w:tc>
        <w:tc>
          <w:tcPr>
            <w:tcW w:w="3732" w:type="dxa"/>
            <w:gridSpan w:val="2"/>
            <w:vAlign w:val="center"/>
          </w:tcPr>
          <w:p w:rsidR="00495365" w:rsidRPr="00E25C23" w:rsidRDefault="00495365" w:rsidP="0007676C">
            <w:r w:rsidRPr="00E25C23">
              <w:t>Для социальной и культурно-бытовой застройки</w:t>
            </w: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Газоснабжение</w:t>
            </w:r>
          </w:p>
        </w:tc>
      </w:tr>
      <w:tr w:rsidR="00495365" w:rsidRPr="00E25C23" w:rsidTr="0007676C">
        <w:trPr>
          <w:jc w:val="center"/>
        </w:trPr>
        <w:tc>
          <w:tcPr>
            <w:tcW w:w="513" w:type="dxa"/>
            <w:vAlign w:val="center"/>
          </w:tcPr>
          <w:p w:rsidR="00495365" w:rsidRPr="00E25C23" w:rsidRDefault="00495365" w:rsidP="0007676C">
            <w:pPr>
              <w:jc w:val="center"/>
            </w:pPr>
            <w:r w:rsidRPr="00E25C23">
              <w:t>20.</w:t>
            </w:r>
          </w:p>
        </w:tc>
        <w:tc>
          <w:tcPr>
            <w:tcW w:w="3872" w:type="dxa"/>
            <w:gridSpan w:val="2"/>
            <w:vAlign w:val="center"/>
          </w:tcPr>
          <w:p w:rsidR="00495365" w:rsidRPr="00E25C23" w:rsidRDefault="00495365" w:rsidP="0007676C">
            <w:r w:rsidRPr="00E25C23">
              <w:t>Газораспределительная сеть низкого давления.</w:t>
            </w:r>
          </w:p>
        </w:tc>
        <w:tc>
          <w:tcPr>
            <w:tcW w:w="2070" w:type="dxa"/>
            <w:vAlign w:val="center"/>
          </w:tcPr>
          <w:p w:rsidR="00495365" w:rsidRPr="00E25C23" w:rsidRDefault="00495365" w:rsidP="0007676C">
            <w:pPr>
              <w:jc w:val="center"/>
            </w:pPr>
            <w:smartTag w:uri="urn:schemas-microsoft-com:office:smarttags" w:element="metricconverter">
              <w:smartTagPr>
                <w:attr w:name="ProductID" w:val="1,0 км"/>
              </w:smartTagPr>
              <w:r w:rsidRPr="00E25C23">
                <w:t>1,0 км</w:t>
              </w:r>
            </w:smartTag>
          </w:p>
        </w:tc>
        <w:tc>
          <w:tcPr>
            <w:tcW w:w="3732" w:type="dxa"/>
            <w:gridSpan w:val="2"/>
            <w:vAlign w:val="center"/>
          </w:tcPr>
          <w:p w:rsidR="00495365" w:rsidRPr="00E25C23" w:rsidRDefault="00495365" w:rsidP="0007676C">
            <w:r w:rsidRPr="00E25C23">
              <w:t>Потребители жилищно-коммунального сектора- см. на «Схеме планируемого размещения объектов  инженерной инфраструктуры»</w:t>
            </w:r>
          </w:p>
        </w:tc>
      </w:tr>
      <w:tr w:rsidR="00495365" w:rsidRPr="00E25C23" w:rsidTr="0007676C">
        <w:trPr>
          <w:jc w:val="center"/>
        </w:trPr>
        <w:tc>
          <w:tcPr>
            <w:tcW w:w="513" w:type="dxa"/>
            <w:vAlign w:val="center"/>
          </w:tcPr>
          <w:p w:rsidR="00495365" w:rsidRPr="00E25C23" w:rsidRDefault="00495365" w:rsidP="0007676C">
            <w:pPr>
              <w:jc w:val="center"/>
            </w:pPr>
          </w:p>
        </w:tc>
        <w:tc>
          <w:tcPr>
            <w:tcW w:w="9674" w:type="dxa"/>
            <w:gridSpan w:val="5"/>
            <w:vAlign w:val="center"/>
          </w:tcPr>
          <w:p w:rsidR="00495365" w:rsidRPr="00E25C23" w:rsidRDefault="00495365" w:rsidP="0007676C">
            <w:r w:rsidRPr="00E25C23">
              <w:t>Электроснабжение</w:t>
            </w:r>
          </w:p>
        </w:tc>
      </w:tr>
      <w:tr w:rsidR="00495365" w:rsidRPr="00E25C23" w:rsidTr="0007676C">
        <w:trPr>
          <w:jc w:val="center"/>
        </w:trPr>
        <w:tc>
          <w:tcPr>
            <w:tcW w:w="513" w:type="dxa"/>
            <w:vAlign w:val="center"/>
          </w:tcPr>
          <w:p w:rsidR="00495365" w:rsidRPr="00E25C23" w:rsidRDefault="00495365" w:rsidP="0007676C">
            <w:pPr>
              <w:jc w:val="center"/>
            </w:pPr>
            <w:r w:rsidRPr="00E25C23">
              <w:t>21.</w:t>
            </w:r>
          </w:p>
        </w:tc>
        <w:tc>
          <w:tcPr>
            <w:tcW w:w="3872" w:type="dxa"/>
            <w:gridSpan w:val="2"/>
            <w:vAlign w:val="center"/>
          </w:tcPr>
          <w:p w:rsidR="00495365" w:rsidRPr="00E25C23" w:rsidRDefault="00495365" w:rsidP="0007676C">
            <w:r w:rsidRPr="00E25C23">
              <w:t>Строительство трансформаторных подстанций (ТП)</w:t>
            </w:r>
          </w:p>
        </w:tc>
        <w:tc>
          <w:tcPr>
            <w:tcW w:w="2070" w:type="dxa"/>
            <w:vAlign w:val="center"/>
          </w:tcPr>
          <w:p w:rsidR="00495365" w:rsidRPr="00E25C23" w:rsidRDefault="00495365" w:rsidP="0007676C">
            <w:pPr>
              <w:jc w:val="center"/>
            </w:pPr>
            <w:r w:rsidRPr="00E25C23">
              <w:t>5 объектов</w:t>
            </w:r>
          </w:p>
        </w:tc>
        <w:tc>
          <w:tcPr>
            <w:tcW w:w="3732" w:type="dxa"/>
            <w:gridSpan w:val="2"/>
            <w:vMerge w:val="restart"/>
            <w:vAlign w:val="center"/>
          </w:tcPr>
          <w:p w:rsidR="00495365" w:rsidRPr="00E25C23" w:rsidRDefault="00495365" w:rsidP="0007676C">
            <w:r w:rsidRPr="00E25C23">
              <w:t>Потребители жилищно-коммунального сектора- см. на «Схеме планируемого размещения объектов  инженерной инфраструктуры»</w:t>
            </w:r>
          </w:p>
        </w:tc>
      </w:tr>
      <w:tr w:rsidR="00495365" w:rsidRPr="00E25C23" w:rsidTr="0007676C">
        <w:trPr>
          <w:jc w:val="center"/>
        </w:trPr>
        <w:tc>
          <w:tcPr>
            <w:tcW w:w="513" w:type="dxa"/>
            <w:vAlign w:val="center"/>
          </w:tcPr>
          <w:p w:rsidR="00495365" w:rsidRPr="00E25C23" w:rsidRDefault="00495365" w:rsidP="0007676C">
            <w:pPr>
              <w:jc w:val="center"/>
            </w:pPr>
            <w:r w:rsidRPr="00E25C23">
              <w:t>22.</w:t>
            </w:r>
          </w:p>
        </w:tc>
        <w:tc>
          <w:tcPr>
            <w:tcW w:w="3872" w:type="dxa"/>
            <w:gridSpan w:val="2"/>
            <w:vAlign w:val="center"/>
          </w:tcPr>
          <w:p w:rsidR="00495365" w:rsidRPr="00E25C23" w:rsidRDefault="00495365" w:rsidP="0007676C">
            <w:r w:rsidRPr="00E25C23">
              <w:t>Кабельные линии 10 кВ</w:t>
            </w:r>
          </w:p>
        </w:tc>
        <w:tc>
          <w:tcPr>
            <w:tcW w:w="2070" w:type="dxa"/>
            <w:vAlign w:val="center"/>
          </w:tcPr>
          <w:p w:rsidR="00495365" w:rsidRPr="00E25C23" w:rsidRDefault="00495365" w:rsidP="0007676C">
            <w:pPr>
              <w:jc w:val="center"/>
            </w:pPr>
            <w:smartTag w:uri="urn:schemas-microsoft-com:office:smarttags" w:element="metricconverter">
              <w:smartTagPr>
                <w:attr w:name="ProductID" w:val="1,4 км"/>
              </w:smartTagPr>
              <w:r w:rsidRPr="00E25C23">
                <w:t>1,4 км</w:t>
              </w:r>
            </w:smartTag>
          </w:p>
        </w:tc>
        <w:tc>
          <w:tcPr>
            <w:tcW w:w="3732" w:type="dxa"/>
            <w:gridSpan w:val="2"/>
            <w:vMerge/>
            <w:vAlign w:val="center"/>
          </w:tcPr>
          <w:p w:rsidR="00495365" w:rsidRPr="00E25C23" w:rsidRDefault="00495365" w:rsidP="0007676C">
            <w:pPr>
              <w:jc w:val="center"/>
            </w:pPr>
          </w:p>
        </w:tc>
      </w:tr>
    </w:tbl>
    <w:p w:rsidR="00495365" w:rsidRPr="00E25C23" w:rsidRDefault="00495365" w:rsidP="00495365"/>
    <w:p w:rsidR="00495365" w:rsidRPr="00E25C23" w:rsidRDefault="00495365" w:rsidP="00D11C12">
      <w:pPr>
        <w:jc w:val="both"/>
      </w:pPr>
      <w:r w:rsidRPr="00E25C23">
        <w:lastRenderedPageBreak/>
        <w:t xml:space="preserve">В соответствии со «Схемой территориального развития Воронежской области» (ФГУП РосНИПИ Урбанистики, </w:t>
      </w:r>
      <w:smartTag w:uri="urn:schemas-microsoft-com:office:smarttags" w:element="metricconverter">
        <w:smartTagPr>
          <w:attr w:name="ProductID" w:val="2007 г"/>
        </w:smartTagPr>
        <w:r w:rsidRPr="00E25C23">
          <w:t>2007 г</w:t>
        </w:r>
      </w:smartTag>
      <w:r w:rsidRPr="00E25C23">
        <w:t xml:space="preserve">., утвержденной постановлением правительства Воронежской области №158 от 5 марта </w:t>
      </w:r>
      <w:smartTag w:uri="urn:schemas-microsoft-com:office:smarttags" w:element="metricconverter">
        <w:smartTagPr>
          <w:attr w:name="ProductID" w:val="2009 г"/>
        </w:smartTagPr>
        <w:r w:rsidRPr="00E25C23">
          <w:t>2009 г</w:t>
        </w:r>
      </w:smartTag>
      <w:r w:rsidRPr="00E25C23">
        <w:t>.) рассматриваемая настоящим генеральным планом территория отнесена к «Территории активного вмешательства государства», в том числе региональных властей. Здесь необходимы бюджетные и внебюджетные инвестиции для создания рабочих мест и закрепления населения.</w:t>
      </w:r>
    </w:p>
    <w:p w:rsidR="00495365" w:rsidRPr="00E25C23" w:rsidRDefault="00495365" w:rsidP="00D11C12">
      <w:pPr>
        <w:jc w:val="both"/>
      </w:pPr>
      <w:r w:rsidRPr="00E25C23">
        <w:t>К основным источникам финансирования развития сельского поселения относится бюджетное финансирование (федеральные,  региональные дотации). Эти средства направляются преимущественно на решение тех социальных задач, которые по российскому законодательству относятся к компетенции территориальных властей (строительство инженерной инфраструктуры и благоустройство территорий, бюджетное здравоохранение, образование и др.). За пользование такими объектами население поселения обычно не платит напрямую деньги. Иными словами, по старой терминологии, это «общественные фонды потребления».</w:t>
      </w:r>
    </w:p>
    <w:p w:rsidR="00495365" w:rsidRPr="00E25C23" w:rsidRDefault="00495365" w:rsidP="00495365">
      <w:r w:rsidRPr="00E25C23">
        <w:t xml:space="preserve">Общий объем инвестиций за период </w:t>
      </w:r>
      <w:r w:rsidRPr="00E25C23">
        <w:rPr>
          <w:lang w:val="en-US"/>
        </w:rPr>
        <w:t>I</w:t>
      </w:r>
      <w:r w:rsidRPr="00E25C23">
        <w:t xml:space="preserve"> очереди строительства по основным строительным программам оценивается в 100,0 млн. руб.</w:t>
      </w:r>
    </w:p>
    <w:p w:rsidR="00495365" w:rsidRPr="00E25C23" w:rsidRDefault="00495365" w:rsidP="00495365"/>
    <w:p w:rsidR="00495365" w:rsidRPr="00E25C23" w:rsidRDefault="00495365" w:rsidP="00495365">
      <w:pPr>
        <w:ind w:left="709" w:right="707"/>
        <w:jc w:val="center"/>
      </w:pPr>
      <w:r w:rsidRPr="00E25C23">
        <w:t xml:space="preserve">Ориентировочные инвестиции в наиболее крупные строительные объекты и программы </w:t>
      </w:r>
    </w:p>
    <w:p w:rsidR="00495365" w:rsidRPr="00E25C23" w:rsidRDefault="00495365" w:rsidP="00495365">
      <w:pPr>
        <w:ind w:right="-1"/>
        <w:jc w:val="right"/>
        <w:rPr>
          <w:i/>
        </w:rPr>
      </w:pPr>
      <w:r w:rsidRPr="00E25C23">
        <w:rPr>
          <w:i/>
        </w:rPr>
        <w:t>Таблица 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439"/>
        <w:gridCol w:w="1537"/>
        <w:gridCol w:w="2051"/>
      </w:tblGrid>
      <w:tr w:rsidR="00495365" w:rsidRPr="00E25C23" w:rsidTr="0007676C">
        <w:trPr>
          <w:jc w:val="center"/>
        </w:trPr>
        <w:tc>
          <w:tcPr>
            <w:tcW w:w="534" w:type="dxa"/>
            <w:vMerge w:val="restart"/>
            <w:vAlign w:val="center"/>
          </w:tcPr>
          <w:p w:rsidR="00495365" w:rsidRPr="00E25C23" w:rsidRDefault="00495365" w:rsidP="0007676C">
            <w:pPr>
              <w:jc w:val="center"/>
            </w:pPr>
            <w:r w:rsidRPr="00E25C23">
              <w:t>№ п/п</w:t>
            </w:r>
          </w:p>
        </w:tc>
        <w:tc>
          <w:tcPr>
            <w:tcW w:w="5443" w:type="dxa"/>
            <w:vMerge w:val="restart"/>
            <w:vAlign w:val="center"/>
          </w:tcPr>
          <w:p w:rsidR="00495365" w:rsidRPr="00E25C23" w:rsidRDefault="00495365" w:rsidP="0007676C">
            <w:pPr>
              <w:jc w:val="center"/>
            </w:pPr>
            <w:r w:rsidRPr="00E25C23">
              <w:t>Наименование отраслей</w:t>
            </w:r>
          </w:p>
        </w:tc>
        <w:tc>
          <w:tcPr>
            <w:tcW w:w="3590" w:type="dxa"/>
            <w:gridSpan w:val="2"/>
            <w:vAlign w:val="center"/>
          </w:tcPr>
          <w:p w:rsidR="00495365" w:rsidRPr="00E25C23" w:rsidRDefault="00495365" w:rsidP="0007676C">
            <w:pPr>
              <w:jc w:val="center"/>
            </w:pPr>
            <w:r w:rsidRPr="00E25C23">
              <w:rPr>
                <w:lang w:val="en-US"/>
              </w:rPr>
              <w:t>I</w:t>
            </w:r>
            <w:r w:rsidRPr="00E25C23">
              <w:t xml:space="preserve"> очередь строительства (</w:t>
            </w:r>
            <w:smartTag w:uri="urn:schemas-microsoft-com:office:smarttags" w:element="metricconverter">
              <w:smartTagPr>
                <w:attr w:name="ProductID" w:val="2015 г"/>
              </w:smartTagPr>
              <w:r w:rsidRPr="00E25C23">
                <w:t>2015 г</w:t>
              </w:r>
            </w:smartTag>
            <w:r w:rsidRPr="00E25C23">
              <w:t>.)</w:t>
            </w:r>
          </w:p>
        </w:tc>
      </w:tr>
      <w:tr w:rsidR="00495365" w:rsidRPr="00E25C23" w:rsidTr="0007676C">
        <w:trPr>
          <w:jc w:val="center"/>
        </w:trPr>
        <w:tc>
          <w:tcPr>
            <w:tcW w:w="534" w:type="dxa"/>
            <w:vMerge/>
            <w:vAlign w:val="center"/>
          </w:tcPr>
          <w:p w:rsidR="00495365" w:rsidRPr="00E25C23" w:rsidRDefault="00495365" w:rsidP="0007676C">
            <w:pPr>
              <w:jc w:val="center"/>
            </w:pPr>
          </w:p>
        </w:tc>
        <w:tc>
          <w:tcPr>
            <w:tcW w:w="5443" w:type="dxa"/>
            <w:vMerge/>
            <w:vAlign w:val="center"/>
          </w:tcPr>
          <w:p w:rsidR="00495365" w:rsidRPr="00E25C23" w:rsidRDefault="00495365" w:rsidP="0007676C">
            <w:pPr>
              <w:jc w:val="center"/>
            </w:pPr>
          </w:p>
        </w:tc>
        <w:tc>
          <w:tcPr>
            <w:tcW w:w="1538" w:type="dxa"/>
            <w:vAlign w:val="center"/>
          </w:tcPr>
          <w:p w:rsidR="00495365" w:rsidRPr="00E25C23" w:rsidRDefault="00495365" w:rsidP="0007676C">
            <w:pPr>
              <w:jc w:val="center"/>
              <w:rPr>
                <w:vertAlign w:val="superscript"/>
              </w:rPr>
            </w:pPr>
            <w:r w:rsidRPr="00E25C23">
              <w:t>млн. руб.</w:t>
            </w:r>
            <w:r w:rsidRPr="00E25C23">
              <w:rPr>
                <w:color w:val="5F5F5F"/>
                <w:vertAlign w:val="superscript"/>
              </w:rPr>
              <w:t>*)</w:t>
            </w:r>
          </w:p>
        </w:tc>
        <w:tc>
          <w:tcPr>
            <w:tcW w:w="2052" w:type="dxa"/>
            <w:vAlign w:val="center"/>
          </w:tcPr>
          <w:p w:rsidR="00495365" w:rsidRPr="00E25C23" w:rsidRDefault="00495365" w:rsidP="0007676C">
            <w:pPr>
              <w:jc w:val="center"/>
            </w:pPr>
            <w:r w:rsidRPr="00E25C23">
              <w:t>% к итогу (округл.)</w:t>
            </w:r>
          </w:p>
        </w:tc>
      </w:tr>
      <w:tr w:rsidR="00495365" w:rsidRPr="00E25C23" w:rsidTr="0007676C">
        <w:trPr>
          <w:jc w:val="center"/>
        </w:trPr>
        <w:tc>
          <w:tcPr>
            <w:tcW w:w="534" w:type="dxa"/>
            <w:vAlign w:val="center"/>
          </w:tcPr>
          <w:p w:rsidR="00495365" w:rsidRPr="00E25C23" w:rsidRDefault="00495365" w:rsidP="0007676C">
            <w:pPr>
              <w:jc w:val="center"/>
            </w:pPr>
            <w:r w:rsidRPr="00E25C23">
              <w:t>1</w:t>
            </w:r>
          </w:p>
        </w:tc>
        <w:tc>
          <w:tcPr>
            <w:tcW w:w="5443" w:type="dxa"/>
          </w:tcPr>
          <w:p w:rsidR="00495365" w:rsidRPr="00E25C23" w:rsidRDefault="00495365" w:rsidP="0007676C">
            <w:r w:rsidRPr="00E25C23">
              <w:t>Организация новых рабочих мест</w:t>
            </w:r>
          </w:p>
        </w:tc>
        <w:tc>
          <w:tcPr>
            <w:tcW w:w="1538" w:type="dxa"/>
            <w:vAlign w:val="center"/>
          </w:tcPr>
          <w:p w:rsidR="00495365" w:rsidRPr="00E25C23" w:rsidRDefault="00495365" w:rsidP="0007676C">
            <w:pPr>
              <w:jc w:val="center"/>
            </w:pPr>
            <w:r w:rsidRPr="00E25C23">
              <w:t>6,0</w:t>
            </w:r>
          </w:p>
        </w:tc>
        <w:tc>
          <w:tcPr>
            <w:tcW w:w="2052" w:type="dxa"/>
            <w:vAlign w:val="center"/>
          </w:tcPr>
          <w:p w:rsidR="00495365" w:rsidRPr="00E25C23" w:rsidRDefault="00495365" w:rsidP="0007676C">
            <w:pPr>
              <w:jc w:val="center"/>
            </w:pPr>
            <w:r w:rsidRPr="00E25C23">
              <w:t>6</w:t>
            </w:r>
          </w:p>
        </w:tc>
      </w:tr>
      <w:tr w:rsidR="00495365" w:rsidRPr="00E25C23" w:rsidTr="0007676C">
        <w:trPr>
          <w:jc w:val="center"/>
        </w:trPr>
        <w:tc>
          <w:tcPr>
            <w:tcW w:w="534" w:type="dxa"/>
            <w:vAlign w:val="center"/>
          </w:tcPr>
          <w:p w:rsidR="00495365" w:rsidRPr="00E25C23" w:rsidRDefault="00495365" w:rsidP="0007676C">
            <w:pPr>
              <w:jc w:val="center"/>
            </w:pPr>
            <w:r w:rsidRPr="00E25C23">
              <w:t>2</w:t>
            </w:r>
          </w:p>
        </w:tc>
        <w:tc>
          <w:tcPr>
            <w:tcW w:w="5443" w:type="dxa"/>
          </w:tcPr>
          <w:p w:rsidR="00495365" w:rsidRPr="00E25C23" w:rsidRDefault="00495365" w:rsidP="0007676C">
            <w:r w:rsidRPr="00E25C23">
              <w:t>Объекты социального и культурно-бытового строительства</w:t>
            </w:r>
          </w:p>
        </w:tc>
        <w:tc>
          <w:tcPr>
            <w:tcW w:w="1538" w:type="dxa"/>
            <w:vAlign w:val="center"/>
          </w:tcPr>
          <w:p w:rsidR="00495365" w:rsidRPr="00E25C23" w:rsidRDefault="00495365" w:rsidP="0007676C">
            <w:pPr>
              <w:jc w:val="center"/>
            </w:pPr>
            <w:r w:rsidRPr="00E25C23">
              <w:t>15,0</w:t>
            </w:r>
          </w:p>
        </w:tc>
        <w:tc>
          <w:tcPr>
            <w:tcW w:w="2052" w:type="dxa"/>
            <w:vAlign w:val="center"/>
          </w:tcPr>
          <w:p w:rsidR="00495365" w:rsidRPr="00E25C23" w:rsidRDefault="00495365" w:rsidP="0007676C">
            <w:pPr>
              <w:jc w:val="center"/>
            </w:pPr>
            <w:r w:rsidRPr="00E25C23">
              <w:t>15</w:t>
            </w:r>
          </w:p>
        </w:tc>
      </w:tr>
      <w:tr w:rsidR="00495365" w:rsidRPr="00E25C23" w:rsidTr="0007676C">
        <w:trPr>
          <w:jc w:val="center"/>
        </w:trPr>
        <w:tc>
          <w:tcPr>
            <w:tcW w:w="534" w:type="dxa"/>
            <w:vAlign w:val="center"/>
          </w:tcPr>
          <w:p w:rsidR="00495365" w:rsidRPr="00E25C23" w:rsidRDefault="00495365" w:rsidP="0007676C">
            <w:pPr>
              <w:jc w:val="center"/>
            </w:pPr>
            <w:r w:rsidRPr="00E25C23">
              <w:t>3</w:t>
            </w:r>
          </w:p>
        </w:tc>
        <w:tc>
          <w:tcPr>
            <w:tcW w:w="5443" w:type="dxa"/>
          </w:tcPr>
          <w:p w:rsidR="00495365" w:rsidRPr="00E25C23" w:rsidRDefault="00495365" w:rsidP="0007676C">
            <w:r w:rsidRPr="00E25C23">
              <w:t>Развитие инженерной инфраструктуры, в т.ч.:</w:t>
            </w:r>
          </w:p>
        </w:tc>
        <w:tc>
          <w:tcPr>
            <w:tcW w:w="1538" w:type="dxa"/>
            <w:vAlign w:val="center"/>
          </w:tcPr>
          <w:p w:rsidR="00495365" w:rsidRPr="00E25C23" w:rsidRDefault="00495365" w:rsidP="0007676C">
            <w:pPr>
              <w:jc w:val="center"/>
            </w:pPr>
            <w:r w:rsidRPr="00E25C23">
              <w:t>75,0</w:t>
            </w:r>
          </w:p>
        </w:tc>
        <w:tc>
          <w:tcPr>
            <w:tcW w:w="2052" w:type="dxa"/>
            <w:vAlign w:val="center"/>
          </w:tcPr>
          <w:p w:rsidR="00495365" w:rsidRPr="00E25C23" w:rsidRDefault="00495365" w:rsidP="0007676C">
            <w:pPr>
              <w:jc w:val="center"/>
            </w:pPr>
            <w:r w:rsidRPr="00E25C23">
              <w:t>75</w:t>
            </w:r>
          </w:p>
        </w:tc>
      </w:tr>
      <w:tr w:rsidR="00495365" w:rsidRPr="00E25C23" w:rsidTr="0007676C">
        <w:trPr>
          <w:jc w:val="center"/>
        </w:trPr>
        <w:tc>
          <w:tcPr>
            <w:tcW w:w="534" w:type="dxa"/>
            <w:vAlign w:val="center"/>
          </w:tcPr>
          <w:p w:rsidR="00495365" w:rsidRPr="00E25C23" w:rsidRDefault="00495365" w:rsidP="0007676C">
            <w:pPr>
              <w:jc w:val="center"/>
            </w:pPr>
          </w:p>
        </w:tc>
        <w:tc>
          <w:tcPr>
            <w:tcW w:w="5443" w:type="dxa"/>
          </w:tcPr>
          <w:p w:rsidR="00495365" w:rsidRPr="00E25C23" w:rsidRDefault="00495365" w:rsidP="004B27AC">
            <w:pPr>
              <w:numPr>
                <w:ilvl w:val="0"/>
                <w:numId w:val="15"/>
              </w:numPr>
              <w:tabs>
                <w:tab w:val="left" w:pos="198"/>
              </w:tabs>
              <w:spacing w:line="264" w:lineRule="auto"/>
              <w:ind w:left="0" w:firstLine="0"/>
              <w:jc w:val="both"/>
            </w:pPr>
            <w:r w:rsidRPr="00E25C23">
              <w:t>электро-, тепло-, газоснабжение и связь</w:t>
            </w:r>
          </w:p>
        </w:tc>
        <w:tc>
          <w:tcPr>
            <w:tcW w:w="1538" w:type="dxa"/>
            <w:vAlign w:val="center"/>
          </w:tcPr>
          <w:p w:rsidR="00495365" w:rsidRPr="00E25C23" w:rsidRDefault="00495365" w:rsidP="0007676C">
            <w:pPr>
              <w:jc w:val="center"/>
            </w:pPr>
            <w:r w:rsidRPr="00E25C23">
              <w:t>37,0</w:t>
            </w:r>
          </w:p>
        </w:tc>
        <w:tc>
          <w:tcPr>
            <w:tcW w:w="2052" w:type="dxa"/>
            <w:vAlign w:val="center"/>
          </w:tcPr>
          <w:p w:rsidR="00495365" w:rsidRPr="00E25C23" w:rsidRDefault="00495365" w:rsidP="0007676C">
            <w:pPr>
              <w:jc w:val="center"/>
            </w:pPr>
            <w:r w:rsidRPr="00E25C23">
              <w:t>37</w:t>
            </w:r>
          </w:p>
        </w:tc>
      </w:tr>
      <w:tr w:rsidR="00495365" w:rsidRPr="00E25C23" w:rsidTr="0007676C">
        <w:trPr>
          <w:jc w:val="center"/>
        </w:trPr>
        <w:tc>
          <w:tcPr>
            <w:tcW w:w="534" w:type="dxa"/>
            <w:vAlign w:val="center"/>
          </w:tcPr>
          <w:p w:rsidR="00495365" w:rsidRPr="00E25C23" w:rsidRDefault="00495365" w:rsidP="0007676C">
            <w:pPr>
              <w:jc w:val="center"/>
            </w:pPr>
          </w:p>
        </w:tc>
        <w:tc>
          <w:tcPr>
            <w:tcW w:w="5443" w:type="dxa"/>
          </w:tcPr>
          <w:p w:rsidR="00495365" w:rsidRPr="00E25C23" w:rsidRDefault="00495365" w:rsidP="004B27AC">
            <w:pPr>
              <w:numPr>
                <w:ilvl w:val="0"/>
                <w:numId w:val="15"/>
              </w:numPr>
              <w:tabs>
                <w:tab w:val="left" w:pos="198"/>
              </w:tabs>
              <w:spacing w:line="264" w:lineRule="auto"/>
              <w:ind w:left="0" w:firstLine="0"/>
              <w:jc w:val="both"/>
            </w:pPr>
            <w:r w:rsidRPr="00E25C23">
              <w:t>водоснабжение и водоотведение</w:t>
            </w:r>
          </w:p>
        </w:tc>
        <w:tc>
          <w:tcPr>
            <w:tcW w:w="1538" w:type="dxa"/>
            <w:vAlign w:val="center"/>
          </w:tcPr>
          <w:p w:rsidR="00495365" w:rsidRPr="00E25C23" w:rsidRDefault="00495365" w:rsidP="0007676C">
            <w:pPr>
              <w:jc w:val="center"/>
            </w:pPr>
            <w:r w:rsidRPr="00E25C23">
              <w:t>38,0</w:t>
            </w:r>
          </w:p>
        </w:tc>
        <w:tc>
          <w:tcPr>
            <w:tcW w:w="2052" w:type="dxa"/>
            <w:vAlign w:val="center"/>
          </w:tcPr>
          <w:p w:rsidR="00495365" w:rsidRPr="00E25C23" w:rsidRDefault="00495365" w:rsidP="0007676C">
            <w:pPr>
              <w:jc w:val="center"/>
            </w:pPr>
            <w:r w:rsidRPr="00E25C23">
              <w:t>38</w:t>
            </w:r>
          </w:p>
        </w:tc>
      </w:tr>
      <w:tr w:rsidR="00495365" w:rsidRPr="00E25C23" w:rsidTr="0007676C">
        <w:trPr>
          <w:jc w:val="center"/>
        </w:trPr>
        <w:tc>
          <w:tcPr>
            <w:tcW w:w="534" w:type="dxa"/>
            <w:vAlign w:val="center"/>
          </w:tcPr>
          <w:p w:rsidR="00495365" w:rsidRPr="00E25C23" w:rsidRDefault="00495365" w:rsidP="0007676C">
            <w:pPr>
              <w:jc w:val="center"/>
            </w:pPr>
            <w:r w:rsidRPr="00E25C23">
              <w:t>4</w:t>
            </w:r>
          </w:p>
        </w:tc>
        <w:tc>
          <w:tcPr>
            <w:tcW w:w="5443" w:type="dxa"/>
          </w:tcPr>
          <w:p w:rsidR="00495365" w:rsidRPr="00E25C23" w:rsidRDefault="00495365" w:rsidP="0007676C">
            <w:r w:rsidRPr="00E25C23">
              <w:t>Транспортная сеть и дорожное хозяйство</w:t>
            </w:r>
          </w:p>
        </w:tc>
        <w:tc>
          <w:tcPr>
            <w:tcW w:w="1538" w:type="dxa"/>
            <w:vAlign w:val="center"/>
          </w:tcPr>
          <w:p w:rsidR="00495365" w:rsidRPr="00E25C23" w:rsidRDefault="00495365" w:rsidP="0007676C">
            <w:pPr>
              <w:jc w:val="center"/>
            </w:pPr>
            <w:r w:rsidRPr="00E25C23">
              <w:t>4,0</w:t>
            </w:r>
          </w:p>
        </w:tc>
        <w:tc>
          <w:tcPr>
            <w:tcW w:w="2052" w:type="dxa"/>
            <w:vAlign w:val="center"/>
          </w:tcPr>
          <w:p w:rsidR="00495365" w:rsidRPr="00E25C23" w:rsidRDefault="00495365" w:rsidP="0007676C">
            <w:pPr>
              <w:jc w:val="center"/>
            </w:pPr>
            <w:r w:rsidRPr="00E25C23">
              <w:t>4</w:t>
            </w:r>
          </w:p>
        </w:tc>
      </w:tr>
      <w:tr w:rsidR="00495365" w:rsidRPr="00E25C23" w:rsidTr="0007676C">
        <w:trPr>
          <w:jc w:val="center"/>
        </w:trPr>
        <w:tc>
          <w:tcPr>
            <w:tcW w:w="534" w:type="dxa"/>
            <w:vAlign w:val="center"/>
          </w:tcPr>
          <w:p w:rsidR="00495365" w:rsidRPr="00E25C23" w:rsidRDefault="00495365" w:rsidP="0007676C">
            <w:pPr>
              <w:jc w:val="center"/>
            </w:pPr>
          </w:p>
        </w:tc>
        <w:tc>
          <w:tcPr>
            <w:tcW w:w="5443" w:type="dxa"/>
          </w:tcPr>
          <w:p w:rsidR="00495365" w:rsidRPr="00E25C23" w:rsidRDefault="00495365" w:rsidP="0007676C">
            <w:r w:rsidRPr="00E25C23">
              <w:t>ИТОГО:</w:t>
            </w:r>
          </w:p>
        </w:tc>
        <w:tc>
          <w:tcPr>
            <w:tcW w:w="1538" w:type="dxa"/>
            <w:vAlign w:val="center"/>
          </w:tcPr>
          <w:p w:rsidR="00495365" w:rsidRPr="00E25C23" w:rsidRDefault="00495365" w:rsidP="0007676C">
            <w:pPr>
              <w:jc w:val="center"/>
            </w:pPr>
            <w:r w:rsidRPr="00E25C23">
              <w:t>100,0</w:t>
            </w:r>
          </w:p>
        </w:tc>
        <w:tc>
          <w:tcPr>
            <w:tcW w:w="2052" w:type="dxa"/>
            <w:vAlign w:val="center"/>
          </w:tcPr>
          <w:p w:rsidR="00495365" w:rsidRPr="00E25C23" w:rsidRDefault="00495365" w:rsidP="0007676C">
            <w:pPr>
              <w:jc w:val="center"/>
            </w:pPr>
            <w:r w:rsidRPr="00E25C23">
              <w:t>100,0</w:t>
            </w:r>
          </w:p>
        </w:tc>
      </w:tr>
    </w:tbl>
    <w:p w:rsidR="00495365" w:rsidRPr="00E25C23" w:rsidRDefault="00495365" w:rsidP="00495365">
      <w:pPr>
        <w:rPr>
          <w:color w:val="FF0000"/>
        </w:rPr>
      </w:pPr>
      <w:r w:rsidRPr="00E25C23">
        <w:rPr>
          <w:vertAlign w:val="superscript"/>
        </w:rPr>
        <w:t>*)</w:t>
      </w:r>
      <w:r w:rsidRPr="00E25C23">
        <w:t xml:space="preserve"> в современных ценах</w:t>
      </w:r>
    </w:p>
    <w:p w:rsidR="00495365" w:rsidRPr="00E25C23" w:rsidRDefault="00495365" w:rsidP="00495365">
      <w:pPr>
        <w:pStyle w:val="1"/>
        <w:rPr>
          <w:sz w:val="24"/>
          <w:szCs w:val="24"/>
        </w:rPr>
      </w:pPr>
      <w:bookmarkStart w:id="61" w:name="_Toc336348641"/>
      <w:r w:rsidRPr="00E25C23">
        <w:rPr>
          <w:sz w:val="24"/>
          <w:szCs w:val="24"/>
        </w:rPr>
        <w:t>4. Основные технико-экономические показатели</w:t>
      </w:r>
      <w:bookmarkEnd w:id="60"/>
      <w:bookmarkEnd w:id="61"/>
    </w:p>
    <w:tbl>
      <w:tblPr>
        <w:tblW w:w="10484"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1"/>
        <w:gridCol w:w="2976"/>
        <w:gridCol w:w="1732"/>
        <w:gridCol w:w="1811"/>
        <w:gridCol w:w="1579"/>
        <w:gridCol w:w="1415"/>
      </w:tblGrid>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 п/п</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Показатели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Единица измерения</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Существующее</w:t>
            </w:r>
          </w:p>
          <w:p w:rsidR="00495365" w:rsidRPr="00E25C23" w:rsidRDefault="00495365" w:rsidP="0007676C">
            <w:pPr>
              <w:spacing w:line="259" w:lineRule="auto"/>
              <w:jc w:val="center"/>
              <w:rPr>
                <w:b/>
              </w:rPr>
            </w:pPr>
            <w:r w:rsidRPr="00E25C23">
              <w:rPr>
                <w:b/>
              </w:rPr>
              <w:t>положение (01.01.2008 г.)</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Первая</w:t>
            </w:r>
          </w:p>
          <w:p w:rsidR="00495365" w:rsidRPr="00E25C23" w:rsidRDefault="00495365" w:rsidP="0007676C">
            <w:pPr>
              <w:spacing w:line="259" w:lineRule="auto"/>
              <w:jc w:val="center"/>
              <w:rPr>
                <w:b/>
              </w:rPr>
            </w:pPr>
            <w:r w:rsidRPr="00E25C23">
              <w:rPr>
                <w:b/>
              </w:rPr>
              <w:t>очередь строительства</w:t>
            </w:r>
          </w:p>
          <w:p w:rsidR="00495365" w:rsidRPr="00E25C23" w:rsidRDefault="00495365" w:rsidP="0007676C">
            <w:pPr>
              <w:spacing w:line="259" w:lineRule="auto"/>
              <w:jc w:val="center"/>
              <w:rPr>
                <w:b/>
              </w:rPr>
            </w:pPr>
            <w:r w:rsidRPr="00E25C23">
              <w:rPr>
                <w:b/>
              </w:rPr>
              <w:t>(</w:t>
            </w:r>
            <w:smartTag w:uri="urn:schemas-microsoft-com:office:smarttags" w:element="metricconverter">
              <w:smartTagPr>
                <w:attr w:name="ProductID" w:val="2015 г"/>
              </w:smartTagPr>
              <w:r w:rsidRPr="00E25C23">
                <w:rPr>
                  <w:b/>
                </w:rPr>
                <w:t>2015 г</w:t>
              </w:r>
            </w:smartTag>
            <w:r w:rsidRPr="00E25C23">
              <w:rPr>
                <w:b/>
              </w:rPr>
              <w:t>.)</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Расчетный срок</w:t>
            </w:r>
          </w:p>
          <w:p w:rsidR="00495365" w:rsidRPr="00E25C23" w:rsidRDefault="00495365" w:rsidP="0007676C">
            <w:pPr>
              <w:spacing w:line="259" w:lineRule="auto"/>
              <w:jc w:val="center"/>
              <w:rPr>
                <w:b/>
              </w:rPr>
            </w:pPr>
            <w:r w:rsidRPr="00E25C23">
              <w:rPr>
                <w:b/>
              </w:rPr>
              <w:t>(</w:t>
            </w:r>
            <w:smartTag w:uri="urn:schemas-microsoft-com:office:smarttags" w:element="metricconverter">
              <w:smartTagPr>
                <w:attr w:name="ProductID" w:val="2030 г"/>
              </w:smartTagPr>
              <w:r w:rsidRPr="00E25C23">
                <w:rPr>
                  <w:b/>
                </w:rPr>
                <w:t>2030 г</w:t>
              </w:r>
            </w:smartTag>
            <w:r w:rsidRPr="00E25C23">
              <w:rPr>
                <w:b/>
              </w:rPr>
              <w:t>.)</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2</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3</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4</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5</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6</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b/>
              </w:rPr>
            </w:pPr>
            <w:r w:rsidRPr="00E25C23">
              <w:rPr>
                <w:b/>
              </w:rPr>
              <w:t>Территория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Общая площадь земель сельского поселения в установленных границах,  из них</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га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11035,3</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11035,3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11035,3</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 в границах населенных пунктов</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га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576,1</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576,1</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581,3</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w:t>
            </w:r>
          </w:p>
        </w:tc>
        <w:tc>
          <w:tcPr>
            <w:tcW w:w="4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Из общей площади земель сельского поселения территории:</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lastRenderedPageBreak/>
              <w:t>1.1.1.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Жилых зон, из них:</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га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174,2</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185,0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209,2</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495365">
            <w:pPr>
              <w:numPr>
                <w:ilvl w:val="0"/>
                <w:numId w:val="10"/>
              </w:numPr>
              <w:tabs>
                <w:tab w:val="left" w:pos="217"/>
              </w:tabs>
              <w:spacing w:line="259" w:lineRule="auto"/>
              <w:ind w:left="0" w:firstLine="0"/>
            </w:pPr>
            <w:r w:rsidRPr="00E25C23">
              <w:t>индивидуальные жилые дома с приусадебными земельными участками</w:t>
            </w:r>
          </w:p>
          <w:p w:rsidR="00495365" w:rsidRPr="00E25C23" w:rsidRDefault="00495365" w:rsidP="00495365">
            <w:pPr>
              <w:numPr>
                <w:ilvl w:val="0"/>
                <w:numId w:val="10"/>
              </w:numPr>
              <w:tabs>
                <w:tab w:val="left" w:pos="217"/>
              </w:tabs>
              <w:spacing w:line="259" w:lineRule="auto"/>
              <w:ind w:left="0" w:firstLine="0"/>
            </w:pPr>
            <w:r w:rsidRPr="00E25C23">
              <w:t>малоэтажная застройка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173,0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183,7</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xml:space="preserve">          196,3</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 xml:space="preserve">    11,3</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495365">
            <w:pPr>
              <w:numPr>
                <w:ilvl w:val="0"/>
                <w:numId w:val="10"/>
              </w:numPr>
              <w:tabs>
                <w:tab w:val="left" w:pos="217"/>
              </w:tabs>
              <w:spacing w:line="259" w:lineRule="auto"/>
              <w:ind w:left="0" w:firstLine="0"/>
            </w:pPr>
            <w:r w:rsidRPr="00E25C23">
              <w:t>объекты образования (школы, детские сады)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1,2</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xml:space="preserve">    1,6</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Общественных зон</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3,4</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4,5</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xml:space="preserve">     8,0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Производственных зон</w:t>
            </w:r>
          </w:p>
          <w:p w:rsidR="00495365" w:rsidRPr="00E25C23" w:rsidRDefault="00495365" w:rsidP="0007676C">
            <w:pPr>
              <w:spacing w:line="259" w:lineRule="auto"/>
            </w:pPr>
            <w:r w:rsidRPr="00E25C23">
              <w:t>-действующие предприятия</w:t>
            </w:r>
          </w:p>
          <w:p w:rsidR="00495365" w:rsidRPr="00E25C23" w:rsidRDefault="00495365" w:rsidP="0007676C">
            <w:pPr>
              <w:spacing w:line="259" w:lineRule="auto"/>
            </w:pPr>
            <w:r w:rsidRPr="00E25C23">
              <w:t>-недействующие предприятия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63,2</w:t>
            </w:r>
          </w:p>
          <w:p w:rsidR="00495365" w:rsidRPr="00E25C23" w:rsidRDefault="00495365" w:rsidP="0007676C">
            <w:pPr>
              <w:spacing w:line="259" w:lineRule="auto"/>
              <w:jc w:val="center"/>
            </w:pPr>
            <w:r w:rsidRPr="00E25C23">
              <w:t>17,3</w:t>
            </w:r>
          </w:p>
          <w:p w:rsidR="00495365" w:rsidRPr="00E25C23" w:rsidRDefault="00495365" w:rsidP="0007676C">
            <w:pPr>
              <w:spacing w:line="259" w:lineRule="auto"/>
              <w:jc w:val="center"/>
            </w:pPr>
            <w:r w:rsidRPr="00E25C23">
              <w:t>45,9</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64,2</w:t>
            </w:r>
          </w:p>
          <w:p w:rsidR="00495365" w:rsidRPr="00E25C23" w:rsidRDefault="00495365" w:rsidP="0007676C">
            <w:pPr>
              <w:spacing w:line="259" w:lineRule="auto"/>
              <w:jc w:val="center"/>
            </w:pPr>
            <w:r w:rsidRPr="00E25C23">
              <w:t>33,1</w:t>
            </w:r>
          </w:p>
          <w:p w:rsidR="00495365" w:rsidRPr="00E25C23" w:rsidRDefault="00495365" w:rsidP="0007676C">
            <w:pPr>
              <w:spacing w:line="259" w:lineRule="auto"/>
              <w:jc w:val="center"/>
            </w:pPr>
            <w:r w:rsidRPr="00E25C23">
              <w:t>31,1</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78,5</w:t>
            </w:r>
          </w:p>
          <w:p w:rsidR="00495365" w:rsidRPr="00E25C23" w:rsidRDefault="00495365" w:rsidP="0007676C">
            <w:pPr>
              <w:spacing w:line="259" w:lineRule="auto"/>
              <w:jc w:val="center"/>
            </w:pPr>
            <w:r w:rsidRPr="00E25C23">
              <w:t>78,5</w:t>
            </w:r>
          </w:p>
          <w:p w:rsidR="00495365" w:rsidRPr="00E25C23" w:rsidRDefault="00495365" w:rsidP="0007676C">
            <w:pPr>
              <w:spacing w:line="259" w:lineRule="auto"/>
              <w:jc w:val="center"/>
            </w:pPr>
            <w:r w:rsidRPr="00E25C23">
              <w:t>-</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Зон инженерной и транспортной инфраструктур</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43,5</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50,6</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Рекреационных территорий</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40,3</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51,0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531,0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Зон сельскохозяйственного использования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9306,8</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9306,8</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8898,3</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Водные пространства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162,0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162,0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162,0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1.1.9.</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Иных зон</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1241,9</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1211,2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1038,3</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1.1.10.</w:t>
            </w:r>
          </w:p>
        </w:tc>
        <w:tc>
          <w:tcPr>
            <w:tcW w:w="4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Из общей площади земель сельского поселения территории общего пользования, них:</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зеленые насаждения общего пользования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4,7</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17,0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улицы, дороги, проезды, площади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43,2</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108,9</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Из общей площади земель сельского поселения территории неиспользуемые, требующие специальных инженерных мероприятий (овраги, нарушенные территории и т.п.)</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1984,5</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1984,5</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1500,0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1.1.12.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Из общей площади земель сельского поселения территории резерва для развития поселения,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га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76,0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жилой и общественной застройки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26,0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 xml:space="preserve">производственных и коммунально-складских </w:t>
            </w:r>
            <w:r w:rsidRPr="00E25C23">
              <w:lastRenderedPageBreak/>
              <w:t>территорий</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lastRenderedPageBreak/>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50,0</w:t>
            </w:r>
          </w:p>
        </w:tc>
      </w:tr>
      <w:tr w:rsidR="00495365" w:rsidRPr="00E25C23" w:rsidTr="0007676C">
        <w:trPr>
          <w:trHeight w:val="113"/>
          <w:jc w:val="center"/>
        </w:trPr>
        <w:tc>
          <w:tcPr>
            <w:tcW w:w="971" w:type="dxa"/>
            <w:shd w:val="clear" w:color="auto" w:fill="auto"/>
            <w:vAlign w:val="center"/>
          </w:tcPr>
          <w:p w:rsidR="00495365" w:rsidRPr="00E25C23" w:rsidRDefault="00495365" w:rsidP="0007676C">
            <w:pPr>
              <w:spacing w:line="254" w:lineRule="auto"/>
              <w:jc w:val="center"/>
            </w:pPr>
            <w:r w:rsidRPr="00E25C23">
              <w:lastRenderedPageBreak/>
              <w:t>1.2.</w:t>
            </w:r>
          </w:p>
        </w:tc>
        <w:tc>
          <w:tcPr>
            <w:tcW w:w="2976" w:type="dxa"/>
            <w:shd w:val="clear" w:color="auto" w:fill="auto"/>
          </w:tcPr>
          <w:p w:rsidR="00495365" w:rsidRPr="00E25C23" w:rsidRDefault="00495365" w:rsidP="0007676C">
            <w:pPr>
              <w:spacing w:line="254" w:lineRule="auto"/>
              <w:rPr>
                <w:color w:val="000000"/>
              </w:rPr>
            </w:pPr>
            <w:r w:rsidRPr="00E25C23">
              <w:rPr>
                <w:color w:val="000000"/>
              </w:rPr>
              <w:t>Из общего количества земель сельского поселения:</w:t>
            </w:r>
          </w:p>
        </w:tc>
        <w:tc>
          <w:tcPr>
            <w:tcW w:w="1732" w:type="dxa"/>
            <w:shd w:val="clear" w:color="auto" w:fill="auto"/>
            <w:vAlign w:val="center"/>
          </w:tcPr>
          <w:p w:rsidR="00495365" w:rsidRPr="00E25C23" w:rsidRDefault="00495365" w:rsidP="0007676C">
            <w:pPr>
              <w:spacing w:line="254" w:lineRule="auto"/>
              <w:jc w:val="center"/>
            </w:pPr>
          </w:p>
        </w:tc>
        <w:tc>
          <w:tcPr>
            <w:tcW w:w="1811" w:type="dxa"/>
            <w:shd w:val="clear" w:color="auto" w:fill="auto"/>
            <w:vAlign w:val="center"/>
          </w:tcPr>
          <w:p w:rsidR="00495365" w:rsidRPr="00E25C23" w:rsidRDefault="00495365" w:rsidP="0007676C">
            <w:pPr>
              <w:spacing w:line="254" w:lineRule="auto"/>
              <w:jc w:val="center"/>
            </w:pPr>
          </w:p>
        </w:tc>
        <w:tc>
          <w:tcPr>
            <w:tcW w:w="1579" w:type="dxa"/>
            <w:shd w:val="clear" w:color="auto" w:fill="auto"/>
            <w:vAlign w:val="center"/>
          </w:tcPr>
          <w:p w:rsidR="00495365" w:rsidRPr="00E25C23" w:rsidRDefault="00495365" w:rsidP="0007676C">
            <w:pPr>
              <w:spacing w:line="254" w:lineRule="auto"/>
              <w:jc w:val="center"/>
            </w:pPr>
          </w:p>
        </w:tc>
        <w:tc>
          <w:tcPr>
            <w:tcW w:w="1415" w:type="dxa"/>
            <w:shd w:val="clear" w:color="auto" w:fill="auto"/>
            <w:vAlign w:val="center"/>
          </w:tcPr>
          <w:p w:rsidR="00495365" w:rsidRPr="00E25C23" w:rsidRDefault="00495365" w:rsidP="0007676C">
            <w:pPr>
              <w:spacing w:line="254" w:lineRule="auto"/>
              <w:jc w:val="center"/>
            </w:pPr>
          </w:p>
        </w:tc>
      </w:tr>
      <w:tr w:rsidR="00495365" w:rsidRPr="00E25C23" w:rsidTr="0007676C">
        <w:trPr>
          <w:trHeight w:val="113"/>
          <w:jc w:val="center"/>
        </w:trPr>
        <w:tc>
          <w:tcPr>
            <w:tcW w:w="971" w:type="dxa"/>
            <w:shd w:val="clear" w:color="auto" w:fill="auto"/>
            <w:vAlign w:val="center"/>
          </w:tcPr>
          <w:p w:rsidR="00495365" w:rsidRPr="00E25C23" w:rsidRDefault="00495365" w:rsidP="0007676C">
            <w:pPr>
              <w:spacing w:line="254" w:lineRule="auto"/>
              <w:jc w:val="center"/>
            </w:pPr>
            <w:r w:rsidRPr="00E25C23">
              <w:t>1.2.1.</w:t>
            </w:r>
          </w:p>
        </w:tc>
        <w:tc>
          <w:tcPr>
            <w:tcW w:w="2976" w:type="dxa"/>
            <w:shd w:val="clear" w:color="auto" w:fill="auto"/>
          </w:tcPr>
          <w:p w:rsidR="00495365" w:rsidRPr="00E25C23" w:rsidRDefault="00495365" w:rsidP="0007676C">
            <w:pPr>
              <w:spacing w:line="254" w:lineRule="auto"/>
              <w:rPr>
                <w:color w:val="000000"/>
              </w:rPr>
            </w:pPr>
            <w:r w:rsidRPr="00E25C23">
              <w:rPr>
                <w:color w:val="000000"/>
              </w:rPr>
              <w:t>земли федеральной собственности</w:t>
            </w:r>
          </w:p>
        </w:tc>
        <w:tc>
          <w:tcPr>
            <w:tcW w:w="1732" w:type="dxa"/>
            <w:shd w:val="clear" w:color="auto" w:fill="auto"/>
            <w:vAlign w:val="center"/>
          </w:tcPr>
          <w:p w:rsidR="00495365" w:rsidRPr="00E25C23" w:rsidRDefault="00495365" w:rsidP="0007676C">
            <w:pPr>
              <w:spacing w:line="254" w:lineRule="auto"/>
              <w:jc w:val="center"/>
            </w:pPr>
            <w:r w:rsidRPr="00E25C23">
              <w:t>-"-</w:t>
            </w:r>
          </w:p>
        </w:tc>
        <w:tc>
          <w:tcPr>
            <w:tcW w:w="1811" w:type="dxa"/>
            <w:shd w:val="clear" w:color="auto" w:fill="auto"/>
            <w:vAlign w:val="center"/>
          </w:tcPr>
          <w:p w:rsidR="00495365" w:rsidRPr="00E25C23" w:rsidRDefault="00495365" w:rsidP="0007676C">
            <w:pPr>
              <w:spacing w:line="254" w:lineRule="auto"/>
              <w:jc w:val="center"/>
            </w:pPr>
            <w:r w:rsidRPr="00E25C23">
              <w:t>380</w:t>
            </w:r>
          </w:p>
        </w:tc>
        <w:tc>
          <w:tcPr>
            <w:tcW w:w="1579" w:type="dxa"/>
            <w:shd w:val="clear" w:color="auto" w:fill="auto"/>
            <w:vAlign w:val="center"/>
          </w:tcPr>
          <w:p w:rsidR="00495365" w:rsidRPr="00E25C23" w:rsidRDefault="00495365" w:rsidP="0007676C">
            <w:pPr>
              <w:spacing w:line="254" w:lineRule="auto"/>
              <w:jc w:val="center"/>
            </w:pPr>
            <w:r w:rsidRPr="00E25C23">
              <w:t>380</w:t>
            </w:r>
          </w:p>
        </w:tc>
        <w:tc>
          <w:tcPr>
            <w:tcW w:w="1415" w:type="dxa"/>
            <w:shd w:val="clear" w:color="auto" w:fill="auto"/>
            <w:vAlign w:val="center"/>
          </w:tcPr>
          <w:p w:rsidR="00495365" w:rsidRPr="00E25C23" w:rsidRDefault="00495365" w:rsidP="0007676C">
            <w:pPr>
              <w:spacing w:line="254" w:lineRule="auto"/>
              <w:jc w:val="center"/>
            </w:pPr>
            <w:r w:rsidRPr="00E25C23">
              <w:t>380</w:t>
            </w:r>
          </w:p>
        </w:tc>
      </w:tr>
      <w:tr w:rsidR="00495365" w:rsidRPr="00E25C23" w:rsidTr="0007676C">
        <w:trPr>
          <w:trHeight w:val="113"/>
          <w:jc w:val="center"/>
        </w:trPr>
        <w:tc>
          <w:tcPr>
            <w:tcW w:w="971" w:type="dxa"/>
            <w:shd w:val="clear" w:color="auto" w:fill="auto"/>
            <w:vAlign w:val="center"/>
          </w:tcPr>
          <w:p w:rsidR="00495365" w:rsidRPr="00E25C23" w:rsidRDefault="00495365" w:rsidP="0007676C">
            <w:pPr>
              <w:spacing w:line="254" w:lineRule="auto"/>
              <w:jc w:val="center"/>
            </w:pPr>
            <w:r w:rsidRPr="00E25C23">
              <w:t>1.2.2.</w:t>
            </w:r>
          </w:p>
        </w:tc>
        <w:tc>
          <w:tcPr>
            <w:tcW w:w="2976" w:type="dxa"/>
            <w:shd w:val="clear" w:color="auto" w:fill="auto"/>
          </w:tcPr>
          <w:p w:rsidR="00495365" w:rsidRPr="00E25C23" w:rsidRDefault="00495365" w:rsidP="0007676C">
            <w:pPr>
              <w:spacing w:line="254" w:lineRule="auto"/>
              <w:rPr>
                <w:color w:val="000000"/>
              </w:rPr>
            </w:pPr>
            <w:r w:rsidRPr="00E25C23">
              <w:rPr>
                <w:color w:val="000000"/>
              </w:rPr>
              <w:t>земли субъекта Российской Федерации</w:t>
            </w:r>
          </w:p>
        </w:tc>
        <w:tc>
          <w:tcPr>
            <w:tcW w:w="1732" w:type="dxa"/>
            <w:shd w:val="clear" w:color="auto" w:fill="auto"/>
            <w:vAlign w:val="center"/>
          </w:tcPr>
          <w:p w:rsidR="00495365" w:rsidRPr="00E25C23" w:rsidRDefault="00495365" w:rsidP="0007676C">
            <w:pPr>
              <w:spacing w:line="254" w:lineRule="auto"/>
              <w:jc w:val="center"/>
            </w:pPr>
            <w:r w:rsidRPr="00E25C23">
              <w:t>-"-</w:t>
            </w:r>
          </w:p>
        </w:tc>
        <w:tc>
          <w:tcPr>
            <w:tcW w:w="1811" w:type="dxa"/>
            <w:shd w:val="clear" w:color="auto" w:fill="auto"/>
            <w:vAlign w:val="center"/>
          </w:tcPr>
          <w:p w:rsidR="00495365" w:rsidRPr="00E25C23" w:rsidRDefault="00495365" w:rsidP="0007676C">
            <w:pPr>
              <w:spacing w:line="254" w:lineRule="auto"/>
              <w:jc w:val="center"/>
            </w:pPr>
            <w:r w:rsidRPr="00E25C23">
              <w:t>16</w:t>
            </w:r>
          </w:p>
        </w:tc>
        <w:tc>
          <w:tcPr>
            <w:tcW w:w="1579" w:type="dxa"/>
            <w:shd w:val="clear" w:color="auto" w:fill="auto"/>
            <w:vAlign w:val="center"/>
          </w:tcPr>
          <w:p w:rsidR="00495365" w:rsidRPr="00E25C23" w:rsidRDefault="00495365" w:rsidP="0007676C">
            <w:pPr>
              <w:spacing w:line="254" w:lineRule="auto"/>
              <w:jc w:val="center"/>
            </w:pPr>
            <w:r w:rsidRPr="00E25C23">
              <w:t>16</w:t>
            </w:r>
          </w:p>
        </w:tc>
        <w:tc>
          <w:tcPr>
            <w:tcW w:w="1415" w:type="dxa"/>
            <w:shd w:val="clear" w:color="auto" w:fill="auto"/>
            <w:vAlign w:val="center"/>
          </w:tcPr>
          <w:p w:rsidR="00495365" w:rsidRPr="00E25C23" w:rsidRDefault="00495365" w:rsidP="0007676C">
            <w:pPr>
              <w:spacing w:line="254" w:lineRule="auto"/>
              <w:jc w:val="center"/>
            </w:pPr>
            <w:r w:rsidRPr="00E25C23">
              <w:t>48</w:t>
            </w:r>
          </w:p>
        </w:tc>
      </w:tr>
      <w:tr w:rsidR="00495365" w:rsidRPr="00E25C23" w:rsidTr="0007676C">
        <w:trPr>
          <w:trHeight w:val="113"/>
          <w:jc w:val="center"/>
        </w:trPr>
        <w:tc>
          <w:tcPr>
            <w:tcW w:w="971" w:type="dxa"/>
            <w:shd w:val="clear" w:color="auto" w:fill="auto"/>
            <w:vAlign w:val="center"/>
          </w:tcPr>
          <w:p w:rsidR="00495365" w:rsidRPr="00E25C23" w:rsidRDefault="00495365" w:rsidP="0007676C">
            <w:pPr>
              <w:spacing w:line="254" w:lineRule="auto"/>
              <w:jc w:val="center"/>
            </w:pPr>
            <w:r w:rsidRPr="00E25C23">
              <w:t>1.2.3.</w:t>
            </w:r>
          </w:p>
        </w:tc>
        <w:tc>
          <w:tcPr>
            <w:tcW w:w="2976" w:type="dxa"/>
            <w:shd w:val="clear" w:color="auto" w:fill="auto"/>
          </w:tcPr>
          <w:p w:rsidR="00495365" w:rsidRPr="00E25C23" w:rsidRDefault="00495365" w:rsidP="0007676C">
            <w:pPr>
              <w:spacing w:line="254" w:lineRule="auto"/>
              <w:rPr>
                <w:color w:val="000000"/>
              </w:rPr>
            </w:pPr>
            <w:r w:rsidRPr="00E25C23">
              <w:rPr>
                <w:color w:val="000000"/>
              </w:rPr>
              <w:t>земли муниципальной собственности</w:t>
            </w:r>
          </w:p>
        </w:tc>
        <w:tc>
          <w:tcPr>
            <w:tcW w:w="1732" w:type="dxa"/>
            <w:shd w:val="clear" w:color="auto" w:fill="auto"/>
            <w:vAlign w:val="center"/>
          </w:tcPr>
          <w:p w:rsidR="00495365" w:rsidRPr="00E25C23" w:rsidRDefault="00495365" w:rsidP="0007676C">
            <w:pPr>
              <w:spacing w:line="254" w:lineRule="auto"/>
              <w:jc w:val="center"/>
            </w:pPr>
            <w:r w:rsidRPr="00E25C23">
              <w:t>-"-</w:t>
            </w:r>
          </w:p>
        </w:tc>
        <w:tc>
          <w:tcPr>
            <w:tcW w:w="1811" w:type="dxa"/>
            <w:shd w:val="clear" w:color="auto" w:fill="auto"/>
            <w:vAlign w:val="center"/>
          </w:tcPr>
          <w:p w:rsidR="00495365" w:rsidRPr="00E25C23" w:rsidRDefault="00495365" w:rsidP="0007676C">
            <w:pPr>
              <w:spacing w:line="254" w:lineRule="auto"/>
              <w:jc w:val="center"/>
            </w:pPr>
            <w:r w:rsidRPr="00E25C23">
              <w:t>1309</w:t>
            </w:r>
          </w:p>
        </w:tc>
        <w:tc>
          <w:tcPr>
            <w:tcW w:w="1579" w:type="dxa"/>
            <w:shd w:val="clear" w:color="auto" w:fill="auto"/>
            <w:vAlign w:val="center"/>
          </w:tcPr>
          <w:p w:rsidR="00495365" w:rsidRPr="00E25C23" w:rsidRDefault="00495365" w:rsidP="0007676C">
            <w:pPr>
              <w:spacing w:line="254" w:lineRule="auto"/>
              <w:jc w:val="center"/>
            </w:pPr>
            <w:r w:rsidRPr="00E25C23">
              <w:t>1309</w:t>
            </w:r>
          </w:p>
        </w:tc>
        <w:tc>
          <w:tcPr>
            <w:tcW w:w="1415" w:type="dxa"/>
            <w:shd w:val="clear" w:color="auto" w:fill="auto"/>
            <w:vAlign w:val="center"/>
          </w:tcPr>
          <w:p w:rsidR="00495365" w:rsidRPr="00E25C23" w:rsidRDefault="00495365" w:rsidP="0007676C">
            <w:pPr>
              <w:spacing w:line="254" w:lineRule="auto"/>
              <w:jc w:val="center"/>
            </w:pPr>
            <w:r w:rsidRPr="00E25C23">
              <w:t>1309</w:t>
            </w:r>
          </w:p>
        </w:tc>
      </w:tr>
      <w:tr w:rsidR="00495365" w:rsidRPr="00E25C23" w:rsidTr="0007676C">
        <w:trPr>
          <w:trHeight w:val="113"/>
          <w:jc w:val="center"/>
        </w:trPr>
        <w:tc>
          <w:tcPr>
            <w:tcW w:w="971" w:type="dxa"/>
            <w:shd w:val="clear" w:color="auto" w:fill="auto"/>
            <w:vAlign w:val="center"/>
          </w:tcPr>
          <w:p w:rsidR="00495365" w:rsidRPr="00E25C23" w:rsidRDefault="00495365" w:rsidP="0007676C">
            <w:pPr>
              <w:spacing w:line="254" w:lineRule="auto"/>
              <w:jc w:val="center"/>
            </w:pPr>
            <w:r w:rsidRPr="00E25C23">
              <w:t>1.2.4.</w:t>
            </w:r>
          </w:p>
        </w:tc>
        <w:tc>
          <w:tcPr>
            <w:tcW w:w="2976" w:type="dxa"/>
            <w:shd w:val="clear" w:color="auto" w:fill="auto"/>
          </w:tcPr>
          <w:p w:rsidR="00495365" w:rsidRPr="00E25C23" w:rsidRDefault="00495365" w:rsidP="0007676C">
            <w:pPr>
              <w:spacing w:line="254" w:lineRule="auto"/>
              <w:rPr>
                <w:color w:val="000000"/>
              </w:rPr>
            </w:pPr>
            <w:r w:rsidRPr="00E25C23">
              <w:rPr>
                <w:color w:val="000000"/>
              </w:rPr>
              <w:t>земли частной собственности</w:t>
            </w:r>
          </w:p>
        </w:tc>
        <w:tc>
          <w:tcPr>
            <w:tcW w:w="1732" w:type="dxa"/>
            <w:shd w:val="clear" w:color="auto" w:fill="auto"/>
            <w:vAlign w:val="center"/>
          </w:tcPr>
          <w:p w:rsidR="00495365" w:rsidRPr="00E25C23" w:rsidRDefault="00495365" w:rsidP="0007676C">
            <w:pPr>
              <w:spacing w:line="254" w:lineRule="auto"/>
              <w:jc w:val="center"/>
            </w:pPr>
            <w:r w:rsidRPr="00E25C23">
              <w:t>-"-</w:t>
            </w:r>
          </w:p>
        </w:tc>
        <w:tc>
          <w:tcPr>
            <w:tcW w:w="1811" w:type="dxa"/>
            <w:shd w:val="clear" w:color="auto" w:fill="auto"/>
            <w:vAlign w:val="center"/>
          </w:tcPr>
          <w:p w:rsidR="00495365" w:rsidRPr="00E25C23" w:rsidRDefault="00495365" w:rsidP="0007676C">
            <w:pPr>
              <w:spacing w:line="254" w:lineRule="auto"/>
              <w:jc w:val="center"/>
            </w:pPr>
            <w:r w:rsidRPr="00E25C23">
              <w:t>9330</w:t>
            </w:r>
          </w:p>
        </w:tc>
        <w:tc>
          <w:tcPr>
            <w:tcW w:w="1579" w:type="dxa"/>
            <w:shd w:val="clear" w:color="auto" w:fill="auto"/>
            <w:vAlign w:val="center"/>
          </w:tcPr>
          <w:p w:rsidR="00495365" w:rsidRPr="00E25C23" w:rsidRDefault="00495365" w:rsidP="0007676C">
            <w:pPr>
              <w:spacing w:line="254" w:lineRule="auto"/>
              <w:jc w:val="center"/>
            </w:pPr>
            <w:r w:rsidRPr="00E25C23">
              <w:t>9330</w:t>
            </w:r>
          </w:p>
        </w:tc>
        <w:tc>
          <w:tcPr>
            <w:tcW w:w="1415" w:type="dxa"/>
            <w:shd w:val="clear" w:color="auto" w:fill="auto"/>
            <w:vAlign w:val="center"/>
          </w:tcPr>
          <w:p w:rsidR="00495365" w:rsidRPr="00E25C23" w:rsidRDefault="00495365" w:rsidP="0007676C">
            <w:pPr>
              <w:spacing w:line="254" w:lineRule="auto"/>
              <w:jc w:val="center"/>
            </w:pPr>
            <w:r w:rsidRPr="00E25C23">
              <w:t>9298</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rPr>
                <w:b/>
              </w:rPr>
            </w:pPr>
            <w:r w:rsidRPr="00E25C23">
              <w:rPr>
                <w:b/>
              </w:rPr>
              <w:t>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rPr>
                <w:b/>
              </w:rPr>
            </w:pPr>
            <w:r w:rsidRPr="00E25C23">
              <w:rPr>
                <w:b/>
              </w:rPr>
              <w:t>Население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 xml:space="preserve">Численность населения сельского поселения – всего, </w:t>
            </w:r>
          </w:p>
          <w:p w:rsidR="00495365" w:rsidRPr="00E25C23" w:rsidRDefault="00495365" w:rsidP="0007676C">
            <w:pPr>
              <w:spacing w:line="254" w:lineRule="auto"/>
            </w:pPr>
            <w:r w:rsidRPr="00E25C23">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тыс. 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960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1000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1100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с. Сухой Донец</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795</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800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800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с. Белая Горка-1-я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154</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180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с. Белая Горка-2-я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 xml:space="preserve"> 11</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 xml:space="preserve">   20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Показатели естественного прироста (- убыли) населения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чел. на тыс. жителей</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Показатели миграции населения/в год:</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+4</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прирост</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16</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16</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убыль</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16</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Возрастная структура населения: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100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100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495365">
            <w:pPr>
              <w:numPr>
                <w:ilvl w:val="0"/>
                <w:numId w:val="11"/>
              </w:numPr>
              <w:tabs>
                <w:tab w:val="left" w:pos="217"/>
              </w:tabs>
              <w:spacing w:line="254" w:lineRule="auto"/>
              <w:ind w:left="0" w:firstLine="0"/>
            </w:pPr>
            <w:r w:rsidRPr="00E25C23">
              <w:t>дети до 15 лет</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13,2</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14</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495365">
            <w:pPr>
              <w:numPr>
                <w:ilvl w:val="0"/>
                <w:numId w:val="11"/>
              </w:numPr>
              <w:tabs>
                <w:tab w:val="left" w:pos="217"/>
              </w:tabs>
              <w:spacing w:line="254" w:lineRule="auto"/>
              <w:ind w:left="0" w:firstLine="0"/>
            </w:pPr>
            <w:r w:rsidRPr="00E25C23">
              <w:t>население в трудоспособном возрасте (мужчины 16-59 лет, женщины 16-54 лет)</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61,3</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61</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60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495365">
            <w:pPr>
              <w:numPr>
                <w:ilvl w:val="0"/>
                <w:numId w:val="11"/>
              </w:numPr>
              <w:tabs>
                <w:tab w:val="left" w:pos="217"/>
              </w:tabs>
              <w:spacing w:line="254" w:lineRule="auto"/>
              <w:ind w:left="0" w:firstLine="0"/>
            </w:pPr>
            <w:r w:rsidRPr="00E25C23">
              <w:t>население старше трудоспособного возраста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25,5</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25</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Численность занятого населения – всего</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тыс. чел./% от численности населения</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398 / 42</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470 / 47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630 / 57</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из них</w:t>
            </w:r>
          </w:p>
          <w:p w:rsidR="00495365" w:rsidRPr="00E25C23" w:rsidRDefault="00495365" w:rsidP="0007676C">
            <w:pPr>
              <w:spacing w:line="254" w:lineRule="auto"/>
            </w:pPr>
            <w:r w:rsidRPr="00E25C23">
              <w:t>- в производственной сфере</w:t>
            </w:r>
          </w:p>
          <w:p w:rsidR="00495365" w:rsidRPr="00E25C23" w:rsidRDefault="00495365" w:rsidP="0007676C">
            <w:pPr>
              <w:spacing w:line="254" w:lineRule="auto"/>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тыс. чел./% численности занятого населения</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302 / 76</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320 / 68</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375 / 59,5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 xml:space="preserve">  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 в сельском и лесном хозяйстве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 xml:space="preserve"> 296 / 74,5</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315 / 67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350 / 55,5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 в непроизводственной сфере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96 / 24</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150 / 32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255 / 40,5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rPr>
                <w:b/>
              </w:rPr>
            </w:pPr>
            <w:r w:rsidRPr="00E25C23">
              <w:rPr>
                <w:b/>
              </w:rPr>
              <w:lastRenderedPageBreak/>
              <w:t>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rPr>
                <w:b/>
              </w:rPr>
            </w:pPr>
            <w:r w:rsidRPr="00E25C23">
              <w:rPr>
                <w:b/>
              </w:rPr>
              <w:t>Жилищный фонд</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Жилищный фонд – всего,</w:t>
            </w:r>
          </w:p>
          <w:p w:rsidR="00495365" w:rsidRPr="00E25C23" w:rsidRDefault="00495365" w:rsidP="0007676C">
            <w:pPr>
              <w:spacing w:line="254" w:lineRule="auto"/>
            </w:pPr>
            <w:r w:rsidRPr="00E25C23">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тыс. м</w:t>
            </w:r>
            <w:r w:rsidRPr="00E25C23">
              <w:rPr>
                <w:vertAlign w:val="superscript"/>
              </w:rPr>
              <w:t>2</w:t>
            </w:r>
            <w:r w:rsidRPr="00E25C23">
              <w:t xml:space="preserve"> общей площади квартир</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20,3</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24,5</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38,5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-государственной и муниципальной собственности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м</w:t>
            </w:r>
            <w:r w:rsidRPr="00E25C23">
              <w:rPr>
                <w:vertAlign w:val="superscript"/>
              </w:rPr>
              <w:t>2</w:t>
            </w:r>
            <w:r w:rsidRPr="00E25C23">
              <w:t xml:space="preserve"> общей площади квартир</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 xml:space="preserve">  0,3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 xml:space="preserve">  7,1</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-частной собственности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20,3</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24,2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31,4</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Новое жилищное строительство – всего, 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тыс. м</w:t>
            </w:r>
            <w:r w:rsidRPr="00E25C23">
              <w:rPr>
                <w:vertAlign w:val="superscript"/>
              </w:rPr>
              <w:t>2</w:t>
            </w:r>
            <w:r w:rsidRPr="00E25C23">
              <w:t xml:space="preserve"> общей площади квартир</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4,2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18,2</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 за счет средств федерального бюджета, средств бюджета субъекта Российской Федерации и местных бюджетов</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в % к общему объему нового жилищного строительства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20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 за счет средств населения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90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80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3.3.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pPr>
            <w:r w:rsidRPr="00E25C23">
              <w:t>Структура нового жилищного строительства по этажности</w:t>
            </w:r>
          </w:p>
          <w:p w:rsidR="00495365" w:rsidRPr="00E25C23" w:rsidRDefault="00495365" w:rsidP="0007676C">
            <w:pPr>
              <w:spacing w:line="254" w:lineRule="auto"/>
            </w:pPr>
            <w:r w:rsidRPr="00E25C23">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тыс. м</w:t>
            </w:r>
            <w:r w:rsidRPr="00E25C23">
              <w:rPr>
                <w:vertAlign w:val="superscript"/>
              </w:rPr>
              <w:t>2</w:t>
            </w:r>
            <w:r w:rsidRPr="00E25C23">
              <w:t xml:space="preserve"> общей площади квартир/%</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4,2/100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4" w:lineRule="auto"/>
              <w:jc w:val="center"/>
            </w:pPr>
            <w:r w:rsidRPr="00E25C23">
              <w:t>18,2/100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3.3.1.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Индивидуальные (1-2эт.) жилые дома с приусадебными земельными участками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3,9/93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11,1/60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3.3.2.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Малоэтажные, блокированные жилые дома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0,3/7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7,1//40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Средняя жилищная обеспеченность населения общей площадью</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м</w:t>
            </w:r>
            <w:r w:rsidRPr="00E25C23">
              <w:rPr>
                <w:vertAlign w:val="superscript"/>
              </w:rPr>
              <w:t>2</w:t>
            </w:r>
            <w:r w:rsidRPr="00E25C23">
              <w:t>/чел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21,1</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25</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35</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3.8.</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Обеспеченность жилищного фонда: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 водопроводом (централизованным)</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общего жилищного фонда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20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44</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68</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 канализацией</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34</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69</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 отоплением (децентрализованным)</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 газом (природным)</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90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 электроснабжением</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100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4.</w:t>
            </w:r>
          </w:p>
        </w:tc>
        <w:tc>
          <w:tcPr>
            <w:tcW w:w="4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b/>
              </w:rPr>
            </w:pPr>
            <w:r w:rsidRPr="00E25C23">
              <w:rPr>
                <w:b/>
              </w:rPr>
              <w:t>Объекты социального и культурно-бытового обслуживания населения</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Детские дошкольные учреждения - всего/на1000 чел.</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мест</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30/30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40/36</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 xml:space="preserve">Общеобразовательные </w:t>
            </w:r>
            <w:r w:rsidRPr="00E25C23">
              <w:lastRenderedPageBreak/>
              <w:t>школы - всего/на1000 чел.</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lastRenderedPageBreak/>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115/120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115/115</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130/120</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lastRenderedPageBreak/>
              <w:t>4.3.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Амбулаторные учреждения - всего/на1000 чел.</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посещений в смену</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30/30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30/30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40/36</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5.</w:t>
            </w:r>
          </w:p>
        </w:tc>
        <w:tc>
          <w:tcPr>
            <w:tcW w:w="4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rPr>
                <w:b/>
              </w:rPr>
              <w:t>Транспортная инфраструктура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5.1.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Общая протяженность уличной сети, в том числе:</w:t>
            </w:r>
          </w:p>
          <w:p w:rsidR="00495365" w:rsidRPr="00E25C23" w:rsidRDefault="00495365" w:rsidP="0007676C">
            <w:pPr>
              <w:spacing w:line="259" w:lineRule="auto"/>
            </w:pPr>
            <w:r w:rsidRPr="00E25C23">
              <w:t>с. Сухой Донец</w:t>
            </w:r>
          </w:p>
          <w:p w:rsidR="00495365" w:rsidRPr="00E25C23" w:rsidRDefault="00495365" w:rsidP="0007676C">
            <w:pPr>
              <w:spacing w:line="259" w:lineRule="auto"/>
            </w:pPr>
            <w:r w:rsidRPr="00E25C23">
              <w:t>с. Белая Горка-1-я</w:t>
            </w:r>
          </w:p>
          <w:p w:rsidR="00495365" w:rsidRPr="00E25C23" w:rsidRDefault="00495365" w:rsidP="0007676C">
            <w:pPr>
              <w:spacing w:line="259" w:lineRule="auto"/>
            </w:pPr>
            <w:r w:rsidRPr="00E25C23">
              <w:t>с. Белая Горка-2-я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км</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26,9</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17,8</w:t>
            </w:r>
          </w:p>
          <w:p w:rsidR="00495365" w:rsidRPr="00E25C23" w:rsidRDefault="00495365" w:rsidP="0007676C">
            <w:pPr>
              <w:spacing w:line="259" w:lineRule="auto"/>
              <w:jc w:val="center"/>
            </w:pPr>
            <w:r w:rsidRPr="00E25C23">
              <w:t>6,2</w:t>
            </w:r>
          </w:p>
          <w:p w:rsidR="00495365" w:rsidRPr="00E25C23" w:rsidRDefault="00495365" w:rsidP="0007676C">
            <w:pPr>
              <w:spacing w:line="259" w:lineRule="auto"/>
              <w:jc w:val="center"/>
            </w:pPr>
            <w:r w:rsidRPr="00E25C23">
              <w:t>2,9</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27,7</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18,6</w:t>
            </w:r>
          </w:p>
          <w:p w:rsidR="00495365" w:rsidRPr="00E25C23" w:rsidRDefault="00495365" w:rsidP="0007676C">
            <w:pPr>
              <w:spacing w:line="259" w:lineRule="auto"/>
              <w:jc w:val="center"/>
            </w:pPr>
            <w:r w:rsidRPr="00E25C23">
              <w:t>6,2</w:t>
            </w:r>
          </w:p>
          <w:p w:rsidR="00495365" w:rsidRPr="00E25C23" w:rsidRDefault="00495365" w:rsidP="0007676C">
            <w:pPr>
              <w:spacing w:line="259" w:lineRule="auto"/>
              <w:jc w:val="center"/>
            </w:pPr>
            <w:r w:rsidRPr="00E25C23">
              <w:t>2,9</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32,0</w:t>
            </w: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21,7</w:t>
            </w:r>
          </w:p>
          <w:p w:rsidR="00495365" w:rsidRPr="00E25C23" w:rsidRDefault="00495365" w:rsidP="0007676C">
            <w:pPr>
              <w:spacing w:line="259" w:lineRule="auto"/>
              <w:jc w:val="center"/>
            </w:pPr>
            <w:r w:rsidRPr="00E25C23">
              <w:t>6,6</w:t>
            </w:r>
          </w:p>
          <w:p w:rsidR="00495365" w:rsidRPr="00E25C23" w:rsidRDefault="00495365" w:rsidP="0007676C">
            <w:pPr>
              <w:spacing w:line="259" w:lineRule="auto"/>
              <w:jc w:val="center"/>
            </w:pPr>
            <w:r w:rsidRPr="00E25C23">
              <w:t>3,7</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В том числе с усовершенствованным покрытием.</w:t>
            </w:r>
          </w:p>
          <w:p w:rsidR="00495365" w:rsidRPr="00E25C23" w:rsidRDefault="00495365" w:rsidP="0007676C">
            <w:pPr>
              <w:spacing w:line="259" w:lineRule="auto"/>
            </w:pPr>
            <w:r w:rsidRPr="00E25C23">
              <w:t>в том числе:</w:t>
            </w:r>
          </w:p>
          <w:p w:rsidR="00495365" w:rsidRPr="00E25C23" w:rsidRDefault="00495365" w:rsidP="0007676C">
            <w:pPr>
              <w:spacing w:line="259" w:lineRule="auto"/>
            </w:pPr>
            <w:r w:rsidRPr="00E25C23">
              <w:t>с. Сухой Донец</w:t>
            </w:r>
          </w:p>
          <w:p w:rsidR="00495365" w:rsidRPr="00E25C23" w:rsidRDefault="00495365" w:rsidP="0007676C">
            <w:pPr>
              <w:spacing w:line="259" w:lineRule="auto"/>
            </w:pPr>
            <w:r w:rsidRPr="00E25C23">
              <w:t>с. Белая Горка-1-я</w:t>
            </w:r>
          </w:p>
          <w:p w:rsidR="00495365" w:rsidRPr="00E25C23" w:rsidRDefault="00495365" w:rsidP="0007676C">
            <w:pPr>
              <w:spacing w:line="259" w:lineRule="auto"/>
            </w:pPr>
            <w:r w:rsidRPr="00E25C23">
              <w:t>с. Белая Горка-2-я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7,4</w:t>
            </w:r>
          </w:p>
          <w:p w:rsidR="00495365" w:rsidRPr="00E25C23" w:rsidRDefault="00495365" w:rsidP="0007676C">
            <w:pPr>
              <w:spacing w:line="259" w:lineRule="auto"/>
              <w:jc w:val="center"/>
            </w:pP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4,7</w:t>
            </w:r>
          </w:p>
          <w:p w:rsidR="00495365" w:rsidRPr="00E25C23" w:rsidRDefault="00495365" w:rsidP="0007676C">
            <w:pPr>
              <w:spacing w:line="259" w:lineRule="auto"/>
              <w:jc w:val="center"/>
            </w:pPr>
            <w:r w:rsidRPr="00E25C23">
              <w:t>2,5</w:t>
            </w:r>
          </w:p>
          <w:p w:rsidR="00495365" w:rsidRPr="00E25C23" w:rsidRDefault="00495365" w:rsidP="0007676C">
            <w:pPr>
              <w:spacing w:line="259" w:lineRule="auto"/>
              <w:jc w:val="center"/>
            </w:pPr>
            <w:r w:rsidRPr="00E25C23">
              <w:t>0,2</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9,4</w:t>
            </w:r>
          </w:p>
          <w:p w:rsidR="00495365" w:rsidRPr="00E25C23" w:rsidRDefault="00495365" w:rsidP="0007676C">
            <w:pPr>
              <w:spacing w:line="259" w:lineRule="auto"/>
              <w:jc w:val="center"/>
            </w:pP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6,0</w:t>
            </w:r>
          </w:p>
          <w:p w:rsidR="00495365" w:rsidRPr="00E25C23" w:rsidRDefault="00495365" w:rsidP="0007676C">
            <w:pPr>
              <w:spacing w:line="259" w:lineRule="auto"/>
              <w:jc w:val="center"/>
            </w:pPr>
            <w:r w:rsidRPr="00E25C23">
              <w:t>3,0</w:t>
            </w:r>
          </w:p>
          <w:p w:rsidR="00495365" w:rsidRPr="00E25C23" w:rsidRDefault="00495365" w:rsidP="0007676C">
            <w:pPr>
              <w:spacing w:line="259" w:lineRule="auto"/>
              <w:jc w:val="center"/>
            </w:pPr>
            <w:r w:rsidRPr="00E25C23">
              <w:t>0,4</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32,0</w:t>
            </w:r>
          </w:p>
          <w:p w:rsidR="00495365" w:rsidRPr="00E25C23" w:rsidRDefault="00495365" w:rsidP="0007676C">
            <w:pPr>
              <w:spacing w:line="259" w:lineRule="auto"/>
              <w:jc w:val="center"/>
            </w:pPr>
          </w:p>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21,7</w:t>
            </w:r>
          </w:p>
          <w:p w:rsidR="00495365" w:rsidRPr="00E25C23" w:rsidRDefault="00495365" w:rsidP="0007676C">
            <w:pPr>
              <w:spacing w:line="259" w:lineRule="auto"/>
              <w:jc w:val="center"/>
            </w:pPr>
            <w:r w:rsidRPr="00E25C23">
              <w:t>6,6</w:t>
            </w:r>
          </w:p>
          <w:p w:rsidR="00495365" w:rsidRPr="00E25C23" w:rsidRDefault="00495365" w:rsidP="0007676C">
            <w:pPr>
              <w:spacing w:line="259" w:lineRule="auto"/>
              <w:jc w:val="center"/>
            </w:pPr>
            <w:r w:rsidRPr="00E25C23">
              <w:t>3,7ё</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b/>
              </w:rPr>
            </w:pPr>
            <w:r w:rsidRPr="00E25C23">
              <w:rPr>
                <w:b/>
              </w:rPr>
              <w:t>6.</w:t>
            </w:r>
          </w:p>
        </w:tc>
        <w:tc>
          <w:tcPr>
            <w:tcW w:w="4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rPr>
                <w:b/>
              </w:rPr>
            </w:pPr>
            <w:r w:rsidRPr="00E25C23">
              <w:rPr>
                <w:b/>
              </w:rPr>
              <w:t>Инженерная инфраструктура и благоустройство территории</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Водоснабжение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Водопотребление - всего</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м</w:t>
            </w:r>
            <w:r w:rsidRPr="00E25C23">
              <w:rPr>
                <w:vertAlign w:val="superscript"/>
              </w:rPr>
              <w:t>3</w:t>
            </w:r>
            <w:r w:rsidRPr="00E25C23">
              <w:t>/сут</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180,7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244,1</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-на хозяйственно-питьевые нужды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102,12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145,2</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-на производственные нужды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18,38</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18,38</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6.1.2.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 xml:space="preserve">Производительность водозаборных сооружений, </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130,7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178,1</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в том числе водозаборов подземных вод</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130,7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178,1</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6.1.3.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Среднесуточное водопотребление на 1 чел.,</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л/сут на 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180,7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221,9</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в том числе на хозяйственно-питьевые нужды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102,12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132</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6.1.4.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Протяженность сетей</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км</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8,73</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13,63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15,31</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Канализация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6.2.1.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Общее поступление сточных вод – всего, 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 xml:space="preserve"> м</w:t>
            </w:r>
            <w:r w:rsidRPr="00E25C23">
              <w:rPr>
                <w:vertAlign w:val="superscript"/>
              </w:rPr>
              <w:t>3</w:t>
            </w:r>
            <w:r w:rsidRPr="00E25C23">
              <w:t>/сут</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111,0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158,36</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-хозяйственно-бытовые сточные воды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94,49</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141,82</w:t>
            </w:r>
          </w:p>
        </w:tc>
      </w:tr>
      <w:tr w:rsidR="00495365"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pPr>
            <w:r w:rsidRPr="00E25C23">
              <w:t>-производственные сточные воды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pPr>
            <w:r w:rsidRPr="00E25C23">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16,54</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5365" w:rsidRPr="00E25C23" w:rsidRDefault="00495365" w:rsidP="0007676C">
            <w:pPr>
              <w:spacing w:line="259" w:lineRule="auto"/>
              <w:jc w:val="center"/>
              <w:rPr>
                <w:color w:val="000000"/>
              </w:rPr>
            </w:pPr>
            <w:r w:rsidRPr="00E25C23">
              <w:rPr>
                <w:color w:val="000000"/>
              </w:rPr>
              <w:t>16,54</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6.2.2.</w:t>
            </w:r>
          </w:p>
        </w:tc>
        <w:tc>
          <w:tcPr>
            <w:tcW w:w="2976" w:type="dxa"/>
            <w:shd w:val="clear" w:color="auto" w:fill="auto"/>
            <w:vAlign w:val="center"/>
          </w:tcPr>
          <w:p w:rsidR="00495365" w:rsidRPr="00E25C23" w:rsidRDefault="00495365" w:rsidP="0007676C">
            <w:pPr>
              <w:spacing w:line="259" w:lineRule="auto"/>
            </w:pPr>
            <w:r w:rsidRPr="00E25C23">
              <w:t>Протяженность сетей</w:t>
            </w:r>
          </w:p>
        </w:tc>
        <w:tc>
          <w:tcPr>
            <w:tcW w:w="1732" w:type="dxa"/>
            <w:shd w:val="clear" w:color="auto" w:fill="auto"/>
            <w:vAlign w:val="center"/>
          </w:tcPr>
          <w:p w:rsidR="00495365" w:rsidRPr="00E25C23" w:rsidRDefault="00495365" w:rsidP="0007676C">
            <w:pPr>
              <w:spacing w:line="259" w:lineRule="auto"/>
              <w:jc w:val="center"/>
            </w:pPr>
            <w:r w:rsidRPr="00E25C23">
              <w:t>км</w:t>
            </w:r>
          </w:p>
        </w:tc>
        <w:tc>
          <w:tcPr>
            <w:tcW w:w="1811" w:type="dxa"/>
            <w:shd w:val="clear" w:color="auto" w:fill="auto"/>
            <w:vAlign w:val="center"/>
          </w:tcPr>
          <w:p w:rsidR="00495365" w:rsidRPr="00E25C23" w:rsidRDefault="00495365" w:rsidP="0007676C">
            <w:pPr>
              <w:spacing w:line="259" w:lineRule="auto"/>
              <w:jc w:val="center"/>
              <w:rPr>
                <w:color w:val="000000"/>
              </w:rPr>
            </w:pPr>
            <w:r w:rsidRPr="00E25C23">
              <w:rPr>
                <w:color w:val="000000"/>
              </w:rPr>
              <w:t>0</w:t>
            </w:r>
          </w:p>
        </w:tc>
        <w:tc>
          <w:tcPr>
            <w:tcW w:w="1579" w:type="dxa"/>
            <w:shd w:val="clear" w:color="auto" w:fill="auto"/>
            <w:vAlign w:val="center"/>
          </w:tcPr>
          <w:p w:rsidR="00495365" w:rsidRPr="00E25C23" w:rsidRDefault="00495365" w:rsidP="0007676C">
            <w:pPr>
              <w:spacing w:line="259" w:lineRule="auto"/>
              <w:jc w:val="center"/>
              <w:rPr>
                <w:color w:val="000000"/>
              </w:rPr>
            </w:pPr>
            <w:r w:rsidRPr="00E25C23">
              <w:rPr>
                <w:color w:val="000000"/>
              </w:rPr>
              <w:t>0,87</w:t>
            </w:r>
          </w:p>
        </w:tc>
        <w:tc>
          <w:tcPr>
            <w:tcW w:w="1415" w:type="dxa"/>
            <w:shd w:val="clear" w:color="auto" w:fill="auto"/>
            <w:vAlign w:val="center"/>
          </w:tcPr>
          <w:p w:rsidR="00495365" w:rsidRPr="00E25C23" w:rsidRDefault="00495365" w:rsidP="0007676C">
            <w:pPr>
              <w:spacing w:line="259" w:lineRule="auto"/>
              <w:jc w:val="center"/>
              <w:rPr>
                <w:color w:val="000000"/>
              </w:rPr>
            </w:pPr>
            <w:r w:rsidRPr="00E25C23">
              <w:rPr>
                <w:color w:val="000000"/>
              </w:rPr>
              <w:t>-</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lastRenderedPageBreak/>
              <w:t>6.3.</w:t>
            </w:r>
          </w:p>
        </w:tc>
        <w:tc>
          <w:tcPr>
            <w:tcW w:w="2976" w:type="dxa"/>
            <w:shd w:val="clear" w:color="auto" w:fill="auto"/>
            <w:vAlign w:val="center"/>
          </w:tcPr>
          <w:p w:rsidR="00495365" w:rsidRPr="00E25C23" w:rsidRDefault="00495365" w:rsidP="0007676C">
            <w:pPr>
              <w:spacing w:line="259" w:lineRule="auto"/>
            </w:pPr>
            <w:r w:rsidRPr="00E25C23">
              <w:t>Энергоснабжение</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center"/>
          </w:tcPr>
          <w:p w:rsidR="00495365" w:rsidRPr="00E25C23" w:rsidRDefault="00495365" w:rsidP="0007676C">
            <w:pPr>
              <w:spacing w:line="259" w:lineRule="auto"/>
              <w:jc w:val="center"/>
            </w:pPr>
          </w:p>
        </w:tc>
        <w:tc>
          <w:tcPr>
            <w:tcW w:w="1579" w:type="dxa"/>
            <w:shd w:val="clear" w:color="auto" w:fill="auto"/>
            <w:vAlign w:val="center"/>
          </w:tcPr>
          <w:p w:rsidR="00495365" w:rsidRPr="00E25C23" w:rsidRDefault="00495365" w:rsidP="0007676C">
            <w:pPr>
              <w:spacing w:line="259" w:lineRule="auto"/>
              <w:jc w:val="center"/>
            </w:pPr>
          </w:p>
        </w:tc>
        <w:tc>
          <w:tcPr>
            <w:tcW w:w="1415" w:type="dxa"/>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vMerge w:val="restart"/>
            <w:shd w:val="clear" w:color="auto" w:fill="auto"/>
            <w:vAlign w:val="center"/>
          </w:tcPr>
          <w:p w:rsidR="00495365" w:rsidRPr="00E25C23" w:rsidRDefault="00495365" w:rsidP="0007676C">
            <w:pPr>
              <w:spacing w:line="259" w:lineRule="auto"/>
              <w:jc w:val="center"/>
            </w:pPr>
            <w:r w:rsidRPr="00E25C23">
              <w:t>6.3.1.</w:t>
            </w:r>
          </w:p>
        </w:tc>
        <w:tc>
          <w:tcPr>
            <w:tcW w:w="2976" w:type="dxa"/>
            <w:shd w:val="clear" w:color="auto" w:fill="auto"/>
            <w:vAlign w:val="center"/>
          </w:tcPr>
          <w:p w:rsidR="00495365" w:rsidRPr="00E25C23" w:rsidRDefault="00495365" w:rsidP="0007676C">
            <w:pPr>
              <w:spacing w:line="259" w:lineRule="auto"/>
            </w:pPr>
            <w:r w:rsidRPr="00E25C23">
              <w:t>Потребность в электроэнергии – всего, в том числе:</w:t>
            </w:r>
          </w:p>
        </w:tc>
        <w:tc>
          <w:tcPr>
            <w:tcW w:w="1732" w:type="dxa"/>
            <w:shd w:val="clear" w:color="auto" w:fill="auto"/>
            <w:vAlign w:val="center"/>
          </w:tcPr>
          <w:p w:rsidR="00495365" w:rsidRPr="00E25C23" w:rsidRDefault="00495365" w:rsidP="0007676C">
            <w:pPr>
              <w:spacing w:line="259" w:lineRule="auto"/>
              <w:jc w:val="center"/>
            </w:pPr>
            <w:r w:rsidRPr="00E25C23">
              <w:t>млн. кВт·ч/год</w:t>
            </w:r>
          </w:p>
        </w:tc>
        <w:tc>
          <w:tcPr>
            <w:tcW w:w="1811" w:type="dxa"/>
            <w:shd w:val="clear" w:color="auto" w:fill="auto"/>
            <w:vAlign w:val="center"/>
          </w:tcPr>
          <w:p w:rsidR="00495365" w:rsidRPr="00E25C23" w:rsidRDefault="00495365" w:rsidP="0007676C">
            <w:pPr>
              <w:spacing w:line="259" w:lineRule="auto"/>
              <w:jc w:val="center"/>
            </w:pPr>
            <w:r w:rsidRPr="00E25C23">
              <w:t>11,65</w:t>
            </w:r>
          </w:p>
        </w:tc>
        <w:tc>
          <w:tcPr>
            <w:tcW w:w="1579" w:type="dxa"/>
            <w:shd w:val="clear" w:color="auto" w:fill="auto"/>
            <w:vAlign w:val="center"/>
          </w:tcPr>
          <w:p w:rsidR="00495365" w:rsidRPr="00E25C23" w:rsidRDefault="00495365" w:rsidP="0007676C">
            <w:pPr>
              <w:spacing w:line="259" w:lineRule="auto"/>
              <w:jc w:val="center"/>
            </w:pPr>
            <w:r w:rsidRPr="00E25C23">
              <w:t>18,41</w:t>
            </w:r>
          </w:p>
        </w:tc>
        <w:tc>
          <w:tcPr>
            <w:tcW w:w="1415" w:type="dxa"/>
            <w:shd w:val="clear" w:color="auto" w:fill="auto"/>
            <w:vAlign w:val="center"/>
          </w:tcPr>
          <w:p w:rsidR="00495365" w:rsidRPr="00E25C23" w:rsidRDefault="00495365" w:rsidP="0007676C">
            <w:pPr>
              <w:spacing w:line="259" w:lineRule="auto"/>
              <w:jc w:val="center"/>
            </w:pPr>
            <w:r w:rsidRPr="00E25C23">
              <w:t>34,61</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Сухой Донец</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8,50</w:t>
            </w:r>
          </w:p>
        </w:tc>
        <w:tc>
          <w:tcPr>
            <w:tcW w:w="1579" w:type="dxa"/>
            <w:shd w:val="clear" w:color="auto" w:fill="auto"/>
            <w:vAlign w:val="center"/>
          </w:tcPr>
          <w:p w:rsidR="00495365" w:rsidRPr="00E25C23" w:rsidRDefault="00495365" w:rsidP="0007676C">
            <w:pPr>
              <w:spacing w:line="259" w:lineRule="auto"/>
              <w:jc w:val="center"/>
            </w:pPr>
            <w:r w:rsidRPr="00E25C23">
              <w:t>12,78</w:t>
            </w:r>
          </w:p>
        </w:tc>
        <w:tc>
          <w:tcPr>
            <w:tcW w:w="1415" w:type="dxa"/>
            <w:shd w:val="clear" w:color="auto" w:fill="auto"/>
            <w:vAlign w:val="center"/>
          </w:tcPr>
          <w:p w:rsidR="00495365" w:rsidRPr="00E25C23" w:rsidRDefault="00495365" w:rsidP="0007676C">
            <w:pPr>
              <w:spacing w:line="259" w:lineRule="auto"/>
              <w:jc w:val="center"/>
            </w:pPr>
            <w:r w:rsidRPr="00E25C23">
              <w:t>22,40</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Горка-1-я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3,14</w:t>
            </w:r>
          </w:p>
        </w:tc>
        <w:tc>
          <w:tcPr>
            <w:tcW w:w="1579" w:type="dxa"/>
            <w:shd w:val="clear" w:color="auto" w:fill="auto"/>
            <w:vAlign w:val="center"/>
          </w:tcPr>
          <w:p w:rsidR="00495365" w:rsidRPr="00E25C23" w:rsidRDefault="00495365" w:rsidP="0007676C">
            <w:pPr>
              <w:spacing w:line="259" w:lineRule="auto"/>
              <w:jc w:val="center"/>
            </w:pPr>
            <w:r w:rsidRPr="00E25C23">
              <w:t xml:space="preserve">  5,60</w:t>
            </w:r>
          </w:p>
        </w:tc>
        <w:tc>
          <w:tcPr>
            <w:tcW w:w="1415" w:type="dxa"/>
            <w:shd w:val="clear" w:color="auto" w:fill="auto"/>
            <w:vAlign w:val="center"/>
          </w:tcPr>
          <w:p w:rsidR="00495365" w:rsidRPr="00E25C23" w:rsidRDefault="00495365" w:rsidP="0007676C">
            <w:pPr>
              <w:spacing w:line="259" w:lineRule="auto"/>
              <w:jc w:val="center"/>
            </w:pPr>
            <w:r w:rsidRPr="00E25C23">
              <w:t>10,11</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Горка-2-я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0,008</w:t>
            </w:r>
          </w:p>
        </w:tc>
        <w:tc>
          <w:tcPr>
            <w:tcW w:w="1579" w:type="dxa"/>
            <w:shd w:val="clear" w:color="auto" w:fill="auto"/>
            <w:vAlign w:val="center"/>
          </w:tcPr>
          <w:p w:rsidR="00495365" w:rsidRPr="00E25C23" w:rsidRDefault="00495365" w:rsidP="0007676C">
            <w:pPr>
              <w:spacing w:line="259" w:lineRule="auto"/>
              <w:jc w:val="center"/>
            </w:pPr>
            <w:r w:rsidRPr="00E25C23">
              <w:t>0,029</w:t>
            </w:r>
          </w:p>
        </w:tc>
        <w:tc>
          <w:tcPr>
            <w:tcW w:w="1415" w:type="dxa"/>
            <w:shd w:val="clear" w:color="auto" w:fill="auto"/>
            <w:vAlign w:val="center"/>
          </w:tcPr>
          <w:p w:rsidR="00495365" w:rsidRPr="00E25C23" w:rsidRDefault="00495365" w:rsidP="0007676C">
            <w:pPr>
              <w:spacing w:line="259" w:lineRule="auto"/>
              <w:jc w:val="center"/>
            </w:pPr>
            <w:r w:rsidRPr="00E25C23">
              <w:t>2,098</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в том числе:</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p>
        </w:tc>
        <w:tc>
          <w:tcPr>
            <w:tcW w:w="1579" w:type="dxa"/>
            <w:shd w:val="clear" w:color="auto" w:fill="auto"/>
            <w:vAlign w:val="center"/>
          </w:tcPr>
          <w:p w:rsidR="00495365" w:rsidRPr="00E25C23" w:rsidRDefault="00495365" w:rsidP="0007676C">
            <w:pPr>
              <w:spacing w:line="259" w:lineRule="auto"/>
              <w:jc w:val="center"/>
            </w:pPr>
          </w:p>
        </w:tc>
        <w:tc>
          <w:tcPr>
            <w:tcW w:w="1415" w:type="dxa"/>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на производственные нужды</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10,60</w:t>
            </w:r>
          </w:p>
        </w:tc>
        <w:tc>
          <w:tcPr>
            <w:tcW w:w="1579" w:type="dxa"/>
            <w:shd w:val="clear" w:color="auto" w:fill="auto"/>
            <w:vAlign w:val="center"/>
          </w:tcPr>
          <w:p w:rsidR="00495365" w:rsidRPr="00E25C23" w:rsidRDefault="00495365" w:rsidP="0007676C">
            <w:pPr>
              <w:spacing w:line="259" w:lineRule="auto"/>
              <w:jc w:val="center"/>
            </w:pPr>
            <w:r w:rsidRPr="00E25C23">
              <w:t>17,17</w:t>
            </w:r>
          </w:p>
        </w:tc>
        <w:tc>
          <w:tcPr>
            <w:tcW w:w="1415" w:type="dxa"/>
            <w:shd w:val="clear" w:color="auto" w:fill="auto"/>
            <w:vAlign w:val="center"/>
          </w:tcPr>
          <w:p w:rsidR="00495365" w:rsidRPr="00E25C23" w:rsidRDefault="00495365" w:rsidP="0007676C">
            <w:pPr>
              <w:spacing w:line="259" w:lineRule="auto"/>
              <w:jc w:val="center"/>
            </w:pPr>
            <w:r w:rsidRPr="00E25C23">
              <w:t>32,93</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Сухой Донец</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7,67</w:t>
            </w:r>
          </w:p>
        </w:tc>
        <w:tc>
          <w:tcPr>
            <w:tcW w:w="1579" w:type="dxa"/>
            <w:shd w:val="clear" w:color="auto" w:fill="auto"/>
            <w:vAlign w:val="center"/>
          </w:tcPr>
          <w:p w:rsidR="00495365" w:rsidRPr="00E25C23" w:rsidRDefault="00495365" w:rsidP="0007676C">
            <w:pPr>
              <w:spacing w:line="259" w:lineRule="auto"/>
              <w:jc w:val="center"/>
            </w:pPr>
            <w:r w:rsidRPr="00E25C23">
              <w:t>11,83</w:t>
            </w:r>
          </w:p>
        </w:tc>
        <w:tc>
          <w:tcPr>
            <w:tcW w:w="1415" w:type="dxa"/>
            <w:shd w:val="clear" w:color="auto" w:fill="auto"/>
            <w:vAlign w:val="center"/>
          </w:tcPr>
          <w:p w:rsidR="00495365" w:rsidRPr="00E25C23" w:rsidRDefault="00495365" w:rsidP="0007676C">
            <w:pPr>
              <w:spacing w:line="259" w:lineRule="auto"/>
              <w:jc w:val="center"/>
            </w:pPr>
            <w:r w:rsidRPr="00E25C23">
              <w:t>21,24</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Горка-1-я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2,93</w:t>
            </w:r>
          </w:p>
        </w:tc>
        <w:tc>
          <w:tcPr>
            <w:tcW w:w="1579" w:type="dxa"/>
            <w:shd w:val="clear" w:color="auto" w:fill="auto"/>
            <w:vAlign w:val="center"/>
          </w:tcPr>
          <w:p w:rsidR="00495365" w:rsidRPr="00E25C23" w:rsidRDefault="00495365" w:rsidP="0007676C">
            <w:pPr>
              <w:spacing w:line="259" w:lineRule="auto"/>
              <w:jc w:val="center"/>
            </w:pPr>
            <w:r w:rsidRPr="00E25C23">
              <w:t>5,34</w:t>
            </w:r>
          </w:p>
        </w:tc>
        <w:tc>
          <w:tcPr>
            <w:tcW w:w="1415" w:type="dxa"/>
            <w:shd w:val="clear" w:color="auto" w:fill="auto"/>
            <w:vAlign w:val="center"/>
          </w:tcPr>
          <w:p w:rsidR="00495365" w:rsidRPr="00E25C23" w:rsidRDefault="00495365" w:rsidP="0007676C">
            <w:pPr>
              <w:spacing w:line="259" w:lineRule="auto"/>
              <w:jc w:val="center"/>
            </w:pPr>
            <w:r w:rsidRPr="00E25C23">
              <w:t xml:space="preserve">  9,72</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Горка-2-я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w:t>
            </w:r>
          </w:p>
        </w:tc>
        <w:tc>
          <w:tcPr>
            <w:tcW w:w="1579" w:type="dxa"/>
            <w:shd w:val="clear" w:color="auto" w:fill="auto"/>
            <w:vAlign w:val="center"/>
          </w:tcPr>
          <w:p w:rsidR="00495365" w:rsidRPr="00E25C23" w:rsidRDefault="00495365" w:rsidP="0007676C">
            <w:pPr>
              <w:spacing w:line="259" w:lineRule="auto"/>
              <w:jc w:val="center"/>
            </w:pPr>
            <w:r w:rsidRPr="00E25C23">
              <w:t>-</w:t>
            </w:r>
          </w:p>
        </w:tc>
        <w:tc>
          <w:tcPr>
            <w:tcW w:w="1415" w:type="dxa"/>
            <w:shd w:val="clear" w:color="auto" w:fill="auto"/>
            <w:vAlign w:val="center"/>
          </w:tcPr>
          <w:p w:rsidR="00495365" w:rsidRPr="00E25C23" w:rsidRDefault="00495365" w:rsidP="0007676C">
            <w:pPr>
              <w:spacing w:line="259" w:lineRule="auto"/>
              <w:jc w:val="center"/>
            </w:pPr>
            <w:r w:rsidRPr="00E25C23">
              <w:t>1,97</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на коммунально-бытовые нужды</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1,05</w:t>
            </w:r>
          </w:p>
        </w:tc>
        <w:tc>
          <w:tcPr>
            <w:tcW w:w="1579" w:type="dxa"/>
            <w:shd w:val="clear" w:color="auto" w:fill="auto"/>
            <w:vAlign w:val="center"/>
          </w:tcPr>
          <w:p w:rsidR="00495365" w:rsidRPr="00E25C23" w:rsidRDefault="00495365" w:rsidP="0007676C">
            <w:pPr>
              <w:spacing w:line="259" w:lineRule="auto"/>
              <w:jc w:val="center"/>
            </w:pPr>
            <w:r w:rsidRPr="00E25C23">
              <w:t>1,24</w:t>
            </w:r>
          </w:p>
        </w:tc>
        <w:tc>
          <w:tcPr>
            <w:tcW w:w="1415" w:type="dxa"/>
            <w:shd w:val="clear" w:color="auto" w:fill="auto"/>
            <w:vAlign w:val="center"/>
          </w:tcPr>
          <w:p w:rsidR="00495365" w:rsidRPr="00E25C23" w:rsidRDefault="00495365" w:rsidP="0007676C">
            <w:pPr>
              <w:spacing w:line="259" w:lineRule="auto"/>
              <w:jc w:val="center"/>
            </w:pPr>
            <w:r w:rsidRPr="00E25C23">
              <w:t>1,67</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Сухой Донец</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bottom"/>
          </w:tcPr>
          <w:p w:rsidR="00495365" w:rsidRPr="00E25C23" w:rsidRDefault="00495365" w:rsidP="0007676C">
            <w:pPr>
              <w:spacing w:line="259" w:lineRule="auto"/>
              <w:jc w:val="center"/>
            </w:pPr>
            <w:r w:rsidRPr="00E25C23">
              <w:t>0,83</w:t>
            </w:r>
          </w:p>
        </w:tc>
        <w:tc>
          <w:tcPr>
            <w:tcW w:w="1579" w:type="dxa"/>
            <w:shd w:val="clear" w:color="auto" w:fill="auto"/>
            <w:vAlign w:val="bottom"/>
          </w:tcPr>
          <w:p w:rsidR="00495365" w:rsidRPr="00E25C23" w:rsidRDefault="00495365" w:rsidP="0007676C">
            <w:pPr>
              <w:spacing w:line="259" w:lineRule="auto"/>
              <w:jc w:val="center"/>
            </w:pPr>
            <w:r w:rsidRPr="00E25C23">
              <w:t>0,96</w:t>
            </w:r>
          </w:p>
        </w:tc>
        <w:tc>
          <w:tcPr>
            <w:tcW w:w="1415" w:type="dxa"/>
            <w:shd w:val="clear" w:color="auto" w:fill="auto"/>
            <w:vAlign w:val="bottom"/>
          </w:tcPr>
          <w:p w:rsidR="00495365" w:rsidRPr="00E25C23" w:rsidRDefault="00495365" w:rsidP="0007676C">
            <w:pPr>
              <w:spacing w:line="259" w:lineRule="auto"/>
              <w:jc w:val="center"/>
            </w:pPr>
            <w:r w:rsidRPr="00E25C23">
              <w:t>1,16</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Горка-1-я</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bottom"/>
          </w:tcPr>
          <w:p w:rsidR="00495365" w:rsidRPr="00E25C23" w:rsidRDefault="00495365" w:rsidP="0007676C">
            <w:pPr>
              <w:spacing w:line="259" w:lineRule="auto"/>
              <w:jc w:val="center"/>
            </w:pPr>
            <w:r w:rsidRPr="00E25C23">
              <w:t>0,21</w:t>
            </w:r>
          </w:p>
        </w:tc>
        <w:tc>
          <w:tcPr>
            <w:tcW w:w="1579" w:type="dxa"/>
            <w:shd w:val="clear" w:color="auto" w:fill="auto"/>
            <w:vAlign w:val="bottom"/>
          </w:tcPr>
          <w:p w:rsidR="00495365" w:rsidRPr="00E25C23" w:rsidRDefault="00495365" w:rsidP="0007676C">
            <w:pPr>
              <w:spacing w:line="259" w:lineRule="auto"/>
              <w:jc w:val="center"/>
            </w:pPr>
            <w:r w:rsidRPr="00E25C23">
              <w:t>0,26</w:t>
            </w:r>
          </w:p>
        </w:tc>
        <w:tc>
          <w:tcPr>
            <w:tcW w:w="1415" w:type="dxa"/>
            <w:shd w:val="clear" w:color="auto" w:fill="auto"/>
            <w:vAlign w:val="bottom"/>
          </w:tcPr>
          <w:p w:rsidR="00495365" w:rsidRPr="00E25C23" w:rsidRDefault="00495365" w:rsidP="0007676C">
            <w:pPr>
              <w:spacing w:line="259" w:lineRule="auto"/>
              <w:jc w:val="center"/>
            </w:pPr>
            <w:r w:rsidRPr="00E25C23">
              <w:t>0,38</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Горка-2-я</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bottom"/>
          </w:tcPr>
          <w:p w:rsidR="00495365" w:rsidRPr="00E25C23" w:rsidRDefault="00495365" w:rsidP="0007676C">
            <w:pPr>
              <w:spacing w:line="259" w:lineRule="auto"/>
              <w:jc w:val="center"/>
            </w:pPr>
            <w:r w:rsidRPr="00E25C23">
              <w:t>0,008</w:t>
            </w:r>
          </w:p>
        </w:tc>
        <w:tc>
          <w:tcPr>
            <w:tcW w:w="1579" w:type="dxa"/>
            <w:shd w:val="clear" w:color="auto" w:fill="auto"/>
            <w:vAlign w:val="bottom"/>
          </w:tcPr>
          <w:p w:rsidR="00495365" w:rsidRPr="00E25C23" w:rsidRDefault="00495365" w:rsidP="0007676C">
            <w:pPr>
              <w:spacing w:line="259" w:lineRule="auto"/>
              <w:jc w:val="center"/>
            </w:pPr>
            <w:r w:rsidRPr="00E25C23">
              <w:t>0,029</w:t>
            </w:r>
          </w:p>
        </w:tc>
        <w:tc>
          <w:tcPr>
            <w:tcW w:w="1415" w:type="dxa"/>
            <w:shd w:val="clear" w:color="auto" w:fill="auto"/>
            <w:vAlign w:val="bottom"/>
          </w:tcPr>
          <w:p w:rsidR="00495365" w:rsidRPr="00E25C23" w:rsidRDefault="00495365" w:rsidP="0007676C">
            <w:pPr>
              <w:spacing w:line="259" w:lineRule="auto"/>
              <w:jc w:val="center"/>
            </w:pPr>
            <w:r w:rsidRPr="00E25C23">
              <w:t>0,127</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6.3.2.</w:t>
            </w:r>
          </w:p>
        </w:tc>
        <w:tc>
          <w:tcPr>
            <w:tcW w:w="2976" w:type="dxa"/>
            <w:shd w:val="clear" w:color="auto" w:fill="auto"/>
            <w:vAlign w:val="center"/>
          </w:tcPr>
          <w:p w:rsidR="00495365" w:rsidRPr="00E25C23" w:rsidRDefault="00495365" w:rsidP="0007676C">
            <w:pPr>
              <w:spacing w:line="259" w:lineRule="auto"/>
            </w:pPr>
            <w:r w:rsidRPr="00E25C23">
              <w:t>Потребление электроэнергии на 1 чел. в год, в том числе на коммунально-бытовые нужды</w:t>
            </w:r>
          </w:p>
        </w:tc>
        <w:tc>
          <w:tcPr>
            <w:tcW w:w="1732" w:type="dxa"/>
            <w:shd w:val="clear" w:color="auto" w:fill="auto"/>
            <w:vAlign w:val="center"/>
          </w:tcPr>
          <w:p w:rsidR="00495365" w:rsidRPr="00E25C23" w:rsidRDefault="00495365" w:rsidP="0007676C">
            <w:pPr>
              <w:spacing w:line="259" w:lineRule="auto"/>
              <w:jc w:val="center"/>
            </w:pPr>
            <w:r w:rsidRPr="00E25C23">
              <w:t>кВт·ч</w:t>
            </w:r>
          </w:p>
        </w:tc>
        <w:tc>
          <w:tcPr>
            <w:tcW w:w="1811" w:type="dxa"/>
            <w:shd w:val="clear" w:color="auto" w:fill="auto"/>
            <w:vAlign w:val="center"/>
          </w:tcPr>
          <w:p w:rsidR="00495365" w:rsidRPr="00E25C23" w:rsidRDefault="00495365" w:rsidP="0007676C">
            <w:pPr>
              <w:spacing w:line="259" w:lineRule="auto"/>
              <w:jc w:val="center"/>
            </w:pPr>
            <w:r w:rsidRPr="00E25C23">
              <w:t>800</w:t>
            </w:r>
          </w:p>
        </w:tc>
        <w:tc>
          <w:tcPr>
            <w:tcW w:w="1579" w:type="dxa"/>
            <w:shd w:val="clear" w:color="auto" w:fill="auto"/>
            <w:vAlign w:val="center"/>
          </w:tcPr>
          <w:p w:rsidR="00495365" w:rsidRPr="00E25C23" w:rsidRDefault="00495365" w:rsidP="0007676C">
            <w:pPr>
              <w:spacing w:line="259" w:lineRule="auto"/>
              <w:jc w:val="center"/>
            </w:pPr>
            <w:r w:rsidRPr="00E25C23">
              <w:t>950</w:t>
            </w:r>
          </w:p>
        </w:tc>
        <w:tc>
          <w:tcPr>
            <w:tcW w:w="1415" w:type="dxa"/>
            <w:shd w:val="clear" w:color="auto" w:fill="auto"/>
            <w:vAlign w:val="center"/>
          </w:tcPr>
          <w:p w:rsidR="00495365" w:rsidRPr="00E25C23" w:rsidRDefault="00495365" w:rsidP="0007676C">
            <w:pPr>
              <w:spacing w:line="259" w:lineRule="auto"/>
              <w:jc w:val="center"/>
            </w:pPr>
            <w:r w:rsidRPr="00E25C23">
              <w:t>950</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6.3.3.</w:t>
            </w:r>
          </w:p>
        </w:tc>
        <w:tc>
          <w:tcPr>
            <w:tcW w:w="2976" w:type="dxa"/>
            <w:shd w:val="clear" w:color="auto" w:fill="auto"/>
            <w:vAlign w:val="center"/>
          </w:tcPr>
          <w:p w:rsidR="00495365" w:rsidRPr="00E25C23" w:rsidRDefault="00495365" w:rsidP="0007676C">
            <w:pPr>
              <w:spacing w:line="259" w:lineRule="auto"/>
            </w:pPr>
            <w:r w:rsidRPr="00E25C23">
              <w:t>Источники покрытия электронагрузок</w:t>
            </w:r>
          </w:p>
        </w:tc>
        <w:tc>
          <w:tcPr>
            <w:tcW w:w="1732" w:type="dxa"/>
            <w:shd w:val="clear" w:color="auto" w:fill="auto"/>
            <w:vAlign w:val="center"/>
          </w:tcPr>
          <w:p w:rsidR="00495365" w:rsidRPr="00E25C23" w:rsidRDefault="00495365" w:rsidP="0007676C">
            <w:pPr>
              <w:spacing w:line="259" w:lineRule="auto"/>
              <w:jc w:val="center"/>
            </w:pPr>
            <w:r w:rsidRPr="00E25C23">
              <w:t>МВт</w:t>
            </w:r>
          </w:p>
        </w:tc>
        <w:tc>
          <w:tcPr>
            <w:tcW w:w="4805" w:type="dxa"/>
            <w:gridSpan w:val="3"/>
            <w:shd w:val="clear" w:color="auto" w:fill="auto"/>
            <w:vAlign w:val="center"/>
          </w:tcPr>
          <w:p w:rsidR="00495365" w:rsidRPr="00E25C23" w:rsidRDefault="00495365" w:rsidP="0007676C">
            <w:pPr>
              <w:spacing w:line="259" w:lineRule="auto"/>
              <w:jc w:val="center"/>
            </w:pPr>
            <w:r w:rsidRPr="00E25C23">
              <w:t>ПС 35/10 в с. Монастырщина</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6.4.</w:t>
            </w:r>
          </w:p>
        </w:tc>
        <w:tc>
          <w:tcPr>
            <w:tcW w:w="2976" w:type="dxa"/>
            <w:shd w:val="clear" w:color="auto" w:fill="auto"/>
            <w:vAlign w:val="center"/>
          </w:tcPr>
          <w:p w:rsidR="00495365" w:rsidRPr="00E25C23" w:rsidRDefault="00495365" w:rsidP="0007676C">
            <w:pPr>
              <w:spacing w:line="259" w:lineRule="auto"/>
            </w:pPr>
            <w:r w:rsidRPr="00E25C23">
              <w:t>Теплоснабжение</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center"/>
          </w:tcPr>
          <w:p w:rsidR="00495365" w:rsidRPr="00E25C23" w:rsidRDefault="00495365" w:rsidP="0007676C">
            <w:pPr>
              <w:spacing w:line="259" w:lineRule="auto"/>
              <w:jc w:val="center"/>
            </w:pPr>
          </w:p>
        </w:tc>
        <w:tc>
          <w:tcPr>
            <w:tcW w:w="1579" w:type="dxa"/>
            <w:shd w:val="clear" w:color="auto" w:fill="auto"/>
            <w:vAlign w:val="center"/>
          </w:tcPr>
          <w:p w:rsidR="00495365" w:rsidRPr="00E25C23" w:rsidRDefault="00495365" w:rsidP="0007676C">
            <w:pPr>
              <w:spacing w:line="259" w:lineRule="auto"/>
              <w:jc w:val="center"/>
            </w:pPr>
          </w:p>
        </w:tc>
        <w:tc>
          <w:tcPr>
            <w:tcW w:w="1415" w:type="dxa"/>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vMerge w:val="restart"/>
            <w:shd w:val="clear" w:color="auto" w:fill="auto"/>
            <w:vAlign w:val="center"/>
          </w:tcPr>
          <w:p w:rsidR="00495365" w:rsidRPr="00E25C23" w:rsidRDefault="00495365" w:rsidP="0007676C">
            <w:pPr>
              <w:spacing w:line="259" w:lineRule="auto"/>
              <w:jc w:val="center"/>
            </w:pPr>
            <w:r w:rsidRPr="00E25C23">
              <w:t>6.4.1.</w:t>
            </w:r>
          </w:p>
        </w:tc>
        <w:tc>
          <w:tcPr>
            <w:tcW w:w="2976" w:type="dxa"/>
            <w:shd w:val="clear" w:color="auto" w:fill="auto"/>
            <w:vAlign w:val="center"/>
          </w:tcPr>
          <w:p w:rsidR="00495365" w:rsidRPr="00E25C23" w:rsidRDefault="00495365" w:rsidP="0007676C">
            <w:pPr>
              <w:spacing w:line="259" w:lineRule="auto"/>
            </w:pPr>
            <w:r w:rsidRPr="00E25C23">
              <w:t>Потребление тепла-всего, в том числе:</w:t>
            </w:r>
          </w:p>
        </w:tc>
        <w:tc>
          <w:tcPr>
            <w:tcW w:w="1732" w:type="dxa"/>
            <w:shd w:val="clear" w:color="auto" w:fill="auto"/>
            <w:vAlign w:val="center"/>
          </w:tcPr>
          <w:p w:rsidR="00495365" w:rsidRPr="00E25C23" w:rsidRDefault="00495365" w:rsidP="0007676C">
            <w:pPr>
              <w:spacing w:line="259" w:lineRule="auto"/>
              <w:jc w:val="center"/>
            </w:pPr>
            <w:r w:rsidRPr="00E25C23">
              <w:t>тыс. Гкал/год</w:t>
            </w:r>
          </w:p>
        </w:tc>
        <w:tc>
          <w:tcPr>
            <w:tcW w:w="1811" w:type="dxa"/>
            <w:shd w:val="clear" w:color="auto" w:fill="auto"/>
            <w:vAlign w:val="center"/>
          </w:tcPr>
          <w:p w:rsidR="00495365" w:rsidRPr="00E25C23" w:rsidRDefault="00495365" w:rsidP="0007676C">
            <w:pPr>
              <w:spacing w:line="259" w:lineRule="auto"/>
              <w:jc w:val="center"/>
            </w:pPr>
            <w:r w:rsidRPr="00E25C23">
              <w:t>18,18</w:t>
            </w:r>
          </w:p>
        </w:tc>
        <w:tc>
          <w:tcPr>
            <w:tcW w:w="1579" w:type="dxa"/>
            <w:shd w:val="clear" w:color="auto" w:fill="auto"/>
            <w:vAlign w:val="center"/>
          </w:tcPr>
          <w:p w:rsidR="00495365" w:rsidRPr="00E25C23" w:rsidRDefault="00495365" w:rsidP="0007676C">
            <w:pPr>
              <w:spacing w:line="259" w:lineRule="auto"/>
              <w:jc w:val="center"/>
            </w:pPr>
            <w:r w:rsidRPr="00E25C23">
              <w:t>24,75</w:t>
            </w:r>
          </w:p>
        </w:tc>
        <w:tc>
          <w:tcPr>
            <w:tcW w:w="1415" w:type="dxa"/>
            <w:shd w:val="clear" w:color="auto" w:fill="auto"/>
            <w:vAlign w:val="center"/>
          </w:tcPr>
          <w:p w:rsidR="00495365" w:rsidRPr="00E25C23" w:rsidRDefault="00495365" w:rsidP="0007676C">
            <w:pPr>
              <w:spacing w:line="259" w:lineRule="auto"/>
              <w:jc w:val="center"/>
            </w:pPr>
            <w:r w:rsidRPr="00E25C23">
              <w:t>42,25</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Сухой Донец</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13,61</w:t>
            </w:r>
          </w:p>
        </w:tc>
        <w:tc>
          <w:tcPr>
            <w:tcW w:w="1579" w:type="dxa"/>
            <w:shd w:val="clear" w:color="auto" w:fill="auto"/>
            <w:vAlign w:val="center"/>
          </w:tcPr>
          <w:p w:rsidR="00495365" w:rsidRPr="00E25C23" w:rsidRDefault="00495365" w:rsidP="0007676C">
            <w:pPr>
              <w:spacing w:line="259" w:lineRule="auto"/>
              <w:jc w:val="center"/>
            </w:pPr>
            <w:r w:rsidRPr="00E25C23">
              <w:t>17,77</w:t>
            </w:r>
          </w:p>
        </w:tc>
        <w:tc>
          <w:tcPr>
            <w:tcW w:w="1415" w:type="dxa"/>
            <w:shd w:val="clear" w:color="auto" w:fill="auto"/>
            <w:vAlign w:val="center"/>
          </w:tcPr>
          <w:p w:rsidR="00495365" w:rsidRPr="00E25C23" w:rsidRDefault="00495365" w:rsidP="0007676C">
            <w:pPr>
              <w:spacing w:line="259" w:lineRule="auto"/>
              <w:jc w:val="center"/>
            </w:pPr>
            <w:r w:rsidRPr="00E25C23">
              <w:t>28,22</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Горка-1-я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 xml:space="preserve"> 4,45</w:t>
            </w:r>
          </w:p>
        </w:tc>
        <w:tc>
          <w:tcPr>
            <w:tcW w:w="1579" w:type="dxa"/>
            <w:shd w:val="clear" w:color="auto" w:fill="auto"/>
            <w:vAlign w:val="center"/>
          </w:tcPr>
          <w:p w:rsidR="00495365" w:rsidRPr="00E25C23" w:rsidRDefault="00495365" w:rsidP="0007676C">
            <w:pPr>
              <w:spacing w:line="259" w:lineRule="auto"/>
              <w:jc w:val="center"/>
            </w:pPr>
            <w:r w:rsidRPr="00E25C23">
              <w:t xml:space="preserve"> 6,79</w:t>
            </w:r>
          </w:p>
        </w:tc>
        <w:tc>
          <w:tcPr>
            <w:tcW w:w="1415" w:type="dxa"/>
            <w:shd w:val="clear" w:color="auto" w:fill="auto"/>
            <w:vAlign w:val="center"/>
          </w:tcPr>
          <w:p w:rsidR="00495365" w:rsidRPr="00E25C23" w:rsidRDefault="00495365" w:rsidP="0007676C">
            <w:pPr>
              <w:spacing w:line="259" w:lineRule="auto"/>
              <w:jc w:val="center"/>
            </w:pPr>
            <w:r w:rsidRPr="00E25C23">
              <w:t>11,49</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Горка-2-я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0,121</w:t>
            </w:r>
          </w:p>
        </w:tc>
        <w:tc>
          <w:tcPr>
            <w:tcW w:w="1579" w:type="dxa"/>
            <w:shd w:val="clear" w:color="auto" w:fill="auto"/>
            <w:vAlign w:val="center"/>
          </w:tcPr>
          <w:p w:rsidR="00495365" w:rsidRPr="00E25C23" w:rsidRDefault="00495365" w:rsidP="0007676C">
            <w:pPr>
              <w:spacing w:line="259" w:lineRule="auto"/>
              <w:jc w:val="center"/>
            </w:pPr>
            <w:r w:rsidRPr="00E25C23">
              <w:t xml:space="preserve"> 0,18</w:t>
            </w:r>
          </w:p>
        </w:tc>
        <w:tc>
          <w:tcPr>
            <w:tcW w:w="1415" w:type="dxa"/>
            <w:shd w:val="clear" w:color="auto" w:fill="auto"/>
            <w:vAlign w:val="center"/>
          </w:tcPr>
          <w:p w:rsidR="00495365" w:rsidRPr="00E25C23" w:rsidRDefault="00495365" w:rsidP="0007676C">
            <w:pPr>
              <w:spacing w:line="259" w:lineRule="auto"/>
              <w:jc w:val="center"/>
            </w:pPr>
            <w:r w:rsidRPr="00E25C23">
              <w:t xml:space="preserve">  2,54</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в том числе:</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center"/>
          </w:tcPr>
          <w:p w:rsidR="00495365" w:rsidRPr="00E25C23" w:rsidRDefault="00495365" w:rsidP="0007676C">
            <w:pPr>
              <w:spacing w:line="259" w:lineRule="auto"/>
              <w:jc w:val="center"/>
            </w:pPr>
          </w:p>
        </w:tc>
        <w:tc>
          <w:tcPr>
            <w:tcW w:w="1579" w:type="dxa"/>
            <w:shd w:val="clear" w:color="auto" w:fill="auto"/>
            <w:vAlign w:val="center"/>
          </w:tcPr>
          <w:p w:rsidR="00495365" w:rsidRPr="00E25C23" w:rsidRDefault="00495365" w:rsidP="0007676C">
            <w:pPr>
              <w:spacing w:line="259" w:lineRule="auto"/>
              <w:jc w:val="center"/>
            </w:pPr>
          </w:p>
        </w:tc>
        <w:tc>
          <w:tcPr>
            <w:tcW w:w="1415" w:type="dxa"/>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На коммунально-бытовые нужды</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bottom"/>
          </w:tcPr>
          <w:p w:rsidR="00495365" w:rsidRPr="00E25C23" w:rsidRDefault="00495365" w:rsidP="0007676C">
            <w:pPr>
              <w:spacing w:line="259" w:lineRule="auto"/>
              <w:jc w:val="center"/>
            </w:pPr>
            <w:r w:rsidRPr="00E25C23">
              <w:t>9,23</w:t>
            </w:r>
          </w:p>
        </w:tc>
        <w:tc>
          <w:tcPr>
            <w:tcW w:w="1579" w:type="dxa"/>
            <w:shd w:val="clear" w:color="auto" w:fill="auto"/>
            <w:vAlign w:val="bottom"/>
          </w:tcPr>
          <w:p w:rsidR="00495365" w:rsidRPr="00E25C23" w:rsidRDefault="00495365" w:rsidP="0007676C">
            <w:pPr>
              <w:spacing w:line="259" w:lineRule="auto"/>
              <w:jc w:val="center"/>
            </w:pPr>
            <w:r w:rsidRPr="00E25C23">
              <w:t>10,25</w:t>
            </w:r>
          </w:p>
        </w:tc>
        <w:tc>
          <w:tcPr>
            <w:tcW w:w="1415" w:type="dxa"/>
            <w:shd w:val="clear" w:color="auto" w:fill="auto"/>
            <w:vAlign w:val="bottom"/>
          </w:tcPr>
          <w:p w:rsidR="00495365" w:rsidRPr="00E25C23" w:rsidRDefault="00495365" w:rsidP="0007676C">
            <w:pPr>
              <w:spacing w:line="259" w:lineRule="auto"/>
              <w:jc w:val="center"/>
            </w:pPr>
            <w:r w:rsidRPr="00E25C23">
              <w:t>14,46</w:t>
            </w:r>
          </w:p>
        </w:tc>
      </w:tr>
      <w:tr w:rsidR="00495365" w:rsidRPr="00E25C23" w:rsidTr="0007676C">
        <w:trPr>
          <w:trHeight w:val="170"/>
          <w:jc w:val="center"/>
        </w:trPr>
        <w:tc>
          <w:tcPr>
            <w:tcW w:w="971" w:type="dxa"/>
            <w:vMerge/>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Сухой Донец</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7,14</w:t>
            </w:r>
          </w:p>
        </w:tc>
        <w:tc>
          <w:tcPr>
            <w:tcW w:w="1579" w:type="dxa"/>
            <w:shd w:val="clear" w:color="auto" w:fill="auto"/>
            <w:vAlign w:val="center"/>
          </w:tcPr>
          <w:p w:rsidR="00495365" w:rsidRPr="00E25C23" w:rsidRDefault="00495365" w:rsidP="0007676C">
            <w:pPr>
              <w:spacing w:line="259" w:lineRule="auto"/>
              <w:jc w:val="center"/>
            </w:pPr>
            <w:r w:rsidRPr="00E25C23">
              <w:t>7,79</w:t>
            </w:r>
          </w:p>
        </w:tc>
        <w:tc>
          <w:tcPr>
            <w:tcW w:w="1415" w:type="dxa"/>
            <w:shd w:val="clear" w:color="auto" w:fill="auto"/>
            <w:vAlign w:val="center"/>
          </w:tcPr>
          <w:p w:rsidR="00495365" w:rsidRPr="00E25C23" w:rsidRDefault="00495365" w:rsidP="0007676C">
            <w:pPr>
              <w:spacing w:line="259" w:lineRule="auto"/>
              <w:jc w:val="center"/>
            </w:pPr>
            <w:r w:rsidRPr="00E25C23">
              <w:t xml:space="preserve">  10,3</w:t>
            </w:r>
          </w:p>
        </w:tc>
      </w:tr>
      <w:tr w:rsidR="00495365" w:rsidRPr="00E25C23" w:rsidTr="0007676C">
        <w:trPr>
          <w:trHeight w:val="170"/>
          <w:jc w:val="center"/>
        </w:trPr>
        <w:tc>
          <w:tcPr>
            <w:tcW w:w="971" w:type="dxa"/>
            <w:vMerge/>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Горка-1-я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1,97</w:t>
            </w:r>
          </w:p>
        </w:tc>
        <w:tc>
          <w:tcPr>
            <w:tcW w:w="1579" w:type="dxa"/>
            <w:shd w:val="clear" w:color="auto" w:fill="auto"/>
            <w:vAlign w:val="center"/>
          </w:tcPr>
          <w:p w:rsidR="00495365" w:rsidRPr="00E25C23" w:rsidRDefault="00495365" w:rsidP="0007676C">
            <w:pPr>
              <w:spacing w:line="259" w:lineRule="auto"/>
              <w:jc w:val="center"/>
            </w:pPr>
            <w:r w:rsidRPr="00E25C23">
              <w:t>2,28</w:t>
            </w:r>
          </w:p>
        </w:tc>
        <w:tc>
          <w:tcPr>
            <w:tcW w:w="1415" w:type="dxa"/>
            <w:shd w:val="clear" w:color="auto" w:fill="auto"/>
            <w:vAlign w:val="center"/>
          </w:tcPr>
          <w:p w:rsidR="00495365" w:rsidRPr="00E25C23" w:rsidRDefault="00495365" w:rsidP="0007676C">
            <w:pPr>
              <w:spacing w:line="259" w:lineRule="auto"/>
              <w:jc w:val="center"/>
            </w:pPr>
            <w:r w:rsidRPr="00E25C23">
              <w:t xml:space="preserve">      3,29</w:t>
            </w:r>
          </w:p>
        </w:tc>
      </w:tr>
      <w:tr w:rsidR="00495365" w:rsidRPr="00E25C23" w:rsidTr="0007676C">
        <w:trPr>
          <w:trHeight w:val="170"/>
          <w:jc w:val="center"/>
        </w:trPr>
        <w:tc>
          <w:tcPr>
            <w:tcW w:w="971" w:type="dxa"/>
            <w:vMerge/>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Горка-2-я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0,121</w:t>
            </w:r>
          </w:p>
        </w:tc>
        <w:tc>
          <w:tcPr>
            <w:tcW w:w="1579" w:type="dxa"/>
            <w:shd w:val="clear" w:color="auto" w:fill="auto"/>
            <w:vAlign w:val="center"/>
          </w:tcPr>
          <w:p w:rsidR="00495365" w:rsidRPr="00E25C23" w:rsidRDefault="00495365" w:rsidP="0007676C">
            <w:pPr>
              <w:spacing w:line="259" w:lineRule="auto"/>
              <w:jc w:val="center"/>
            </w:pPr>
            <w:r w:rsidRPr="00E25C23">
              <w:t>0,18</w:t>
            </w:r>
          </w:p>
        </w:tc>
        <w:tc>
          <w:tcPr>
            <w:tcW w:w="1415" w:type="dxa"/>
            <w:shd w:val="clear" w:color="auto" w:fill="auto"/>
            <w:vAlign w:val="center"/>
          </w:tcPr>
          <w:p w:rsidR="00495365" w:rsidRPr="00E25C23" w:rsidRDefault="00495365" w:rsidP="0007676C">
            <w:pPr>
              <w:spacing w:line="259" w:lineRule="auto"/>
              <w:jc w:val="center"/>
            </w:pPr>
            <w:r w:rsidRPr="00E25C23">
              <w:t xml:space="preserve">      0,87</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6.4.2.</w:t>
            </w:r>
          </w:p>
        </w:tc>
        <w:tc>
          <w:tcPr>
            <w:tcW w:w="2976" w:type="dxa"/>
            <w:shd w:val="clear" w:color="auto" w:fill="auto"/>
            <w:vAlign w:val="center"/>
          </w:tcPr>
          <w:p w:rsidR="00495365" w:rsidRPr="00E25C23" w:rsidRDefault="00495365" w:rsidP="0007676C">
            <w:pPr>
              <w:spacing w:line="259" w:lineRule="auto"/>
            </w:pPr>
            <w:r w:rsidRPr="00E25C23">
              <w:t xml:space="preserve">Производительность  источников теплоснабжения </w:t>
            </w:r>
          </w:p>
        </w:tc>
        <w:tc>
          <w:tcPr>
            <w:tcW w:w="1732" w:type="dxa"/>
            <w:shd w:val="clear" w:color="auto" w:fill="auto"/>
            <w:vAlign w:val="center"/>
          </w:tcPr>
          <w:p w:rsidR="00495365" w:rsidRPr="00E25C23" w:rsidRDefault="00495365" w:rsidP="0007676C">
            <w:pPr>
              <w:spacing w:line="259" w:lineRule="auto"/>
              <w:jc w:val="center"/>
            </w:pPr>
          </w:p>
          <w:p w:rsidR="00495365" w:rsidRPr="00E25C23" w:rsidRDefault="00495365" w:rsidP="0007676C">
            <w:pPr>
              <w:spacing w:line="259" w:lineRule="auto"/>
              <w:jc w:val="center"/>
            </w:pPr>
            <w:r w:rsidRPr="00E25C23">
              <w:t>Гкал/ч</w:t>
            </w:r>
          </w:p>
        </w:tc>
        <w:tc>
          <w:tcPr>
            <w:tcW w:w="4805" w:type="dxa"/>
            <w:gridSpan w:val="3"/>
            <w:shd w:val="clear" w:color="auto" w:fill="auto"/>
            <w:vAlign w:val="center"/>
          </w:tcPr>
          <w:p w:rsidR="00495365" w:rsidRPr="00E25C23" w:rsidRDefault="00495365" w:rsidP="0007676C">
            <w:pPr>
              <w:spacing w:line="259" w:lineRule="auto"/>
              <w:jc w:val="center"/>
            </w:pPr>
            <w:r w:rsidRPr="00E25C23">
              <w:t>Система теплоснабжения - децентрализованная</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6.5.</w:t>
            </w:r>
          </w:p>
        </w:tc>
        <w:tc>
          <w:tcPr>
            <w:tcW w:w="2976" w:type="dxa"/>
            <w:shd w:val="clear" w:color="auto" w:fill="auto"/>
            <w:vAlign w:val="center"/>
          </w:tcPr>
          <w:p w:rsidR="00495365" w:rsidRPr="00E25C23" w:rsidRDefault="00495365" w:rsidP="0007676C">
            <w:pPr>
              <w:spacing w:line="259" w:lineRule="auto"/>
            </w:pPr>
            <w:r w:rsidRPr="00E25C23">
              <w:t>Газоснабжение</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center"/>
          </w:tcPr>
          <w:p w:rsidR="00495365" w:rsidRPr="00E25C23" w:rsidRDefault="00495365" w:rsidP="0007676C">
            <w:pPr>
              <w:spacing w:line="259" w:lineRule="auto"/>
              <w:jc w:val="center"/>
            </w:pPr>
          </w:p>
        </w:tc>
        <w:tc>
          <w:tcPr>
            <w:tcW w:w="1579" w:type="dxa"/>
            <w:shd w:val="clear" w:color="auto" w:fill="auto"/>
            <w:vAlign w:val="center"/>
          </w:tcPr>
          <w:p w:rsidR="00495365" w:rsidRPr="00E25C23" w:rsidRDefault="00495365" w:rsidP="0007676C">
            <w:pPr>
              <w:spacing w:line="259" w:lineRule="auto"/>
              <w:jc w:val="center"/>
            </w:pPr>
          </w:p>
        </w:tc>
        <w:tc>
          <w:tcPr>
            <w:tcW w:w="1415" w:type="dxa"/>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vMerge w:val="restart"/>
            <w:shd w:val="clear" w:color="auto" w:fill="auto"/>
            <w:vAlign w:val="center"/>
          </w:tcPr>
          <w:p w:rsidR="00495365" w:rsidRPr="00E25C23" w:rsidRDefault="00495365" w:rsidP="0007676C">
            <w:pPr>
              <w:spacing w:line="259" w:lineRule="auto"/>
              <w:jc w:val="center"/>
            </w:pPr>
            <w:r w:rsidRPr="00E25C23">
              <w:t>6.5.1.</w:t>
            </w:r>
          </w:p>
        </w:tc>
        <w:tc>
          <w:tcPr>
            <w:tcW w:w="2976" w:type="dxa"/>
            <w:shd w:val="clear" w:color="auto" w:fill="auto"/>
            <w:vAlign w:val="center"/>
          </w:tcPr>
          <w:p w:rsidR="00495365" w:rsidRPr="00E25C23" w:rsidRDefault="00495365" w:rsidP="0007676C">
            <w:pPr>
              <w:spacing w:line="259" w:lineRule="auto"/>
            </w:pPr>
            <w:r w:rsidRPr="00E25C23">
              <w:t>Потребление газа-всего, в том числе:</w:t>
            </w:r>
          </w:p>
        </w:tc>
        <w:tc>
          <w:tcPr>
            <w:tcW w:w="1732" w:type="dxa"/>
            <w:shd w:val="clear" w:color="auto" w:fill="auto"/>
            <w:vAlign w:val="center"/>
          </w:tcPr>
          <w:p w:rsidR="00495365" w:rsidRPr="00E25C23" w:rsidRDefault="00495365" w:rsidP="0007676C">
            <w:pPr>
              <w:spacing w:line="259" w:lineRule="auto"/>
              <w:jc w:val="center"/>
            </w:pPr>
            <w:r w:rsidRPr="00E25C23">
              <w:t>млн. м</w:t>
            </w:r>
            <w:r w:rsidRPr="00E25C23">
              <w:rPr>
                <w:vertAlign w:val="superscript"/>
              </w:rPr>
              <w:t>3</w:t>
            </w:r>
            <w:r w:rsidRPr="00E25C23">
              <w:t>/ год</w:t>
            </w:r>
          </w:p>
        </w:tc>
        <w:tc>
          <w:tcPr>
            <w:tcW w:w="1811" w:type="dxa"/>
            <w:shd w:val="clear" w:color="auto" w:fill="auto"/>
            <w:vAlign w:val="center"/>
          </w:tcPr>
          <w:p w:rsidR="00495365" w:rsidRPr="00E25C23" w:rsidRDefault="00495365" w:rsidP="0007676C">
            <w:pPr>
              <w:spacing w:line="259" w:lineRule="auto"/>
              <w:jc w:val="center"/>
            </w:pPr>
            <w:r w:rsidRPr="00E25C23">
              <w:t>2,45</w:t>
            </w:r>
          </w:p>
        </w:tc>
        <w:tc>
          <w:tcPr>
            <w:tcW w:w="1579" w:type="dxa"/>
            <w:shd w:val="clear" w:color="auto" w:fill="auto"/>
            <w:vAlign w:val="center"/>
          </w:tcPr>
          <w:p w:rsidR="00495365" w:rsidRPr="00E25C23" w:rsidRDefault="00495365" w:rsidP="0007676C">
            <w:pPr>
              <w:spacing w:line="259" w:lineRule="auto"/>
              <w:jc w:val="center"/>
            </w:pPr>
            <w:r w:rsidRPr="00E25C23">
              <w:t>3,4</w:t>
            </w:r>
          </w:p>
        </w:tc>
        <w:tc>
          <w:tcPr>
            <w:tcW w:w="1415" w:type="dxa"/>
            <w:shd w:val="clear" w:color="auto" w:fill="auto"/>
            <w:vAlign w:val="center"/>
          </w:tcPr>
          <w:p w:rsidR="00495365" w:rsidRPr="00E25C23" w:rsidRDefault="00495365" w:rsidP="0007676C">
            <w:pPr>
              <w:spacing w:line="259" w:lineRule="auto"/>
              <w:jc w:val="center"/>
            </w:pPr>
            <w:r w:rsidRPr="00E25C23">
              <w:t>5,70</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Сухой Донец</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1,83</w:t>
            </w:r>
          </w:p>
        </w:tc>
        <w:tc>
          <w:tcPr>
            <w:tcW w:w="1579" w:type="dxa"/>
            <w:shd w:val="clear" w:color="auto" w:fill="auto"/>
            <w:vAlign w:val="center"/>
          </w:tcPr>
          <w:p w:rsidR="00495365" w:rsidRPr="00E25C23" w:rsidRDefault="00495365" w:rsidP="0007676C">
            <w:pPr>
              <w:spacing w:line="259" w:lineRule="auto"/>
              <w:jc w:val="center"/>
            </w:pPr>
            <w:r w:rsidRPr="00E25C23">
              <w:t>2,4</w:t>
            </w:r>
          </w:p>
        </w:tc>
        <w:tc>
          <w:tcPr>
            <w:tcW w:w="1415" w:type="dxa"/>
            <w:shd w:val="clear" w:color="auto" w:fill="auto"/>
            <w:vAlign w:val="center"/>
          </w:tcPr>
          <w:p w:rsidR="00495365" w:rsidRPr="00E25C23" w:rsidRDefault="00495365" w:rsidP="0007676C">
            <w:pPr>
              <w:spacing w:line="259" w:lineRule="auto"/>
              <w:jc w:val="center"/>
            </w:pPr>
            <w:r w:rsidRPr="00E25C23">
              <w:t>3,81</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Горка-1-я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0,6</w:t>
            </w:r>
          </w:p>
        </w:tc>
        <w:tc>
          <w:tcPr>
            <w:tcW w:w="1579" w:type="dxa"/>
            <w:shd w:val="clear" w:color="auto" w:fill="auto"/>
            <w:vAlign w:val="center"/>
          </w:tcPr>
          <w:p w:rsidR="00495365" w:rsidRPr="00E25C23" w:rsidRDefault="00495365" w:rsidP="0007676C">
            <w:pPr>
              <w:spacing w:line="259" w:lineRule="auto"/>
              <w:jc w:val="center"/>
            </w:pPr>
            <w:r w:rsidRPr="00E25C23">
              <w:t>0,92</w:t>
            </w:r>
          </w:p>
        </w:tc>
        <w:tc>
          <w:tcPr>
            <w:tcW w:w="1415" w:type="dxa"/>
            <w:shd w:val="clear" w:color="auto" w:fill="auto"/>
            <w:vAlign w:val="center"/>
          </w:tcPr>
          <w:p w:rsidR="00495365" w:rsidRPr="00E25C23" w:rsidRDefault="00495365" w:rsidP="0007676C">
            <w:pPr>
              <w:spacing w:line="259" w:lineRule="auto"/>
              <w:jc w:val="center"/>
            </w:pPr>
            <w:r w:rsidRPr="00E25C23">
              <w:t>1,55</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Горка-2-я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 xml:space="preserve">  0,02</w:t>
            </w:r>
          </w:p>
        </w:tc>
        <w:tc>
          <w:tcPr>
            <w:tcW w:w="1579" w:type="dxa"/>
            <w:shd w:val="clear" w:color="auto" w:fill="auto"/>
            <w:vAlign w:val="center"/>
          </w:tcPr>
          <w:p w:rsidR="00495365" w:rsidRPr="00E25C23" w:rsidRDefault="00495365" w:rsidP="0007676C">
            <w:pPr>
              <w:spacing w:line="259" w:lineRule="auto"/>
              <w:jc w:val="center"/>
            </w:pPr>
            <w:r w:rsidRPr="00E25C23">
              <w:t>0,08</w:t>
            </w:r>
          </w:p>
        </w:tc>
        <w:tc>
          <w:tcPr>
            <w:tcW w:w="1415" w:type="dxa"/>
            <w:shd w:val="clear" w:color="auto" w:fill="auto"/>
            <w:vAlign w:val="center"/>
          </w:tcPr>
          <w:p w:rsidR="00495365" w:rsidRPr="00E25C23" w:rsidRDefault="00495365" w:rsidP="0007676C">
            <w:pPr>
              <w:spacing w:line="259" w:lineRule="auto"/>
              <w:jc w:val="center"/>
            </w:pPr>
            <w:r w:rsidRPr="00E25C23">
              <w:t>0,34</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в том числе:</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p>
        </w:tc>
        <w:tc>
          <w:tcPr>
            <w:tcW w:w="1579" w:type="dxa"/>
            <w:shd w:val="clear" w:color="auto" w:fill="auto"/>
            <w:vAlign w:val="center"/>
          </w:tcPr>
          <w:p w:rsidR="00495365" w:rsidRPr="00E25C23" w:rsidRDefault="00495365" w:rsidP="0007676C">
            <w:pPr>
              <w:spacing w:line="259" w:lineRule="auto"/>
              <w:jc w:val="center"/>
            </w:pPr>
          </w:p>
        </w:tc>
        <w:tc>
          <w:tcPr>
            <w:tcW w:w="1415" w:type="dxa"/>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на коммунально-бытовые нужды</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bottom"/>
          </w:tcPr>
          <w:p w:rsidR="00495365" w:rsidRPr="00E25C23" w:rsidRDefault="00495365" w:rsidP="0007676C">
            <w:pPr>
              <w:spacing w:line="259" w:lineRule="auto"/>
              <w:jc w:val="center"/>
            </w:pPr>
            <w:r w:rsidRPr="00E25C23">
              <w:t>1,25</w:t>
            </w:r>
          </w:p>
        </w:tc>
        <w:tc>
          <w:tcPr>
            <w:tcW w:w="1579" w:type="dxa"/>
            <w:shd w:val="clear" w:color="auto" w:fill="auto"/>
            <w:vAlign w:val="bottom"/>
          </w:tcPr>
          <w:p w:rsidR="00495365" w:rsidRPr="00E25C23" w:rsidRDefault="00495365" w:rsidP="0007676C">
            <w:pPr>
              <w:spacing w:line="259" w:lineRule="auto"/>
              <w:jc w:val="center"/>
            </w:pPr>
            <w:r w:rsidRPr="00E25C23">
              <w:t>1,44</w:t>
            </w:r>
          </w:p>
        </w:tc>
        <w:tc>
          <w:tcPr>
            <w:tcW w:w="1415" w:type="dxa"/>
            <w:shd w:val="clear" w:color="auto" w:fill="auto"/>
            <w:vAlign w:val="bottom"/>
          </w:tcPr>
          <w:p w:rsidR="00495365" w:rsidRPr="00E25C23" w:rsidRDefault="00495365" w:rsidP="0007676C">
            <w:pPr>
              <w:spacing w:line="259" w:lineRule="auto"/>
              <w:jc w:val="center"/>
            </w:pPr>
            <w:r w:rsidRPr="00E25C23">
              <w:t>1,95</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Сухой Донец</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bottom"/>
          </w:tcPr>
          <w:p w:rsidR="00495365" w:rsidRPr="00E25C23" w:rsidRDefault="00495365" w:rsidP="0007676C">
            <w:pPr>
              <w:spacing w:line="259" w:lineRule="auto"/>
              <w:jc w:val="center"/>
            </w:pPr>
            <w:r w:rsidRPr="00E25C23">
              <w:t>0,96</w:t>
            </w:r>
          </w:p>
        </w:tc>
        <w:tc>
          <w:tcPr>
            <w:tcW w:w="1579" w:type="dxa"/>
            <w:shd w:val="clear" w:color="auto" w:fill="auto"/>
            <w:vAlign w:val="bottom"/>
          </w:tcPr>
          <w:p w:rsidR="00495365" w:rsidRPr="00E25C23" w:rsidRDefault="00495365" w:rsidP="0007676C">
            <w:pPr>
              <w:spacing w:line="259" w:lineRule="auto"/>
              <w:jc w:val="center"/>
            </w:pPr>
            <w:r w:rsidRPr="00E25C23">
              <w:t>1,05</w:t>
            </w:r>
          </w:p>
        </w:tc>
        <w:tc>
          <w:tcPr>
            <w:tcW w:w="1415" w:type="dxa"/>
            <w:shd w:val="clear" w:color="auto" w:fill="auto"/>
            <w:vAlign w:val="bottom"/>
          </w:tcPr>
          <w:p w:rsidR="00495365" w:rsidRPr="00E25C23" w:rsidRDefault="00495365" w:rsidP="0007676C">
            <w:pPr>
              <w:spacing w:line="259" w:lineRule="auto"/>
              <w:jc w:val="center"/>
            </w:pPr>
            <w:r w:rsidRPr="00E25C23">
              <w:t>1,39</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Горка-1-я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bottom"/>
          </w:tcPr>
          <w:p w:rsidR="00495365" w:rsidRPr="00E25C23" w:rsidRDefault="00495365" w:rsidP="0007676C">
            <w:pPr>
              <w:spacing w:line="259" w:lineRule="auto"/>
              <w:jc w:val="center"/>
            </w:pPr>
            <w:r w:rsidRPr="00E25C23">
              <w:t>0,27</w:t>
            </w:r>
          </w:p>
        </w:tc>
        <w:tc>
          <w:tcPr>
            <w:tcW w:w="1579" w:type="dxa"/>
            <w:shd w:val="clear" w:color="auto" w:fill="auto"/>
            <w:vAlign w:val="bottom"/>
          </w:tcPr>
          <w:p w:rsidR="00495365" w:rsidRPr="00E25C23" w:rsidRDefault="00495365" w:rsidP="0007676C">
            <w:pPr>
              <w:spacing w:line="259" w:lineRule="auto"/>
              <w:jc w:val="center"/>
            </w:pPr>
            <w:r w:rsidRPr="00E25C23">
              <w:t>0,31</w:t>
            </w:r>
          </w:p>
        </w:tc>
        <w:tc>
          <w:tcPr>
            <w:tcW w:w="1415" w:type="dxa"/>
            <w:shd w:val="clear" w:color="auto" w:fill="auto"/>
            <w:vAlign w:val="bottom"/>
          </w:tcPr>
          <w:p w:rsidR="00495365" w:rsidRPr="00E25C23" w:rsidRDefault="00495365" w:rsidP="0007676C">
            <w:pPr>
              <w:spacing w:line="259" w:lineRule="auto"/>
              <w:jc w:val="center"/>
            </w:pPr>
            <w:r w:rsidRPr="00E25C23">
              <w:t>0,44</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Горка-2-я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bottom"/>
          </w:tcPr>
          <w:p w:rsidR="00495365" w:rsidRPr="00E25C23" w:rsidRDefault="00495365" w:rsidP="0007676C">
            <w:pPr>
              <w:spacing w:line="259" w:lineRule="auto"/>
              <w:jc w:val="center"/>
            </w:pPr>
            <w:r w:rsidRPr="00E25C23">
              <w:t xml:space="preserve">  0,021</w:t>
            </w:r>
          </w:p>
        </w:tc>
        <w:tc>
          <w:tcPr>
            <w:tcW w:w="1579" w:type="dxa"/>
            <w:shd w:val="clear" w:color="auto" w:fill="auto"/>
            <w:vAlign w:val="bottom"/>
          </w:tcPr>
          <w:p w:rsidR="00495365" w:rsidRPr="00E25C23" w:rsidRDefault="00495365" w:rsidP="0007676C">
            <w:pPr>
              <w:spacing w:line="259" w:lineRule="auto"/>
              <w:jc w:val="center"/>
            </w:pPr>
            <w:r w:rsidRPr="00E25C23">
              <w:t>0,08</w:t>
            </w:r>
          </w:p>
        </w:tc>
        <w:tc>
          <w:tcPr>
            <w:tcW w:w="1415" w:type="dxa"/>
            <w:shd w:val="clear" w:color="auto" w:fill="auto"/>
            <w:vAlign w:val="bottom"/>
          </w:tcPr>
          <w:p w:rsidR="00495365" w:rsidRPr="00E25C23" w:rsidRDefault="00495365" w:rsidP="0007676C">
            <w:pPr>
              <w:spacing w:line="259" w:lineRule="auto"/>
              <w:jc w:val="center"/>
            </w:pPr>
            <w:r w:rsidRPr="00E25C23">
              <w:t>0,12</w:t>
            </w:r>
          </w:p>
        </w:tc>
      </w:tr>
      <w:tr w:rsidR="00495365" w:rsidRPr="00E25C23" w:rsidTr="0007676C">
        <w:trPr>
          <w:trHeight w:val="170"/>
          <w:jc w:val="center"/>
        </w:trPr>
        <w:tc>
          <w:tcPr>
            <w:tcW w:w="971" w:type="dxa"/>
            <w:vMerge w:val="restart"/>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на производственные нужды</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bottom"/>
          </w:tcPr>
          <w:p w:rsidR="00495365" w:rsidRPr="00E25C23" w:rsidRDefault="00495365" w:rsidP="0007676C">
            <w:pPr>
              <w:spacing w:line="259" w:lineRule="auto"/>
              <w:jc w:val="center"/>
            </w:pPr>
            <w:r w:rsidRPr="00E25C23">
              <w:t>1,20</w:t>
            </w:r>
          </w:p>
        </w:tc>
        <w:tc>
          <w:tcPr>
            <w:tcW w:w="1579" w:type="dxa"/>
            <w:shd w:val="clear" w:color="auto" w:fill="auto"/>
            <w:vAlign w:val="bottom"/>
          </w:tcPr>
          <w:p w:rsidR="00495365" w:rsidRPr="00E25C23" w:rsidRDefault="00495365" w:rsidP="0007676C">
            <w:pPr>
              <w:spacing w:line="259" w:lineRule="auto"/>
              <w:jc w:val="center"/>
            </w:pPr>
            <w:r w:rsidRPr="00E25C23">
              <w:t>1,96</w:t>
            </w:r>
          </w:p>
        </w:tc>
        <w:tc>
          <w:tcPr>
            <w:tcW w:w="1415" w:type="dxa"/>
            <w:shd w:val="clear" w:color="auto" w:fill="auto"/>
            <w:vAlign w:val="bottom"/>
          </w:tcPr>
          <w:p w:rsidR="00495365" w:rsidRPr="00E25C23" w:rsidRDefault="00495365" w:rsidP="0007676C">
            <w:pPr>
              <w:spacing w:line="259" w:lineRule="auto"/>
              <w:jc w:val="center"/>
            </w:pPr>
            <w:r w:rsidRPr="00E25C23">
              <w:t>3,75</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Сухой Донец</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0,87</w:t>
            </w:r>
          </w:p>
        </w:tc>
        <w:tc>
          <w:tcPr>
            <w:tcW w:w="1579" w:type="dxa"/>
            <w:shd w:val="clear" w:color="auto" w:fill="auto"/>
            <w:vAlign w:val="center"/>
          </w:tcPr>
          <w:p w:rsidR="00495365" w:rsidRPr="00E25C23" w:rsidRDefault="00495365" w:rsidP="0007676C">
            <w:pPr>
              <w:spacing w:line="259" w:lineRule="auto"/>
              <w:jc w:val="center"/>
            </w:pPr>
            <w:r w:rsidRPr="00E25C23">
              <w:t>1,35</w:t>
            </w:r>
          </w:p>
        </w:tc>
        <w:tc>
          <w:tcPr>
            <w:tcW w:w="1415" w:type="dxa"/>
            <w:shd w:val="clear" w:color="auto" w:fill="auto"/>
            <w:vAlign w:val="center"/>
          </w:tcPr>
          <w:p w:rsidR="00495365" w:rsidRPr="00E25C23" w:rsidRDefault="00495365" w:rsidP="0007676C">
            <w:pPr>
              <w:spacing w:line="259" w:lineRule="auto"/>
              <w:jc w:val="center"/>
            </w:pPr>
            <w:r w:rsidRPr="00E25C23">
              <w:t>2,42</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Горка-1-я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0,33</w:t>
            </w:r>
          </w:p>
        </w:tc>
        <w:tc>
          <w:tcPr>
            <w:tcW w:w="1579" w:type="dxa"/>
            <w:shd w:val="clear" w:color="auto" w:fill="auto"/>
            <w:vAlign w:val="center"/>
          </w:tcPr>
          <w:p w:rsidR="00495365" w:rsidRPr="00E25C23" w:rsidRDefault="00495365" w:rsidP="0007676C">
            <w:pPr>
              <w:spacing w:line="259" w:lineRule="auto"/>
              <w:jc w:val="center"/>
            </w:pPr>
            <w:r w:rsidRPr="00E25C23">
              <w:t>0,61</w:t>
            </w:r>
          </w:p>
        </w:tc>
        <w:tc>
          <w:tcPr>
            <w:tcW w:w="1415" w:type="dxa"/>
            <w:shd w:val="clear" w:color="auto" w:fill="auto"/>
            <w:vAlign w:val="center"/>
          </w:tcPr>
          <w:p w:rsidR="00495365" w:rsidRPr="00E25C23" w:rsidRDefault="00495365" w:rsidP="0007676C">
            <w:pPr>
              <w:spacing w:line="259" w:lineRule="auto"/>
              <w:jc w:val="center"/>
            </w:pPr>
            <w:r w:rsidRPr="00E25C23">
              <w:t>1,11</w:t>
            </w:r>
          </w:p>
        </w:tc>
      </w:tr>
      <w:tr w:rsidR="00495365" w:rsidRPr="00E25C23" w:rsidTr="0007676C">
        <w:trPr>
          <w:trHeight w:val="170"/>
          <w:jc w:val="center"/>
        </w:trPr>
        <w:tc>
          <w:tcPr>
            <w:tcW w:w="971" w:type="dxa"/>
            <w:vMerge/>
            <w:shd w:val="clear" w:color="auto" w:fill="auto"/>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с. Белая Горка-2-я</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pPr>
            <w:r w:rsidRPr="00E25C23">
              <w:t>-</w:t>
            </w:r>
          </w:p>
        </w:tc>
        <w:tc>
          <w:tcPr>
            <w:tcW w:w="1579" w:type="dxa"/>
            <w:shd w:val="clear" w:color="auto" w:fill="auto"/>
            <w:vAlign w:val="center"/>
          </w:tcPr>
          <w:p w:rsidR="00495365" w:rsidRPr="00E25C23" w:rsidRDefault="00495365" w:rsidP="0007676C">
            <w:pPr>
              <w:spacing w:line="259" w:lineRule="auto"/>
              <w:jc w:val="center"/>
            </w:pPr>
            <w:r w:rsidRPr="00E25C23">
              <w:t>-</w:t>
            </w:r>
          </w:p>
        </w:tc>
        <w:tc>
          <w:tcPr>
            <w:tcW w:w="1415" w:type="dxa"/>
            <w:shd w:val="clear" w:color="auto" w:fill="auto"/>
            <w:vAlign w:val="center"/>
          </w:tcPr>
          <w:p w:rsidR="00495365" w:rsidRPr="00E25C23" w:rsidRDefault="00495365" w:rsidP="0007676C">
            <w:pPr>
              <w:spacing w:line="259" w:lineRule="auto"/>
              <w:jc w:val="center"/>
            </w:pPr>
            <w:r w:rsidRPr="00E25C23">
              <w:t>0,22</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6.5.2.</w:t>
            </w:r>
          </w:p>
        </w:tc>
        <w:tc>
          <w:tcPr>
            <w:tcW w:w="2976" w:type="dxa"/>
            <w:shd w:val="clear" w:color="auto" w:fill="auto"/>
            <w:vAlign w:val="center"/>
          </w:tcPr>
          <w:p w:rsidR="00495365" w:rsidRPr="00E25C23" w:rsidRDefault="00495365" w:rsidP="0007676C">
            <w:pPr>
              <w:spacing w:line="259" w:lineRule="auto"/>
            </w:pPr>
            <w:r w:rsidRPr="00E25C23">
              <w:t>Источники подачи газа</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4805" w:type="dxa"/>
            <w:gridSpan w:val="3"/>
            <w:shd w:val="clear" w:color="auto" w:fill="auto"/>
            <w:vAlign w:val="center"/>
          </w:tcPr>
          <w:p w:rsidR="00495365" w:rsidRPr="00E25C23" w:rsidRDefault="00495365" w:rsidP="0007676C">
            <w:pPr>
              <w:spacing w:line="259" w:lineRule="auto"/>
              <w:jc w:val="center"/>
            </w:pPr>
            <w:r w:rsidRPr="00E25C23">
              <w:t>АГРС г. Богучар</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6.6.</w:t>
            </w:r>
          </w:p>
        </w:tc>
        <w:tc>
          <w:tcPr>
            <w:tcW w:w="2976" w:type="dxa"/>
            <w:shd w:val="clear" w:color="auto" w:fill="auto"/>
            <w:vAlign w:val="center"/>
          </w:tcPr>
          <w:p w:rsidR="00495365" w:rsidRPr="00E25C23" w:rsidRDefault="00495365" w:rsidP="0007676C">
            <w:pPr>
              <w:spacing w:line="259" w:lineRule="auto"/>
            </w:pPr>
            <w:r w:rsidRPr="00E25C23">
              <w:t>Связь</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center"/>
          </w:tcPr>
          <w:p w:rsidR="00495365" w:rsidRPr="00E25C23" w:rsidRDefault="00495365" w:rsidP="0007676C">
            <w:pPr>
              <w:spacing w:line="259" w:lineRule="auto"/>
              <w:jc w:val="center"/>
            </w:pPr>
          </w:p>
        </w:tc>
        <w:tc>
          <w:tcPr>
            <w:tcW w:w="2994" w:type="dxa"/>
            <w:gridSpan w:val="2"/>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6.6.1.</w:t>
            </w:r>
          </w:p>
        </w:tc>
        <w:tc>
          <w:tcPr>
            <w:tcW w:w="2976" w:type="dxa"/>
            <w:shd w:val="clear" w:color="auto" w:fill="auto"/>
            <w:vAlign w:val="center"/>
          </w:tcPr>
          <w:p w:rsidR="00495365" w:rsidRPr="00E25C23" w:rsidRDefault="00495365" w:rsidP="0007676C">
            <w:pPr>
              <w:spacing w:line="259" w:lineRule="auto"/>
            </w:pPr>
            <w:r w:rsidRPr="00E25C23">
              <w:t>Охват населения телевизионным вещанием</w:t>
            </w:r>
          </w:p>
        </w:tc>
        <w:tc>
          <w:tcPr>
            <w:tcW w:w="1732" w:type="dxa"/>
            <w:shd w:val="clear" w:color="auto" w:fill="auto"/>
            <w:vAlign w:val="center"/>
          </w:tcPr>
          <w:p w:rsidR="00495365" w:rsidRPr="00E25C23" w:rsidRDefault="00495365" w:rsidP="0007676C">
            <w:pPr>
              <w:spacing w:line="259" w:lineRule="auto"/>
              <w:jc w:val="center"/>
            </w:pPr>
            <w:r w:rsidRPr="00E25C23">
              <w:t>% населения</w:t>
            </w:r>
          </w:p>
        </w:tc>
        <w:tc>
          <w:tcPr>
            <w:tcW w:w="1811" w:type="dxa"/>
            <w:shd w:val="clear" w:color="auto" w:fill="auto"/>
            <w:vAlign w:val="center"/>
          </w:tcPr>
          <w:p w:rsidR="00495365" w:rsidRPr="00E25C23" w:rsidRDefault="00495365" w:rsidP="0007676C">
            <w:pPr>
              <w:spacing w:line="259" w:lineRule="auto"/>
              <w:jc w:val="center"/>
            </w:pPr>
            <w:r w:rsidRPr="00E25C23">
              <w:t>80</w:t>
            </w:r>
          </w:p>
        </w:tc>
        <w:tc>
          <w:tcPr>
            <w:tcW w:w="1579" w:type="dxa"/>
            <w:shd w:val="clear" w:color="auto" w:fill="auto"/>
            <w:vAlign w:val="center"/>
          </w:tcPr>
          <w:p w:rsidR="00495365" w:rsidRPr="00E25C23" w:rsidRDefault="00495365" w:rsidP="0007676C">
            <w:pPr>
              <w:spacing w:line="259" w:lineRule="auto"/>
              <w:jc w:val="center"/>
            </w:pPr>
            <w:r w:rsidRPr="00E25C23">
              <w:t>100</w:t>
            </w:r>
          </w:p>
        </w:tc>
        <w:tc>
          <w:tcPr>
            <w:tcW w:w="1415" w:type="dxa"/>
            <w:shd w:val="clear" w:color="auto" w:fill="auto"/>
            <w:vAlign w:val="center"/>
          </w:tcPr>
          <w:p w:rsidR="00495365" w:rsidRPr="00E25C23" w:rsidRDefault="00495365" w:rsidP="0007676C">
            <w:pPr>
              <w:spacing w:line="259" w:lineRule="auto"/>
              <w:jc w:val="center"/>
            </w:pPr>
            <w:r w:rsidRPr="00E25C23">
              <w:t>100</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6.6.2.</w:t>
            </w:r>
          </w:p>
        </w:tc>
        <w:tc>
          <w:tcPr>
            <w:tcW w:w="2976" w:type="dxa"/>
            <w:shd w:val="clear" w:color="auto" w:fill="auto"/>
            <w:vAlign w:val="center"/>
          </w:tcPr>
          <w:p w:rsidR="00495365" w:rsidRPr="00E25C23" w:rsidRDefault="00495365" w:rsidP="0007676C">
            <w:pPr>
              <w:spacing w:line="259" w:lineRule="auto"/>
            </w:pPr>
            <w:r w:rsidRPr="00E25C23">
              <w:t>Обеспеченность населения телефонной сетью общего пользования</w:t>
            </w:r>
          </w:p>
        </w:tc>
        <w:tc>
          <w:tcPr>
            <w:tcW w:w="1732" w:type="dxa"/>
            <w:shd w:val="clear" w:color="auto" w:fill="auto"/>
            <w:vAlign w:val="center"/>
          </w:tcPr>
          <w:p w:rsidR="00495365" w:rsidRPr="00E25C23" w:rsidRDefault="00495365" w:rsidP="0007676C">
            <w:pPr>
              <w:spacing w:line="259" w:lineRule="auto"/>
              <w:jc w:val="center"/>
            </w:pPr>
            <w:r w:rsidRPr="00E25C23">
              <w:t>номеров</w:t>
            </w:r>
          </w:p>
          <w:p w:rsidR="00495365" w:rsidRPr="00E25C23" w:rsidRDefault="00495365" w:rsidP="0007676C">
            <w:pPr>
              <w:spacing w:line="259" w:lineRule="auto"/>
              <w:jc w:val="center"/>
              <w:rPr>
                <w:u w:val="single"/>
              </w:rPr>
            </w:pPr>
            <w:r w:rsidRPr="00E25C23">
              <w:t>на 1000 жителей</w:t>
            </w:r>
          </w:p>
        </w:tc>
        <w:tc>
          <w:tcPr>
            <w:tcW w:w="1811" w:type="dxa"/>
            <w:shd w:val="clear" w:color="auto" w:fill="auto"/>
            <w:vAlign w:val="center"/>
          </w:tcPr>
          <w:p w:rsidR="00495365" w:rsidRPr="00E25C23" w:rsidRDefault="00495365" w:rsidP="0007676C">
            <w:pPr>
              <w:spacing w:line="259" w:lineRule="auto"/>
              <w:jc w:val="center"/>
            </w:pPr>
            <w:r w:rsidRPr="00E25C23">
              <w:t>150</w:t>
            </w:r>
          </w:p>
        </w:tc>
        <w:tc>
          <w:tcPr>
            <w:tcW w:w="1579" w:type="dxa"/>
            <w:shd w:val="clear" w:color="auto" w:fill="auto"/>
            <w:vAlign w:val="center"/>
          </w:tcPr>
          <w:p w:rsidR="00495365" w:rsidRPr="00E25C23" w:rsidRDefault="00495365" w:rsidP="0007676C">
            <w:pPr>
              <w:spacing w:line="259" w:lineRule="auto"/>
              <w:jc w:val="center"/>
            </w:pPr>
            <w:r w:rsidRPr="00E25C23">
              <w:t>200</w:t>
            </w:r>
          </w:p>
        </w:tc>
        <w:tc>
          <w:tcPr>
            <w:tcW w:w="1415" w:type="dxa"/>
            <w:shd w:val="clear" w:color="auto" w:fill="auto"/>
            <w:vAlign w:val="center"/>
          </w:tcPr>
          <w:p w:rsidR="00495365" w:rsidRPr="00E25C23" w:rsidRDefault="00495365" w:rsidP="0007676C">
            <w:pPr>
              <w:spacing w:line="259" w:lineRule="auto"/>
              <w:jc w:val="center"/>
            </w:pPr>
            <w:r w:rsidRPr="00E25C23">
              <w:t>200</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6.7.</w:t>
            </w:r>
          </w:p>
        </w:tc>
        <w:tc>
          <w:tcPr>
            <w:tcW w:w="2976" w:type="dxa"/>
            <w:shd w:val="clear" w:color="auto" w:fill="auto"/>
            <w:vAlign w:val="center"/>
          </w:tcPr>
          <w:p w:rsidR="00495365" w:rsidRPr="00E25C23" w:rsidRDefault="00495365" w:rsidP="0007676C">
            <w:pPr>
              <w:spacing w:line="259" w:lineRule="auto"/>
            </w:pPr>
            <w:r w:rsidRPr="00E25C23">
              <w:t>Санитарная очистка территорий</w:t>
            </w:r>
          </w:p>
        </w:tc>
        <w:tc>
          <w:tcPr>
            <w:tcW w:w="1732" w:type="dxa"/>
            <w:shd w:val="clear" w:color="auto" w:fill="auto"/>
            <w:vAlign w:val="center"/>
          </w:tcPr>
          <w:p w:rsidR="00495365" w:rsidRPr="00E25C23" w:rsidRDefault="00495365" w:rsidP="0007676C">
            <w:pPr>
              <w:spacing w:line="259" w:lineRule="auto"/>
              <w:jc w:val="center"/>
            </w:pPr>
          </w:p>
        </w:tc>
        <w:tc>
          <w:tcPr>
            <w:tcW w:w="1811" w:type="dxa"/>
            <w:shd w:val="clear" w:color="auto" w:fill="auto"/>
            <w:vAlign w:val="center"/>
          </w:tcPr>
          <w:p w:rsidR="00495365" w:rsidRPr="00E25C23" w:rsidRDefault="00495365" w:rsidP="0007676C">
            <w:pPr>
              <w:spacing w:line="259" w:lineRule="auto"/>
              <w:jc w:val="center"/>
            </w:pPr>
          </w:p>
        </w:tc>
        <w:tc>
          <w:tcPr>
            <w:tcW w:w="1579" w:type="dxa"/>
            <w:shd w:val="clear" w:color="auto" w:fill="auto"/>
            <w:vAlign w:val="center"/>
          </w:tcPr>
          <w:p w:rsidR="00495365" w:rsidRPr="00E25C23" w:rsidRDefault="00495365" w:rsidP="0007676C">
            <w:pPr>
              <w:spacing w:line="259" w:lineRule="auto"/>
              <w:jc w:val="center"/>
            </w:pPr>
          </w:p>
        </w:tc>
        <w:tc>
          <w:tcPr>
            <w:tcW w:w="1415" w:type="dxa"/>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vMerge w:val="restart"/>
            <w:shd w:val="clear" w:color="auto" w:fill="auto"/>
            <w:vAlign w:val="center"/>
          </w:tcPr>
          <w:p w:rsidR="00495365" w:rsidRPr="00E25C23" w:rsidRDefault="00495365" w:rsidP="0007676C">
            <w:pPr>
              <w:spacing w:line="259" w:lineRule="auto"/>
              <w:jc w:val="center"/>
            </w:pPr>
            <w:r w:rsidRPr="00E25C23">
              <w:t>6.7.1.</w:t>
            </w:r>
          </w:p>
        </w:tc>
        <w:tc>
          <w:tcPr>
            <w:tcW w:w="2976" w:type="dxa"/>
            <w:shd w:val="clear" w:color="auto" w:fill="auto"/>
            <w:vAlign w:val="center"/>
          </w:tcPr>
          <w:p w:rsidR="00495365" w:rsidRPr="00E25C23" w:rsidRDefault="00495365" w:rsidP="0007676C">
            <w:pPr>
              <w:spacing w:line="259" w:lineRule="auto"/>
            </w:pPr>
            <w:r w:rsidRPr="00E25C23">
              <w:t>Объем бытовых отходов</w:t>
            </w:r>
          </w:p>
        </w:tc>
        <w:tc>
          <w:tcPr>
            <w:tcW w:w="1732" w:type="dxa"/>
            <w:shd w:val="clear" w:color="auto" w:fill="auto"/>
            <w:vAlign w:val="center"/>
          </w:tcPr>
          <w:p w:rsidR="00495365" w:rsidRPr="00E25C23" w:rsidRDefault="00495365" w:rsidP="0007676C">
            <w:pPr>
              <w:spacing w:line="259" w:lineRule="auto"/>
              <w:jc w:val="center"/>
            </w:pPr>
            <w:r w:rsidRPr="00E25C23">
              <w:t>тыс. т/год</w:t>
            </w:r>
          </w:p>
        </w:tc>
        <w:tc>
          <w:tcPr>
            <w:tcW w:w="1811" w:type="dxa"/>
            <w:shd w:val="clear" w:color="auto" w:fill="auto"/>
            <w:vAlign w:val="center"/>
          </w:tcPr>
          <w:p w:rsidR="00495365" w:rsidRPr="00E25C23" w:rsidRDefault="00495365" w:rsidP="0007676C">
            <w:pPr>
              <w:spacing w:line="259" w:lineRule="auto"/>
              <w:jc w:val="center"/>
              <w:rPr>
                <w:color w:val="000000"/>
              </w:rPr>
            </w:pPr>
            <w:r w:rsidRPr="00E25C23">
              <w:rPr>
                <w:color w:val="000000"/>
              </w:rPr>
              <w:t>1,44</w:t>
            </w:r>
          </w:p>
        </w:tc>
        <w:tc>
          <w:tcPr>
            <w:tcW w:w="1579" w:type="dxa"/>
            <w:shd w:val="clear" w:color="auto" w:fill="auto"/>
            <w:vAlign w:val="center"/>
          </w:tcPr>
          <w:p w:rsidR="00495365" w:rsidRPr="00E25C23" w:rsidRDefault="00495365" w:rsidP="0007676C">
            <w:pPr>
              <w:spacing w:line="259" w:lineRule="auto"/>
              <w:jc w:val="center"/>
              <w:rPr>
                <w:color w:val="000000"/>
              </w:rPr>
            </w:pPr>
            <w:r w:rsidRPr="00E25C23">
              <w:rPr>
                <w:color w:val="000000"/>
              </w:rPr>
              <w:t>2,22</w:t>
            </w:r>
          </w:p>
        </w:tc>
        <w:tc>
          <w:tcPr>
            <w:tcW w:w="1415" w:type="dxa"/>
            <w:shd w:val="clear" w:color="auto" w:fill="auto"/>
            <w:vAlign w:val="center"/>
          </w:tcPr>
          <w:p w:rsidR="00495365" w:rsidRPr="00E25C23" w:rsidRDefault="00495365" w:rsidP="0007676C">
            <w:pPr>
              <w:spacing w:line="259" w:lineRule="auto"/>
              <w:jc w:val="center"/>
              <w:rPr>
                <w:color w:val="000000"/>
              </w:rPr>
            </w:pPr>
            <w:r w:rsidRPr="00E25C23">
              <w:rPr>
                <w:color w:val="000000"/>
              </w:rPr>
              <w:t>2,64</w:t>
            </w:r>
          </w:p>
        </w:tc>
      </w:tr>
      <w:tr w:rsidR="00495365" w:rsidRPr="00E25C23" w:rsidTr="0007676C">
        <w:trPr>
          <w:trHeight w:val="170"/>
          <w:jc w:val="center"/>
        </w:trPr>
        <w:tc>
          <w:tcPr>
            <w:tcW w:w="971" w:type="dxa"/>
            <w:vMerge/>
            <w:vAlign w:val="center"/>
          </w:tcPr>
          <w:p w:rsidR="00495365" w:rsidRPr="00E25C23" w:rsidRDefault="00495365" w:rsidP="0007676C">
            <w:pPr>
              <w:spacing w:line="259" w:lineRule="auto"/>
              <w:jc w:val="center"/>
            </w:pPr>
          </w:p>
        </w:tc>
        <w:tc>
          <w:tcPr>
            <w:tcW w:w="2976" w:type="dxa"/>
            <w:shd w:val="clear" w:color="auto" w:fill="auto"/>
            <w:vAlign w:val="center"/>
          </w:tcPr>
          <w:p w:rsidR="00495365" w:rsidRPr="00E25C23" w:rsidRDefault="00495365" w:rsidP="0007676C">
            <w:pPr>
              <w:spacing w:line="259" w:lineRule="auto"/>
            </w:pPr>
            <w:r w:rsidRPr="00E25C23">
              <w:t>В том числе твердых бытовых отходов</w:t>
            </w:r>
          </w:p>
        </w:tc>
        <w:tc>
          <w:tcPr>
            <w:tcW w:w="1732" w:type="dxa"/>
            <w:shd w:val="clear" w:color="auto" w:fill="auto"/>
            <w:vAlign w:val="center"/>
          </w:tcPr>
          <w:p w:rsidR="00495365" w:rsidRPr="00E25C23" w:rsidRDefault="00495365" w:rsidP="0007676C">
            <w:pPr>
              <w:spacing w:line="259" w:lineRule="auto"/>
              <w:jc w:val="center"/>
            </w:pPr>
            <w:r w:rsidRPr="00E25C23">
              <w:t>-"-</w:t>
            </w:r>
          </w:p>
        </w:tc>
        <w:tc>
          <w:tcPr>
            <w:tcW w:w="1811" w:type="dxa"/>
            <w:shd w:val="clear" w:color="auto" w:fill="auto"/>
            <w:vAlign w:val="center"/>
          </w:tcPr>
          <w:p w:rsidR="00495365" w:rsidRPr="00E25C23" w:rsidRDefault="00495365" w:rsidP="0007676C">
            <w:pPr>
              <w:spacing w:line="259" w:lineRule="auto"/>
              <w:jc w:val="center"/>
              <w:rPr>
                <w:color w:val="000000"/>
              </w:rPr>
            </w:pPr>
            <w:r w:rsidRPr="00E25C23">
              <w:rPr>
                <w:color w:val="000000"/>
              </w:rPr>
              <w:t>1,41</w:t>
            </w:r>
          </w:p>
        </w:tc>
        <w:tc>
          <w:tcPr>
            <w:tcW w:w="1579" w:type="dxa"/>
            <w:shd w:val="clear" w:color="auto" w:fill="auto"/>
            <w:vAlign w:val="center"/>
          </w:tcPr>
          <w:p w:rsidR="00495365" w:rsidRPr="00E25C23" w:rsidRDefault="00495365" w:rsidP="0007676C">
            <w:pPr>
              <w:spacing w:line="259" w:lineRule="auto"/>
              <w:jc w:val="center"/>
              <w:rPr>
                <w:color w:val="000000"/>
              </w:rPr>
            </w:pPr>
            <w:r w:rsidRPr="00E25C23">
              <w:rPr>
                <w:color w:val="000000"/>
              </w:rPr>
              <w:t>1,50</w:t>
            </w:r>
          </w:p>
        </w:tc>
        <w:tc>
          <w:tcPr>
            <w:tcW w:w="1415" w:type="dxa"/>
            <w:shd w:val="clear" w:color="auto" w:fill="auto"/>
            <w:vAlign w:val="center"/>
          </w:tcPr>
          <w:p w:rsidR="00495365" w:rsidRPr="00E25C23" w:rsidRDefault="00495365" w:rsidP="0007676C">
            <w:pPr>
              <w:spacing w:line="259" w:lineRule="auto"/>
              <w:jc w:val="center"/>
              <w:rPr>
                <w:color w:val="000000"/>
              </w:rPr>
            </w:pPr>
            <w:r w:rsidRPr="00E25C23">
              <w:rPr>
                <w:color w:val="000000"/>
              </w:rPr>
              <w:t>1,65</w:t>
            </w: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rPr>
                <w:b/>
                <w:bCs/>
              </w:rPr>
            </w:pPr>
            <w:r w:rsidRPr="00E25C23">
              <w:rPr>
                <w:b/>
                <w:bCs/>
              </w:rPr>
              <w:t>7.</w:t>
            </w:r>
          </w:p>
        </w:tc>
        <w:tc>
          <w:tcPr>
            <w:tcW w:w="4708" w:type="dxa"/>
            <w:gridSpan w:val="2"/>
            <w:shd w:val="clear" w:color="auto" w:fill="auto"/>
            <w:vAlign w:val="center"/>
          </w:tcPr>
          <w:p w:rsidR="00495365" w:rsidRPr="00E25C23" w:rsidRDefault="00495365" w:rsidP="0007676C">
            <w:pPr>
              <w:spacing w:line="259" w:lineRule="auto"/>
            </w:pPr>
            <w:r w:rsidRPr="00E25C23">
              <w:rPr>
                <w:b/>
                <w:bCs/>
              </w:rPr>
              <w:t>Ритуальное обслуживание населения</w:t>
            </w:r>
          </w:p>
        </w:tc>
        <w:tc>
          <w:tcPr>
            <w:tcW w:w="1811" w:type="dxa"/>
            <w:shd w:val="clear" w:color="auto" w:fill="auto"/>
            <w:vAlign w:val="center"/>
          </w:tcPr>
          <w:p w:rsidR="00495365" w:rsidRPr="00E25C23" w:rsidRDefault="00495365" w:rsidP="0007676C">
            <w:pPr>
              <w:spacing w:line="259" w:lineRule="auto"/>
              <w:jc w:val="center"/>
            </w:pPr>
          </w:p>
        </w:tc>
        <w:tc>
          <w:tcPr>
            <w:tcW w:w="1579" w:type="dxa"/>
            <w:shd w:val="clear" w:color="auto" w:fill="auto"/>
            <w:vAlign w:val="center"/>
          </w:tcPr>
          <w:p w:rsidR="00495365" w:rsidRPr="00E25C23" w:rsidRDefault="00495365" w:rsidP="0007676C">
            <w:pPr>
              <w:spacing w:line="259" w:lineRule="auto"/>
              <w:jc w:val="center"/>
            </w:pPr>
          </w:p>
        </w:tc>
        <w:tc>
          <w:tcPr>
            <w:tcW w:w="1415" w:type="dxa"/>
            <w:shd w:val="clear" w:color="auto" w:fill="auto"/>
            <w:vAlign w:val="center"/>
          </w:tcPr>
          <w:p w:rsidR="00495365" w:rsidRPr="00E25C23" w:rsidRDefault="00495365" w:rsidP="0007676C">
            <w:pPr>
              <w:spacing w:line="259" w:lineRule="auto"/>
              <w:jc w:val="center"/>
            </w:pPr>
          </w:p>
        </w:tc>
      </w:tr>
      <w:tr w:rsidR="00495365" w:rsidRPr="00E25C23" w:rsidTr="0007676C">
        <w:trPr>
          <w:trHeight w:val="170"/>
          <w:jc w:val="center"/>
        </w:trPr>
        <w:tc>
          <w:tcPr>
            <w:tcW w:w="971" w:type="dxa"/>
            <w:shd w:val="clear" w:color="auto" w:fill="auto"/>
            <w:vAlign w:val="center"/>
          </w:tcPr>
          <w:p w:rsidR="00495365" w:rsidRPr="00E25C23" w:rsidRDefault="00495365" w:rsidP="0007676C">
            <w:pPr>
              <w:spacing w:line="259" w:lineRule="auto"/>
              <w:jc w:val="center"/>
            </w:pPr>
            <w:r w:rsidRPr="00E25C23">
              <w:t>7.1.</w:t>
            </w:r>
          </w:p>
        </w:tc>
        <w:tc>
          <w:tcPr>
            <w:tcW w:w="2976" w:type="dxa"/>
            <w:shd w:val="clear" w:color="auto" w:fill="auto"/>
            <w:vAlign w:val="center"/>
          </w:tcPr>
          <w:p w:rsidR="00495365" w:rsidRPr="00E25C23" w:rsidRDefault="00495365" w:rsidP="0007676C">
            <w:pPr>
              <w:spacing w:line="259" w:lineRule="auto"/>
            </w:pPr>
            <w:r w:rsidRPr="00E25C23">
              <w:t>Кладбища</w:t>
            </w:r>
          </w:p>
        </w:tc>
        <w:tc>
          <w:tcPr>
            <w:tcW w:w="1732" w:type="dxa"/>
            <w:shd w:val="clear" w:color="auto" w:fill="auto"/>
            <w:vAlign w:val="center"/>
          </w:tcPr>
          <w:p w:rsidR="00495365" w:rsidRPr="00E25C23" w:rsidRDefault="00495365" w:rsidP="0007676C">
            <w:pPr>
              <w:spacing w:line="259" w:lineRule="auto"/>
              <w:jc w:val="center"/>
            </w:pPr>
            <w:r w:rsidRPr="00E25C23">
              <w:t>га</w:t>
            </w:r>
          </w:p>
        </w:tc>
        <w:tc>
          <w:tcPr>
            <w:tcW w:w="1811" w:type="dxa"/>
            <w:shd w:val="clear" w:color="auto" w:fill="auto"/>
            <w:vAlign w:val="center"/>
          </w:tcPr>
          <w:p w:rsidR="00495365" w:rsidRPr="00E25C23" w:rsidRDefault="00495365" w:rsidP="0007676C">
            <w:pPr>
              <w:spacing w:line="259" w:lineRule="auto"/>
              <w:jc w:val="center"/>
            </w:pPr>
            <w:r w:rsidRPr="00E25C23">
              <w:t>2,6</w:t>
            </w:r>
          </w:p>
        </w:tc>
        <w:tc>
          <w:tcPr>
            <w:tcW w:w="1579" w:type="dxa"/>
            <w:shd w:val="clear" w:color="auto" w:fill="auto"/>
            <w:vAlign w:val="center"/>
          </w:tcPr>
          <w:p w:rsidR="00495365" w:rsidRPr="00E25C23" w:rsidRDefault="00495365" w:rsidP="0007676C">
            <w:pPr>
              <w:spacing w:line="259" w:lineRule="auto"/>
              <w:jc w:val="center"/>
            </w:pPr>
            <w:r w:rsidRPr="00E25C23">
              <w:t>2,6</w:t>
            </w:r>
          </w:p>
        </w:tc>
        <w:tc>
          <w:tcPr>
            <w:tcW w:w="1415" w:type="dxa"/>
            <w:shd w:val="clear" w:color="auto" w:fill="auto"/>
            <w:vAlign w:val="center"/>
          </w:tcPr>
          <w:p w:rsidR="00495365" w:rsidRPr="00E25C23" w:rsidRDefault="00495365" w:rsidP="0007676C">
            <w:pPr>
              <w:spacing w:line="259" w:lineRule="auto"/>
              <w:jc w:val="center"/>
            </w:pPr>
            <w:r w:rsidRPr="00E25C23">
              <w:t>2,6</w:t>
            </w:r>
          </w:p>
        </w:tc>
      </w:tr>
    </w:tbl>
    <w:p w:rsidR="00495365" w:rsidRPr="00E25C23" w:rsidRDefault="00495365" w:rsidP="00495365">
      <w:pPr>
        <w:rPr>
          <w:color w:val="FF0000"/>
        </w:rPr>
      </w:pPr>
    </w:p>
    <w:p w:rsidR="00495365" w:rsidRPr="00E25C23" w:rsidRDefault="00495365" w:rsidP="00495365">
      <w:pPr>
        <w:pStyle w:val="1"/>
        <w:rPr>
          <w:sz w:val="24"/>
          <w:szCs w:val="24"/>
        </w:rPr>
        <w:sectPr w:rsidR="00495365" w:rsidRPr="00E25C23" w:rsidSect="0007676C">
          <w:headerReference w:type="even" r:id="rId68"/>
          <w:headerReference w:type="default" r:id="rId69"/>
          <w:footerReference w:type="even" r:id="rId70"/>
          <w:footerReference w:type="default" r:id="rId71"/>
          <w:pgSz w:w="11906" w:h="16838" w:code="9"/>
          <w:pgMar w:top="1134" w:right="1279" w:bottom="1134" w:left="1276" w:header="709" w:footer="284" w:gutter="0"/>
          <w:cols w:space="708"/>
          <w:docGrid w:linePitch="360"/>
        </w:sectPr>
      </w:pPr>
    </w:p>
    <w:p w:rsidR="00495365" w:rsidRPr="00E25C23" w:rsidRDefault="00495365" w:rsidP="00495365">
      <w:pPr>
        <w:pStyle w:val="1"/>
        <w:rPr>
          <w:sz w:val="24"/>
          <w:szCs w:val="24"/>
        </w:rPr>
      </w:pPr>
      <w:bookmarkStart w:id="62" w:name="_Toc336348642"/>
      <w:r w:rsidRPr="00E25C23">
        <w:rPr>
          <w:sz w:val="24"/>
          <w:szCs w:val="24"/>
        </w:rPr>
        <w:lastRenderedPageBreak/>
        <w:t>5. Графические материалы</w:t>
      </w:r>
      <w:bookmarkEnd w:id="62"/>
    </w:p>
    <w:p w:rsidR="00774953" w:rsidRPr="00E25C23" w:rsidRDefault="00774953" w:rsidP="00495365">
      <w:pPr>
        <w:pStyle w:val="1"/>
        <w:rPr>
          <w:sz w:val="24"/>
          <w:szCs w:val="24"/>
        </w:rPr>
      </w:pPr>
      <w:bookmarkStart w:id="63" w:name="_Toc336348643"/>
    </w:p>
    <w:p w:rsidR="00495365" w:rsidRPr="00E25C23" w:rsidRDefault="00495365" w:rsidP="00495365">
      <w:pPr>
        <w:pStyle w:val="1"/>
        <w:rPr>
          <w:sz w:val="24"/>
          <w:szCs w:val="24"/>
        </w:rPr>
      </w:pPr>
      <w:r w:rsidRPr="00E25C23">
        <w:rPr>
          <w:sz w:val="24"/>
          <w:szCs w:val="24"/>
        </w:rPr>
        <w:t>5.1. Схема положения поселения в структуре Богучарского муниципального района Воронежской области</w:t>
      </w:r>
      <w:bookmarkEnd w:id="63"/>
    </w:p>
    <w:p w:rsidR="00495365" w:rsidRPr="00E25C23" w:rsidRDefault="00774953" w:rsidP="00495365">
      <w:pPr>
        <w:pStyle w:val="1"/>
        <w:rPr>
          <w:sz w:val="24"/>
          <w:szCs w:val="24"/>
        </w:rPr>
      </w:pPr>
      <w:r w:rsidRPr="00E25C23">
        <w:rPr>
          <w:noProof/>
          <w:sz w:val="24"/>
          <w:szCs w:val="24"/>
          <w:lang w:eastAsia="ru-RU"/>
        </w:rPr>
        <w:drawing>
          <wp:inline distT="0" distB="0" distL="0" distR="0">
            <wp:extent cx="5939790" cy="6028305"/>
            <wp:effectExtent l="19050" t="0" r="3810" b="0"/>
            <wp:docPr id="18" name="Рисунок 18" descr="C:\Мои документы\Аксёнов В.Н\РЕШЕНИЯ ПОСТОНАВЛЕНИЯ\СЕССИИ 2012\Сессия 08.11.2012 года\Графические_материалы\Сх пол Суходонецкого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Мои документы\Аксёнов В.Н\РЕШЕНИЯ ПОСТОНАВЛЕНИЯ\СЕССИИ 2012\Сессия 08.11.2012 года\Графические_материалы\Сх пол Суходонецкого пос.jpg"/>
                    <pic:cNvPicPr>
                      <a:picLocks noChangeAspect="1" noChangeArrowheads="1"/>
                    </pic:cNvPicPr>
                  </pic:nvPicPr>
                  <pic:blipFill>
                    <a:blip r:embed="rId72" cstate="print"/>
                    <a:srcRect/>
                    <a:stretch>
                      <a:fillRect/>
                    </a:stretch>
                  </pic:blipFill>
                  <pic:spPr bwMode="auto">
                    <a:xfrm>
                      <a:off x="0" y="0"/>
                      <a:ext cx="5939790" cy="6028305"/>
                    </a:xfrm>
                    <a:prstGeom prst="rect">
                      <a:avLst/>
                    </a:prstGeom>
                    <a:noFill/>
                    <a:ln w="9525">
                      <a:noFill/>
                      <a:miter lim="800000"/>
                      <a:headEnd/>
                      <a:tailEnd/>
                    </a:ln>
                  </pic:spPr>
                </pic:pic>
              </a:graphicData>
            </a:graphic>
          </wp:inline>
        </w:drawing>
      </w:r>
    </w:p>
    <w:p w:rsidR="00495365" w:rsidRPr="00E25C23" w:rsidRDefault="00495365" w:rsidP="00495365">
      <w:pPr>
        <w:rPr>
          <w:b/>
          <w:bCs/>
          <w:color w:val="FF0000"/>
          <w:spacing w:val="4"/>
        </w:rPr>
      </w:pPr>
      <w:r w:rsidRPr="00E25C23">
        <w:rPr>
          <w:color w:val="FF0000"/>
        </w:rPr>
        <w:br w:type="page"/>
      </w:r>
    </w:p>
    <w:p w:rsidR="00495365" w:rsidRPr="00E25C23" w:rsidRDefault="00495365" w:rsidP="00495365">
      <w:pPr>
        <w:pStyle w:val="1"/>
        <w:rPr>
          <w:sz w:val="24"/>
          <w:szCs w:val="24"/>
        </w:rPr>
      </w:pPr>
      <w:bookmarkStart w:id="64" w:name="_Toc336348644"/>
      <w:r w:rsidRPr="00E25C23">
        <w:rPr>
          <w:sz w:val="24"/>
          <w:szCs w:val="24"/>
        </w:rPr>
        <w:lastRenderedPageBreak/>
        <w:t>5.2. Схема современного использования территории поселения с отображением земель различных категорий</w:t>
      </w:r>
      <w:bookmarkEnd w:id="64"/>
    </w:p>
    <w:p w:rsidR="00495365" w:rsidRPr="00E25C23" w:rsidRDefault="00774953" w:rsidP="00495365">
      <w:pPr>
        <w:pStyle w:val="1"/>
        <w:rPr>
          <w:sz w:val="24"/>
          <w:szCs w:val="24"/>
        </w:rPr>
      </w:pPr>
      <w:r w:rsidRPr="00E25C23">
        <w:rPr>
          <w:noProof/>
          <w:sz w:val="24"/>
          <w:szCs w:val="24"/>
          <w:lang w:eastAsia="ru-RU"/>
        </w:rPr>
        <w:drawing>
          <wp:inline distT="0" distB="0" distL="0" distR="0">
            <wp:extent cx="5939790" cy="5353144"/>
            <wp:effectExtent l="19050" t="0" r="3810" b="0"/>
            <wp:docPr id="19" name="Рисунок 19" descr="C:\Мои документы\Аксёнов В.Н\РЕШЕНИЯ ПОСТОНАВЛЕНИЯ\СЕССИИ 2012\Сессия 08.11.2012 года\Графические_материалы\Сх_совр_исп_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Мои документы\Аксёнов В.Н\РЕШЕНИЯ ПОСТОНАВЛЕНИЯ\СЕССИИ 2012\Сессия 08.11.2012 года\Графические_материалы\Сх_совр_исп_территории.jpg"/>
                    <pic:cNvPicPr>
                      <a:picLocks noChangeAspect="1" noChangeArrowheads="1"/>
                    </pic:cNvPicPr>
                  </pic:nvPicPr>
                  <pic:blipFill>
                    <a:blip r:embed="rId73" cstate="print"/>
                    <a:srcRect/>
                    <a:stretch>
                      <a:fillRect/>
                    </a:stretch>
                  </pic:blipFill>
                  <pic:spPr bwMode="auto">
                    <a:xfrm>
                      <a:off x="0" y="0"/>
                      <a:ext cx="5939790" cy="5353144"/>
                    </a:xfrm>
                    <a:prstGeom prst="rect">
                      <a:avLst/>
                    </a:prstGeom>
                    <a:noFill/>
                    <a:ln w="9525">
                      <a:noFill/>
                      <a:miter lim="800000"/>
                      <a:headEnd/>
                      <a:tailEnd/>
                    </a:ln>
                  </pic:spPr>
                </pic:pic>
              </a:graphicData>
            </a:graphic>
          </wp:inline>
        </w:drawing>
      </w:r>
    </w:p>
    <w:p w:rsidR="00495365" w:rsidRPr="00E25C23" w:rsidRDefault="00495365" w:rsidP="00495365">
      <w:pPr>
        <w:rPr>
          <w:b/>
          <w:bCs/>
          <w:color w:val="FF0000"/>
          <w:spacing w:val="4"/>
        </w:rPr>
      </w:pPr>
      <w:r w:rsidRPr="00E25C23">
        <w:rPr>
          <w:color w:val="FF0000"/>
        </w:rPr>
        <w:br w:type="page"/>
      </w:r>
    </w:p>
    <w:p w:rsidR="00495365" w:rsidRPr="00E25C23" w:rsidRDefault="00495365" w:rsidP="00495365">
      <w:pPr>
        <w:pStyle w:val="1"/>
        <w:rPr>
          <w:sz w:val="24"/>
          <w:szCs w:val="24"/>
        </w:rPr>
      </w:pPr>
      <w:bookmarkStart w:id="65" w:name="_Toc336348645"/>
      <w:r w:rsidRPr="00E25C23">
        <w:rPr>
          <w:sz w:val="24"/>
          <w:szCs w:val="24"/>
        </w:rPr>
        <w:lastRenderedPageBreak/>
        <w:t>5.3. Схема ограничений. Схема  с отображением результатов анализа комплексного развития территории.</w:t>
      </w:r>
      <w:bookmarkEnd w:id="65"/>
    </w:p>
    <w:p w:rsidR="00495365" w:rsidRPr="00E25C23" w:rsidRDefault="00774953" w:rsidP="00495365">
      <w:pPr>
        <w:rPr>
          <w:b/>
          <w:bCs/>
          <w:color w:val="FF0000"/>
          <w:spacing w:val="4"/>
        </w:rPr>
      </w:pPr>
      <w:r w:rsidRPr="00E25C23">
        <w:rPr>
          <w:noProof/>
          <w:color w:val="FF0000"/>
        </w:rPr>
        <w:drawing>
          <wp:inline distT="0" distB="0" distL="0" distR="0">
            <wp:extent cx="5939790" cy="4717611"/>
            <wp:effectExtent l="19050" t="0" r="3810" b="0"/>
            <wp:docPr id="20" name="Рисунок 20" descr="C:\Мои документы\Аксёнов В.Н\РЕШЕНИЯ ПОСТОНАВЛЕНИЯ\СЕССИИ 2012\Сессия 08.11.2012 года\Графические_материалы\Комплексная_оц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Мои документы\Аксёнов В.Н\РЕШЕНИЯ ПОСТОНАВЛЕНИЯ\СЕССИИ 2012\Сессия 08.11.2012 года\Графические_материалы\Комплексная_оценка.jpg"/>
                    <pic:cNvPicPr>
                      <a:picLocks noChangeAspect="1" noChangeArrowheads="1"/>
                    </pic:cNvPicPr>
                  </pic:nvPicPr>
                  <pic:blipFill>
                    <a:blip r:embed="rId74" cstate="print"/>
                    <a:srcRect/>
                    <a:stretch>
                      <a:fillRect/>
                    </a:stretch>
                  </pic:blipFill>
                  <pic:spPr bwMode="auto">
                    <a:xfrm>
                      <a:off x="0" y="0"/>
                      <a:ext cx="5939790" cy="4717611"/>
                    </a:xfrm>
                    <a:prstGeom prst="rect">
                      <a:avLst/>
                    </a:prstGeom>
                    <a:noFill/>
                    <a:ln w="9525">
                      <a:noFill/>
                      <a:miter lim="800000"/>
                      <a:headEnd/>
                      <a:tailEnd/>
                    </a:ln>
                  </pic:spPr>
                </pic:pic>
              </a:graphicData>
            </a:graphic>
          </wp:inline>
        </w:drawing>
      </w:r>
    </w:p>
    <w:p w:rsidR="00092335" w:rsidRPr="00E25C23" w:rsidRDefault="00092335" w:rsidP="00495365">
      <w:pPr>
        <w:pStyle w:val="1"/>
        <w:rPr>
          <w:sz w:val="24"/>
          <w:szCs w:val="24"/>
        </w:rPr>
      </w:pPr>
      <w:bookmarkStart w:id="66" w:name="_Toc336348646"/>
    </w:p>
    <w:p w:rsidR="00092335" w:rsidRPr="00E25C23" w:rsidRDefault="00092335" w:rsidP="00092335">
      <w:pPr>
        <w:rPr>
          <w:lang w:eastAsia="en-US"/>
        </w:rPr>
      </w:pPr>
    </w:p>
    <w:p w:rsidR="00092335" w:rsidRPr="00E25C23" w:rsidRDefault="00092335" w:rsidP="00495365">
      <w:pPr>
        <w:pStyle w:val="1"/>
        <w:rPr>
          <w:sz w:val="24"/>
          <w:szCs w:val="24"/>
        </w:rPr>
      </w:pPr>
    </w:p>
    <w:p w:rsidR="00092335" w:rsidRPr="00E25C23" w:rsidRDefault="00092335" w:rsidP="00495365">
      <w:pPr>
        <w:pStyle w:val="1"/>
        <w:rPr>
          <w:sz w:val="24"/>
          <w:szCs w:val="24"/>
        </w:rPr>
      </w:pPr>
    </w:p>
    <w:p w:rsidR="00092335" w:rsidRPr="00E25C23" w:rsidRDefault="00092335" w:rsidP="00495365">
      <w:pPr>
        <w:pStyle w:val="1"/>
        <w:rPr>
          <w:sz w:val="24"/>
          <w:szCs w:val="24"/>
        </w:rPr>
      </w:pPr>
    </w:p>
    <w:p w:rsidR="00092335" w:rsidRPr="00E25C23" w:rsidRDefault="00092335" w:rsidP="00495365">
      <w:pPr>
        <w:pStyle w:val="1"/>
        <w:rPr>
          <w:sz w:val="24"/>
          <w:szCs w:val="24"/>
        </w:rPr>
      </w:pPr>
    </w:p>
    <w:p w:rsidR="00092335" w:rsidRPr="00E25C23" w:rsidRDefault="00092335" w:rsidP="00495365">
      <w:pPr>
        <w:pStyle w:val="1"/>
        <w:rPr>
          <w:sz w:val="24"/>
          <w:szCs w:val="24"/>
        </w:rPr>
      </w:pPr>
    </w:p>
    <w:p w:rsidR="00092335" w:rsidRPr="00E25C23" w:rsidRDefault="00092335" w:rsidP="00495365">
      <w:pPr>
        <w:pStyle w:val="1"/>
        <w:rPr>
          <w:sz w:val="24"/>
          <w:szCs w:val="24"/>
        </w:rPr>
      </w:pPr>
    </w:p>
    <w:p w:rsidR="00092335" w:rsidRPr="00E25C23" w:rsidRDefault="00092335" w:rsidP="00092335">
      <w:pPr>
        <w:rPr>
          <w:lang w:eastAsia="en-US"/>
        </w:rPr>
      </w:pPr>
    </w:p>
    <w:p w:rsidR="00092335" w:rsidRPr="00E25C23" w:rsidRDefault="00092335" w:rsidP="00495365">
      <w:pPr>
        <w:pStyle w:val="1"/>
        <w:rPr>
          <w:sz w:val="24"/>
          <w:szCs w:val="24"/>
        </w:rPr>
      </w:pPr>
    </w:p>
    <w:p w:rsidR="00495365" w:rsidRPr="00E25C23" w:rsidRDefault="00495365" w:rsidP="00495365">
      <w:pPr>
        <w:pStyle w:val="1"/>
        <w:rPr>
          <w:sz w:val="24"/>
          <w:szCs w:val="24"/>
        </w:rPr>
      </w:pPr>
      <w:r w:rsidRPr="00E25C23">
        <w:rPr>
          <w:sz w:val="24"/>
          <w:szCs w:val="24"/>
        </w:rPr>
        <w:t>5.4. Схема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w:t>
      </w:r>
      <w:bookmarkEnd w:id="66"/>
    </w:p>
    <w:p w:rsidR="00495365" w:rsidRPr="00E25C23" w:rsidRDefault="00092335" w:rsidP="00495365">
      <w:pPr>
        <w:pStyle w:val="1"/>
        <w:rPr>
          <w:sz w:val="24"/>
          <w:szCs w:val="24"/>
        </w:rPr>
      </w:pPr>
      <w:r w:rsidRPr="00E25C23">
        <w:rPr>
          <w:noProof/>
          <w:sz w:val="24"/>
          <w:szCs w:val="24"/>
          <w:lang w:eastAsia="ru-RU"/>
        </w:rPr>
        <w:drawing>
          <wp:inline distT="0" distB="0" distL="0" distR="0">
            <wp:extent cx="5939790" cy="6065500"/>
            <wp:effectExtent l="19050" t="0" r="3810" b="0"/>
            <wp:docPr id="21" name="Рисунок 21" descr="C:\Мои документы\Аксёнов В.Н\РЕШЕНИЯ ПОСТОНАВЛЕНИЯ\СЕССИИ 2012\Сессия 08.11.2012 года\Сх_пл_разм_об_кап_стр_Транспор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Мои документы\Аксёнов В.Н\РЕШЕНИЯ ПОСТОНАВЛЕНИЯ\СЕССИИ 2012\Сессия 08.11.2012 года\Сх_пл_разм_об_кап_стр_Транспорт1.jpg"/>
                    <pic:cNvPicPr>
                      <a:picLocks noChangeAspect="1" noChangeArrowheads="1"/>
                    </pic:cNvPicPr>
                  </pic:nvPicPr>
                  <pic:blipFill>
                    <a:blip r:embed="rId75" cstate="print"/>
                    <a:srcRect/>
                    <a:stretch>
                      <a:fillRect/>
                    </a:stretch>
                  </pic:blipFill>
                  <pic:spPr bwMode="auto">
                    <a:xfrm>
                      <a:off x="0" y="0"/>
                      <a:ext cx="5939790" cy="6065500"/>
                    </a:xfrm>
                    <a:prstGeom prst="rect">
                      <a:avLst/>
                    </a:prstGeom>
                    <a:noFill/>
                    <a:ln w="9525">
                      <a:noFill/>
                      <a:miter lim="800000"/>
                      <a:headEnd/>
                      <a:tailEnd/>
                    </a:ln>
                  </pic:spPr>
                </pic:pic>
              </a:graphicData>
            </a:graphic>
          </wp:inline>
        </w:drawing>
      </w:r>
    </w:p>
    <w:p w:rsidR="00495365" w:rsidRPr="00E25C23" w:rsidRDefault="00495365" w:rsidP="00495365">
      <w:pPr>
        <w:rPr>
          <w:b/>
          <w:bCs/>
          <w:color w:val="FF0000"/>
          <w:spacing w:val="4"/>
        </w:rPr>
      </w:pPr>
      <w:r w:rsidRPr="00E25C23">
        <w:rPr>
          <w:color w:val="FF0000"/>
        </w:rPr>
        <w:br w:type="page"/>
      </w:r>
    </w:p>
    <w:p w:rsidR="00495365" w:rsidRPr="00E25C23" w:rsidRDefault="00495365" w:rsidP="00495365">
      <w:pPr>
        <w:pStyle w:val="1"/>
        <w:rPr>
          <w:sz w:val="24"/>
          <w:szCs w:val="24"/>
        </w:rPr>
      </w:pPr>
      <w:bookmarkStart w:id="67" w:name="_Toc336348647"/>
      <w:r w:rsidRPr="00E25C23">
        <w:rPr>
          <w:sz w:val="24"/>
          <w:szCs w:val="24"/>
        </w:rPr>
        <w:lastRenderedPageBreak/>
        <w:t>5.5. Схема планируемого размещения объектов капитального строительства местного значения (объектов электро-, тепло-, газо-, водоснабжения и водоотведения). Мероприятия по защите территории от возникновения чрезвычайных ситуаций природного и техногенного характера.</w:t>
      </w:r>
      <w:bookmarkEnd w:id="67"/>
    </w:p>
    <w:p w:rsidR="00495365" w:rsidRPr="00E25C23" w:rsidRDefault="00092335" w:rsidP="00495365">
      <w:pPr>
        <w:rPr>
          <w:color w:val="FF0000"/>
        </w:rPr>
      </w:pPr>
      <w:r w:rsidRPr="00E25C23">
        <w:rPr>
          <w:noProof/>
          <w:color w:val="FF0000"/>
        </w:rPr>
        <w:drawing>
          <wp:inline distT="0" distB="0" distL="0" distR="0">
            <wp:extent cx="5939790" cy="3756862"/>
            <wp:effectExtent l="19050" t="0" r="3810" b="0"/>
            <wp:docPr id="22" name="Рисунок 22" descr="C:\Мои документы\Аксёнов В.Н\РЕШЕНИЯ ПОСТОНАВЛЕНИЯ\СЕССИИ 2012\Сессия 08.11.2012 года\Графические_материалы\Сх_пл_разм_об_кап_стр_Эл_тепло_газ_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Мои документы\Аксёнов В.Н\РЕШЕНИЯ ПОСТОНАВЛЕНИЯ\СЕССИИ 2012\Сессия 08.11.2012 года\Графические_материалы\Сх_пл_разм_об_кап_стр_Эл_тепло_газ_вода.jpg"/>
                    <pic:cNvPicPr>
                      <a:picLocks noChangeAspect="1" noChangeArrowheads="1"/>
                    </pic:cNvPicPr>
                  </pic:nvPicPr>
                  <pic:blipFill>
                    <a:blip r:embed="rId76" cstate="print"/>
                    <a:srcRect/>
                    <a:stretch>
                      <a:fillRect/>
                    </a:stretch>
                  </pic:blipFill>
                  <pic:spPr bwMode="auto">
                    <a:xfrm>
                      <a:off x="0" y="0"/>
                      <a:ext cx="5939790" cy="3756862"/>
                    </a:xfrm>
                    <a:prstGeom prst="rect">
                      <a:avLst/>
                    </a:prstGeom>
                    <a:noFill/>
                    <a:ln w="9525">
                      <a:noFill/>
                      <a:miter lim="800000"/>
                      <a:headEnd/>
                      <a:tailEnd/>
                    </a:ln>
                  </pic:spPr>
                </pic:pic>
              </a:graphicData>
            </a:graphic>
          </wp:inline>
        </w:drawing>
      </w:r>
    </w:p>
    <w:p w:rsidR="00495365" w:rsidRPr="00E25C23" w:rsidRDefault="00495365" w:rsidP="00495365">
      <w:pPr>
        <w:pStyle w:val="1"/>
        <w:rPr>
          <w:sz w:val="24"/>
          <w:szCs w:val="24"/>
        </w:rPr>
      </w:pPr>
      <w:r w:rsidRPr="00E25C23">
        <w:rPr>
          <w:color w:val="FF0000"/>
          <w:sz w:val="24"/>
          <w:szCs w:val="24"/>
        </w:rPr>
        <w:br w:type="page"/>
      </w:r>
      <w:bookmarkStart w:id="68" w:name="_Toc318885888"/>
      <w:bookmarkStart w:id="69" w:name="_Toc336348648"/>
      <w:r w:rsidRPr="00E25C23">
        <w:rPr>
          <w:sz w:val="24"/>
          <w:szCs w:val="24"/>
        </w:rPr>
        <w:lastRenderedPageBreak/>
        <w:t>5.6. Схема планируемых границ функциональных зон с отображением параметров планируемого развития таких зон</w:t>
      </w:r>
      <w:bookmarkEnd w:id="68"/>
      <w:bookmarkEnd w:id="69"/>
    </w:p>
    <w:p w:rsidR="00495365" w:rsidRPr="00E25C23" w:rsidRDefault="00092335" w:rsidP="00495365">
      <w:pPr>
        <w:pStyle w:val="1"/>
        <w:rPr>
          <w:sz w:val="24"/>
          <w:szCs w:val="24"/>
        </w:rPr>
      </w:pPr>
      <w:r w:rsidRPr="00E25C23">
        <w:rPr>
          <w:noProof/>
          <w:color w:val="FF0000"/>
          <w:sz w:val="24"/>
          <w:szCs w:val="24"/>
          <w:lang w:eastAsia="ru-RU"/>
        </w:rPr>
        <w:drawing>
          <wp:inline distT="0" distB="0" distL="0" distR="0">
            <wp:extent cx="5939790" cy="6111696"/>
            <wp:effectExtent l="19050" t="0" r="3810" b="0"/>
            <wp:docPr id="23" name="Рисунок 23" descr="C:\Мои документы\Аксёнов В.Н\РЕШЕНИЯ ПОСТОНАВЛЕНИЯ\СЕССИИ 2012\Сессия 08.11.2012 года\Графические_материалы\Сх_план_границ_функциональных_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Мои документы\Аксёнов В.Н\РЕШЕНИЯ ПОСТОНАВЛЕНИЯ\СЕССИИ 2012\Сессия 08.11.2012 года\Графические_материалы\Сх_план_границ_функциональных_зон.jpg"/>
                    <pic:cNvPicPr>
                      <a:picLocks noChangeAspect="1" noChangeArrowheads="1"/>
                    </pic:cNvPicPr>
                  </pic:nvPicPr>
                  <pic:blipFill>
                    <a:blip r:embed="rId77" cstate="print"/>
                    <a:srcRect/>
                    <a:stretch>
                      <a:fillRect/>
                    </a:stretch>
                  </pic:blipFill>
                  <pic:spPr bwMode="auto">
                    <a:xfrm>
                      <a:off x="0" y="0"/>
                      <a:ext cx="5939790" cy="6111696"/>
                    </a:xfrm>
                    <a:prstGeom prst="rect">
                      <a:avLst/>
                    </a:prstGeom>
                    <a:noFill/>
                    <a:ln w="9525">
                      <a:noFill/>
                      <a:miter lim="800000"/>
                      <a:headEnd/>
                      <a:tailEnd/>
                    </a:ln>
                  </pic:spPr>
                </pic:pic>
              </a:graphicData>
            </a:graphic>
          </wp:inline>
        </w:drawing>
      </w:r>
      <w:r w:rsidR="00495365" w:rsidRPr="00E25C23">
        <w:rPr>
          <w:color w:val="FF0000"/>
          <w:sz w:val="24"/>
          <w:szCs w:val="24"/>
        </w:rPr>
        <w:br w:type="page"/>
      </w:r>
      <w:bookmarkStart w:id="70" w:name="_Toc318885889"/>
      <w:bookmarkStart w:id="71" w:name="_Toc336348649"/>
      <w:r w:rsidR="00495365" w:rsidRPr="00E25C23">
        <w:rPr>
          <w:sz w:val="24"/>
          <w:szCs w:val="24"/>
        </w:rPr>
        <w:lastRenderedPageBreak/>
        <w:t>5.7. Схема с отображением зон планируемого размещения объектов капитального строительства местного значения. Схема планируемых границ территорий, документация по планировке которых подлежит разработке в первоочередном порядке (основной чертеж)</w:t>
      </w:r>
      <w:bookmarkEnd w:id="70"/>
      <w:bookmarkEnd w:id="71"/>
    </w:p>
    <w:p w:rsidR="00495365" w:rsidRPr="00E25C23" w:rsidRDefault="00092335" w:rsidP="00495365">
      <w:pPr>
        <w:rPr>
          <w:b/>
          <w:bCs/>
          <w:color w:val="FF0000"/>
          <w:spacing w:val="4"/>
        </w:rPr>
      </w:pPr>
      <w:r w:rsidRPr="00E25C23">
        <w:rPr>
          <w:noProof/>
          <w:color w:val="FF0000"/>
        </w:rPr>
        <w:drawing>
          <wp:inline distT="0" distB="0" distL="0" distR="0">
            <wp:extent cx="5939790" cy="5674403"/>
            <wp:effectExtent l="19050" t="0" r="3810" b="0"/>
            <wp:docPr id="24" name="Рисунок 24" descr="C:\Мои документы\Аксёнов В.Н\РЕШЕНИЯ ПОСТОНАВЛЕНИЯ\СЕССИИ 2012\Сессия 08.11.2012 года\Графические_материалы\Сх_с_отобр_план_разм_кап_строит_Основной_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Мои документы\Аксёнов В.Н\РЕШЕНИЯ ПОСТОНАВЛЕНИЯ\СЕССИИ 2012\Сессия 08.11.2012 года\Графические_материалы\Сх_с_отобр_план_разм_кап_строит_Основной_чертеж.jpg"/>
                    <pic:cNvPicPr>
                      <a:picLocks noChangeAspect="1" noChangeArrowheads="1"/>
                    </pic:cNvPicPr>
                  </pic:nvPicPr>
                  <pic:blipFill>
                    <a:blip r:embed="rId78" cstate="print"/>
                    <a:srcRect/>
                    <a:stretch>
                      <a:fillRect/>
                    </a:stretch>
                  </pic:blipFill>
                  <pic:spPr bwMode="auto">
                    <a:xfrm>
                      <a:off x="0" y="0"/>
                      <a:ext cx="5939790" cy="5674403"/>
                    </a:xfrm>
                    <a:prstGeom prst="rect">
                      <a:avLst/>
                    </a:prstGeom>
                    <a:noFill/>
                    <a:ln w="9525">
                      <a:noFill/>
                      <a:miter lim="800000"/>
                      <a:headEnd/>
                      <a:tailEnd/>
                    </a:ln>
                  </pic:spPr>
                </pic:pic>
              </a:graphicData>
            </a:graphic>
          </wp:inline>
        </w:drawing>
      </w:r>
    </w:p>
    <w:p w:rsidR="00495365" w:rsidRPr="00E25C23" w:rsidRDefault="00495365" w:rsidP="00495365">
      <w:pPr>
        <w:pStyle w:val="1"/>
        <w:rPr>
          <w:sz w:val="24"/>
          <w:szCs w:val="24"/>
        </w:rPr>
      </w:pPr>
    </w:p>
    <w:p w:rsidR="00092335" w:rsidRPr="00E25C23" w:rsidRDefault="00092335" w:rsidP="00092335">
      <w:pPr>
        <w:rPr>
          <w:lang w:eastAsia="en-US"/>
        </w:rPr>
      </w:pPr>
    </w:p>
    <w:p w:rsidR="00092335" w:rsidRPr="00E25C23" w:rsidRDefault="00092335" w:rsidP="00092335">
      <w:pPr>
        <w:rPr>
          <w:lang w:eastAsia="en-US"/>
        </w:rPr>
      </w:pPr>
    </w:p>
    <w:p w:rsidR="00092335" w:rsidRPr="00E25C23" w:rsidRDefault="00092335" w:rsidP="00092335">
      <w:pPr>
        <w:rPr>
          <w:lang w:eastAsia="en-US"/>
        </w:rPr>
      </w:pPr>
    </w:p>
    <w:p w:rsidR="00092335" w:rsidRPr="00E25C23" w:rsidRDefault="00092335" w:rsidP="00495365">
      <w:pPr>
        <w:pStyle w:val="1"/>
        <w:rPr>
          <w:sz w:val="24"/>
          <w:szCs w:val="24"/>
        </w:rPr>
      </w:pPr>
      <w:bookmarkStart w:id="72" w:name="_Toc336348650"/>
    </w:p>
    <w:p w:rsidR="00495365" w:rsidRPr="00E25C23" w:rsidRDefault="00495365" w:rsidP="00495365">
      <w:pPr>
        <w:pStyle w:val="1"/>
        <w:rPr>
          <w:sz w:val="24"/>
          <w:szCs w:val="24"/>
        </w:rPr>
      </w:pPr>
      <w:r w:rsidRPr="00E25C23">
        <w:rPr>
          <w:sz w:val="24"/>
          <w:szCs w:val="24"/>
        </w:rPr>
        <w:t>6. Приложения</w:t>
      </w:r>
      <w:bookmarkEnd w:id="72"/>
    </w:p>
    <w:p w:rsidR="00495365" w:rsidRPr="00E25C23" w:rsidRDefault="00495365" w:rsidP="00495365">
      <w:pPr>
        <w:pStyle w:val="1"/>
        <w:rPr>
          <w:sz w:val="24"/>
          <w:szCs w:val="24"/>
        </w:rPr>
      </w:pPr>
      <w:bookmarkStart w:id="73" w:name="_Toc336348651"/>
      <w:r w:rsidRPr="00E25C23">
        <w:rPr>
          <w:sz w:val="24"/>
          <w:szCs w:val="24"/>
        </w:rPr>
        <w:t>6.1. Задание на подготовку проекта</w:t>
      </w:r>
      <w:bookmarkEnd w:id="73"/>
    </w:p>
    <w:p w:rsidR="00495365" w:rsidRPr="00E25C23" w:rsidRDefault="00495365" w:rsidP="00495365">
      <w:pPr>
        <w:pStyle w:val="1"/>
        <w:rPr>
          <w:sz w:val="24"/>
          <w:szCs w:val="24"/>
        </w:rPr>
      </w:pPr>
      <w:r w:rsidRPr="00E25C23">
        <w:rPr>
          <w:noProof/>
          <w:sz w:val="24"/>
          <w:szCs w:val="24"/>
          <w:lang w:eastAsia="ru-RU"/>
        </w:rPr>
        <w:drawing>
          <wp:inline distT="0" distB="0" distL="0" distR="0">
            <wp:extent cx="5943600" cy="83343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cstate="print"/>
                    <a:srcRect/>
                    <a:stretch>
                      <a:fillRect/>
                    </a:stretch>
                  </pic:blipFill>
                  <pic:spPr bwMode="auto">
                    <a:xfrm>
                      <a:off x="0" y="0"/>
                      <a:ext cx="5943600" cy="8334375"/>
                    </a:xfrm>
                    <a:prstGeom prst="rect">
                      <a:avLst/>
                    </a:prstGeom>
                    <a:noFill/>
                    <a:ln w="9525">
                      <a:noFill/>
                      <a:miter lim="800000"/>
                      <a:headEnd/>
                      <a:tailEnd/>
                    </a:ln>
                  </pic:spPr>
                </pic:pic>
              </a:graphicData>
            </a:graphic>
          </wp:inline>
        </w:drawing>
      </w:r>
    </w:p>
    <w:p w:rsidR="00495365" w:rsidRPr="00E25C23" w:rsidRDefault="00495365" w:rsidP="00495365">
      <w:pPr>
        <w:rPr>
          <w:b/>
          <w:bCs/>
          <w:color w:val="FF0000"/>
          <w:spacing w:val="4"/>
        </w:rPr>
      </w:pPr>
      <w:r w:rsidRPr="00E25C23">
        <w:rPr>
          <w:color w:val="FF0000"/>
        </w:rPr>
        <w:br w:type="page"/>
      </w:r>
      <w:r w:rsidRPr="00E25C23">
        <w:rPr>
          <w:noProof/>
          <w:color w:val="FF0000"/>
        </w:rPr>
        <w:lastRenderedPageBreak/>
        <w:drawing>
          <wp:inline distT="0" distB="0" distL="0" distR="0">
            <wp:extent cx="5943600" cy="83343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0" cstate="print"/>
                    <a:srcRect/>
                    <a:stretch>
                      <a:fillRect/>
                    </a:stretch>
                  </pic:blipFill>
                  <pic:spPr bwMode="auto">
                    <a:xfrm>
                      <a:off x="0" y="0"/>
                      <a:ext cx="5943600" cy="8334375"/>
                    </a:xfrm>
                    <a:prstGeom prst="rect">
                      <a:avLst/>
                    </a:prstGeom>
                    <a:noFill/>
                    <a:ln w="9525">
                      <a:noFill/>
                      <a:miter lim="800000"/>
                      <a:headEnd/>
                      <a:tailEnd/>
                    </a:ln>
                  </pic:spPr>
                </pic:pic>
              </a:graphicData>
            </a:graphic>
          </wp:inline>
        </w:drawing>
      </w:r>
      <w:r w:rsidRPr="00E25C23">
        <w:rPr>
          <w:color w:val="FF0000"/>
        </w:rPr>
        <w:br w:type="page"/>
      </w:r>
    </w:p>
    <w:p w:rsidR="00495365" w:rsidRPr="00E25C23" w:rsidRDefault="00495365" w:rsidP="00495365">
      <w:pPr>
        <w:rPr>
          <w:b/>
          <w:bCs/>
          <w:color w:val="FF0000"/>
          <w:spacing w:val="4"/>
          <w:lang w:val="en-US"/>
        </w:rPr>
      </w:pPr>
      <w:r w:rsidRPr="00E25C23">
        <w:rPr>
          <w:noProof/>
          <w:color w:val="FF0000"/>
        </w:rPr>
        <w:lastRenderedPageBreak/>
        <w:drawing>
          <wp:inline distT="0" distB="0" distL="0" distR="0">
            <wp:extent cx="5943600" cy="83343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1" cstate="print"/>
                    <a:srcRect/>
                    <a:stretch>
                      <a:fillRect/>
                    </a:stretch>
                  </pic:blipFill>
                  <pic:spPr bwMode="auto">
                    <a:xfrm>
                      <a:off x="0" y="0"/>
                      <a:ext cx="5943600" cy="8334375"/>
                    </a:xfrm>
                    <a:prstGeom prst="rect">
                      <a:avLst/>
                    </a:prstGeom>
                    <a:noFill/>
                    <a:ln w="9525">
                      <a:noFill/>
                      <a:miter lim="800000"/>
                      <a:headEnd/>
                      <a:tailEnd/>
                    </a:ln>
                  </pic:spPr>
                </pic:pic>
              </a:graphicData>
            </a:graphic>
          </wp:inline>
        </w:drawing>
      </w:r>
      <w:r w:rsidRPr="00E25C23">
        <w:rPr>
          <w:noProof/>
          <w:color w:val="FF0000"/>
        </w:rPr>
        <w:br w:type="page"/>
      </w:r>
      <w:r w:rsidRPr="00E25C23">
        <w:rPr>
          <w:noProof/>
          <w:color w:val="FF0000"/>
        </w:rPr>
        <w:lastRenderedPageBreak/>
        <w:drawing>
          <wp:inline distT="0" distB="0" distL="0" distR="0">
            <wp:extent cx="5934075" cy="83153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5934075" cy="8315325"/>
                    </a:xfrm>
                    <a:prstGeom prst="rect">
                      <a:avLst/>
                    </a:prstGeom>
                    <a:noFill/>
                    <a:ln w="9525">
                      <a:noFill/>
                      <a:miter lim="800000"/>
                      <a:headEnd/>
                      <a:tailEnd/>
                    </a:ln>
                  </pic:spPr>
                </pic:pic>
              </a:graphicData>
            </a:graphic>
          </wp:inline>
        </w:drawing>
      </w:r>
    </w:p>
    <w:p w:rsidR="00495365" w:rsidRPr="00E25C23" w:rsidRDefault="00495365" w:rsidP="00495365">
      <w:pPr>
        <w:pStyle w:val="1"/>
        <w:rPr>
          <w:sz w:val="24"/>
          <w:szCs w:val="24"/>
        </w:rPr>
      </w:pPr>
      <w:bookmarkStart w:id="74" w:name="_Toc336348652"/>
      <w:r w:rsidRPr="00E25C23">
        <w:rPr>
          <w:sz w:val="24"/>
          <w:szCs w:val="24"/>
        </w:rPr>
        <w:lastRenderedPageBreak/>
        <w:t>6.2. Свидетельство о допуске к работам №П-044-011 от 10.12.2009 г.</w:t>
      </w:r>
      <w:bookmarkEnd w:id="74"/>
    </w:p>
    <w:p w:rsidR="00495365" w:rsidRPr="00E25C23" w:rsidRDefault="00495365" w:rsidP="00495365">
      <w:pPr>
        <w:rPr>
          <w:lang w:val="en-US"/>
        </w:rPr>
      </w:pPr>
      <w:r w:rsidRPr="00E25C23">
        <w:rPr>
          <w:noProof/>
        </w:rPr>
        <w:drawing>
          <wp:inline distT="0" distB="0" distL="0" distR="0">
            <wp:extent cx="5943600" cy="8401050"/>
            <wp:effectExtent l="19050" t="0" r="0" b="0"/>
            <wp:docPr id="5" name="Рисунок 1" descr="Свидетельство_июл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видетельство_июль1"/>
                    <pic:cNvPicPr>
                      <a:picLocks noChangeAspect="1" noChangeArrowheads="1"/>
                    </pic:cNvPicPr>
                  </pic:nvPicPr>
                  <pic:blipFill>
                    <a:blip r:embed="rId83" cstate="print"/>
                    <a:srcRect/>
                    <a:stretch>
                      <a:fillRect/>
                    </a:stretch>
                  </pic:blipFill>
                  <pic:spPr bwMode="auto">
                    <a:xfrm>
                      <a:off x="0" y="0"/>
                      <a:ext cx="5943600" cy="8401050"/>
                    </a:xfrm>
                    <a:prstGeom prst="rect">
                      <a:avLst/>
                    </a:prstGeom>
                    <a:noFill/>
                    <a:ln w="9525">
                      <a:noFill/>
                      <a:miter lim="800000"/>
                      <a:headEnd/>
                      <a:tailEnd/>
                    </a:ln>
                  </pic:spPr>
                </pic:pic>
              </a:graphicData>
            </a:graphic>
          </wp:inline>
        </w:drawing>
      </w:r>
      <w:r w:rsidRPr="00E25C23">
        <w:rPr>
          <w:lang w:val="en-US"/>
        </w:rPr>
        <w:tab/>
      </w:r>
    </w:p>
    <w:p w:rsidR="00495365" w:rsidRPr="00E25C23" w:rsidRDefault="00495365" w:rsidP="00495365">
      <w:pPr>
        <w:rPr>
          <w:lang w:val="en-US"/>
        </w:rPr>
      </w:pPr>
    </w:p>
    <w:p w:rsidR="00495365" w:rsidRPr="00E25C23" w:rsidRDefault="00495365" w:rsidP="00495365">
      <w:pPr>
        <w:rPr>
          <w:lang w:val="en-US"/>
        </w:rPr>
      </w:pPr>
      <w:r w:rsidRPr="00E25C23">
        <w:rPr>
          <w:lang w:val="en-US"/>
        </w:rPr>
        <w:br w:type="page"/>
      </w:r>
    </w:p>
    <w:p w:rsidR="00495365" w:rsidRPr="00E25C23" w:rsidRDefault="00495365" w:rsidP="00495365">
      <w:pPr>
        <w:rPr>
          <w:lang w:val="en-US"/>
        </w:rPr>
      </w:pPr>
      <w:r w:rsidRPr="00E25C23">
        <w:rPr>
          <w:noProof/>
        </w:rPr>
        <w:lastRenderedPageBreak/>
        <w:drawing>
          <wp:inline distT="0" distB="0" distL="0" distR="0">
            <wp:extent cx="5943600" cy="8401050"/>
            <wp:effectExtent l="19050" t="0" r="0" b="0"/>
            <wp:docPr id="6" name="Рисунок 4" descr="Свидетельство_июл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видетельство_июль2"/>
                    <pic:cNvPicPr>
                      <a:picLocks noChangeAspect="1" noChangeArrowheads="1"/>
                    </pic:cNvPicPr>
                  </pic:nvPicPr>
                  <pic:blipFill>
                    <a:blip r:embed="rId84" cstate="print"/>
                    <a:srcRect/>
                    <a:stretch>
                      <a:fillRect/>
                    </a:stretch>
                  </pic:blipFill>
                  <pic:spPr bwMode="auto">
                    <a:xfrm>
                      <a:off x="0" y="0"/>
                      <a:ext cx="5943600" cy="8401050"/>
                    </a:xfrm>
                    <a:prstGeom prst="rect">
                      <a:avLst/>
                    </a:prstGeom>
                    <a:noFill/>
                    <a:ln w="9525">
                      <a:noFill/>
                      <a:miter lim="800000"/>
                      <a:headEnd/>
                      <a:tailEnd/>
                    </a:ln>
                  </pic:spPr>
                </pic:pic>
              </a:graphicData>
            </a:graphic>
          </wp:inline>
        </w:drawing>
      </w:r>
      <w:r w:rsidRPr="00E25C23">
        <w:rPr>
          <w:lang w:val="en-US"/>
        </w:rPr>
        <w:br w:type="page"/>
      </w:r>
    </w:p>
    <w:p w:rsidR="00495365" w:rsidRPr="00E25C23" w:rsidRDefault="00495365" w:rsidP="00495365">
      <w:pPr>
        <w:rPr>
          <w:lang w:val="en-US"/>
        </w:rPr>
      </w:pPr>
      <w:r w:rsidRPr="00E25C23">
        <w:rPr>
          <w:noProof/>
        </w:rPr>
        <w:lastRenderedPageBreak/>
        <w:drawing>
          <wp:inline distT="0" distB="0" distL="0" distR="0">
            <wp:extent cx="5943600" cy="8401050"/>
            <wp:effectExtent l="19050" t="0" r="0" b="0"/>
            <wp:docPr id="7" name="Рисунок 7" descr="Свидетельство_июл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видетельство_июль3"/>
                    <pic:cNvPicPr>
                      <a:picLocks noChangeAspect="1" noChangeArrowheads="1"/>
                    </pic:cNvPicPr>
                  </pic:nvPicPr>
                  <pic:blipFill>
                    <a:blip r:embed="rId85" cstate="print"/>
                    <a:srcRect/>
                    <a:stretch>
                      <a:fillRect/>
                    </a:stretch>
                  </pic:blipFill>
                  <pic:spPr bwMode="auto">
                    <a:xfrm>
                      <a:off x="0" y="0"/>
                      <a:ext cx="5943600" cy="8401050"/>
                    </a:xfrm>
                    <a:prstGeom prst="rect">
                      <a:avLst/>
                    </a:prstGeom>
                    <a:noFill/>
                    <a:ln w="9525">
                      <a:noFill/>
                      <a:miter lim="800000"/>
                      <a:headEnd/>
                      <a:tailEnd/>
                    </a:ln>
                  </pic:spPr>
                </pic:pic>
              </a:graphicData>
            </a:graphic>
          </wp:inline>
        </w:drawing>
      </w:r>
      <w:r w:rsidRPr="00E25C23">
        <w:rPr>
          <w:lang w:val="en-US"/>
        </w:rPr>
        <w:br w:type="page"/>
      </w:r>
    </w:p>
    <w:p w:rsidR="00495365" w:rsidRPr="00E25C23" w:rsidRDefault="00495365" w:rsidP="00495365">
      <w:pPr>
        <w:rPr>
          <w:lang w:val="en-US"/>
        </w:rPr>
      </w:pPr>
      <w:r w:rsidRPr="00E25C23">
        <w:rPr>
          <w:noProof/>
        </w:rPr>
        <w:lastRenderedPageBreak/>
        <w:drawing>
          <wp:inline distT="0" distB="0" distL="0" distR="0">
            <wp:extent cx="5943600" cy="8391525"/>
            <wp:effectExtent l="19050" t="0" r="0" b="0"/>
            <wp:docPr id="8" name="Рисунок 10" descr="Свидетельство_июл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видетельство_июль4"/>
                    <pic:cNvPicPr>
                      <a:picLocks noChangeAspect="1" noChangeArrowheads="1"/>
                    </pic:cNvPicPr>
                  </pic:nvPicPr>
                  <pic:blipFill>
                    <a:blip r:embed="rId86" cstate="print"/>
                    <a:srcRect/>
                    <a:stretch>
                      <a:fillRect/>
                    </a:stretch>
                  </pic:blipFill>
                  <pic:spPr bwMode="auto">
                    <a:xfrm>
                      <a:off x="0" y="0"/>
                      <a:ext cx="5943600" cy="8391525"/>
                    </a:xfrm>
                    <a:prstGeom prst="rect">
                      <a:avLst/>
                    </a:prstGeom>
                    <a:noFill/>
                    <a:ln w="9525">
                      <a:noFill/>
                      <a:miter lim="800000"/>
                      <a:headEnd/>
                      <a:tailEnd/>
                    </a:ln>
                  </pic:spPr>
                </pic:pic>
              </a:graphicData>
            </a:graphic>
          </wp:inline>
        </w:drawing>
      </w:r>
    </w:p>
    <w:p w:rsidR="00495365" w:rsidRPr="00E25C23" w:rsidRDefault="00495365" w:rsidP="00495365">
      <w:pPr>
        <w:pStyle w:val="1"/>
        <w:rPr>
          <w:sz w:val="24"/>
          <w:szCs w:val="24"/>
        </w:rPr>
      </w:pPr>
    </w:p>
    <w:p w:rsidR="0007676C" w:rsidRPr="00E25C23" w:rsidRDefault="0007676C" w:rsidP="0007676C">
      <w:pPr>
        <w:jc w:val="center"/>
        <w:rPr>
          <w:b/>
        </w:rPr>
      </w:pPr>
    </w:p>
    <w:p w:rsidR="0007676C" w:rsidRPr="00E25C23" w:rsidRDefault="0007676C" w:rsidP="0007676C">
      <w:pPr>
        <w:jc w:val="center"/>
        <w:rPr>
          <w:b/>
        </w:rPr>
      </w:pPr>
    </w:p>
    <w:p w:rsidR="002E02A4" w:rsidRDefault="002E02A4" w:rsidP="0007676C">
      <w:pPr>
        <w:jc w:val="center"/>
        <w:rPr>
          <w:b/>
        </w:rPr>
      </w:pPr>
    </w:p>
    <w:p w:rsidR="002E02A4" w:rsidRDefault="002E02A4" w:rsidP="0007676C">
      <w:pPr>
        <w:jc w:val="center"/>
        <w:rPr>
          <w:b/>
        </w:rPr>
      </w:pPr>
    </w:p>
    <w:p w:rsidR="0007676C" w:rsidRPr="00E25C23" w:rsidRDefault="0007676C" w:rsidP="0007676C">
      <w:pPr>
        <w:jc w:val="center"/>
        <w:rPr>
          <w:b/>
        </w:rPr>
      </w:pPr>
      <w:r w:rsidRPr="00E25C23">
        <w:rPr>
          <w:b/>
        </w:rPr>
        <w:lastRenderedPageBreak/>
        <w:t>СУХОДОНЕЦКОЕ СЕЛЬСКОЕ ПОСЕЛЕНИЕ</w:t>
      </w:r>
    </w:p>
    <w:p w:rsidR="0007676C" w:rsidRPr="00E25C23" w:rsidRDefault="0007676C" w:rsidP="0007676C">
      <w:pPr>
        <w:jc w:val="center"/>
        <w:rPr>
          <w:b/>
        </w:rPr>
      </w:pPr>
      <w:r w:rsidRPr="00E25C23">
        <w:rPr>
          <w:b/>
        </w:rPr>
        <w:t xml:space="preserve">БОГУЧАРСКОГО МУНИЦИПАЛЬНОГО РАЙОНА ВОРОНЕЖСКОЙ ОБЛАСТИ </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r w:rsidRPr="00E25C23">
        <w:rPr>
          <w:b/>
        </w:rPr>
        <w:t>ПРОЕКТ ГЕНЕРАЛЬНОГО ПЛАНА</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r w:rsidRPr="00E25C23">
        <w:rPr>
          <w:b/>
        </w:rPr>
        <w:t>274-1</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r w:rsidRPr="00E25C23">
        <w:rPr>
          <w:b/>
        </w:rPr>
        <w:t>ТОМ 2</w:t>
      </w:r>
    </w:p>
    <w:p w:rsidR="0007676C" w:rsidRPr="00E25C23" w:rsidRDefault="0007676C" w:rsidP="0007676C">
      <w:pPr>
        <w:jc w:val="center"/>
        <w:rPr>
          <w:b/>
        </w:rPr>
      </w:pPr>
    </w:p>
    <w:p w:rsidR="0007676C" w:rsidRPr="00E25C23" w:rsidRDefault="0007676C" w:rsidP="0007676C">
      <w:pPr>
        <w:jc w:val="center"/>
        <w:rPr>
          <w:b/>
        </w:rPr>
      </w:pPr>
      <w:r w:rsidRPr="00E25C23">
        <w:rPr>
          <w:b/>
        </w:rPr>
        <w:t>ПОЛОЖЕНИЯ О ТЕРРИТОРИАЛЬНОМ ПЛАНИРОВАНИИ</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r w:rsidRPr="00E25C23">
        <w:rPr>
          <w:b/>
        </w:rPr>
        <w:t>Откорректировано по замечаниям:</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4B27AC">
      <w:pPr>
        <w:numPr>
          <w:ilvl w:val="0"/>
          <w:numId w:val="88"/>
        </w:numPr>
        <w:rPr>
          <w:b/>
        </w:rPr>
      </w:pPr>
      <w:r w:rsidRPr="00E25C23">
        <w:rPr>
          <w:b/>
        </w:rPr>
        <w:t xml:space="preserve">- Департамента имущественных и земельных отношений Воронежской области (исх. </w:t>
      </w:r>
      <w:r w:rsidRPr="00E25C23">
        <w:rPr>
          <w:b/>
          <w:lang w:val="en-US"/>
        </w:rPr>
        <w:t>N</w:t>
      </w:r>
      <w:r w:rsidRPr="00E25C23">
        <w:rPr>
          <w:b/>
        </w:rPr>
        <w:t>6-799 от 28.02.2011г.)</w:t>
      </w:r>
    </w:p>
    <w:p w:rsidR="0007676C" w:rsidRPr="00E25C23" w:rsidRDefault="0007676C" w:rsidP="004B27AC">
      <w:pPr>
        <w:numPr>
          <w:ilvl w:val="0"/>
          <w:numId w:val="88"/>
        </w:numPr>
        <w:rPr>
          <w:b/>
        </w:rPr>
      </w:pPr>
      <w:r w:rsidRPr="00E25C23">
        <w:rPr>
          <w:b/>
        </w:rPr>
        <w:t xml:space="preserve">-Управления по экологии и природопользованию Воронежской области (исх. </w:t>
      </w:r>
      <w:r w:rsidRPr="00E25C23">
        <w:rPr>
          <w:b/>
          <w:lang w:val="en-US"/>
        </w:rPr>
        <w:t>N</w:t>
      </w:r>
      <w:r w:rsidRPr="00E25C23">
        <w:rPr>
          <w:b/>
        </w:rPr>
        <w:t xml:space="preserve"> 03-21-1167 от 31.03.2011г.)</w:t>
      </w:r>
    </w:p>
    <w:p w:rsidR="0007676C" w:rsidRPr="00E25C23" w:rsidRDefault="0007676C" w:rsidP="004B27AC">
      <w:pPr>
        <w:numPr>
          <w:ilvl w:val="0"/>
          <w:numId w:val="88"/>
        </w:numPr>
        <w:rPr>
          <w:b/>
        </w:rPr>
      </w:pPr>
      <w:r w:rsidRPr="00E25C23">
        <w:rPr>
          <w:b/>
        </w:rPr>
        <w:t>Управление лесного хозяйства Воронежской области (исх. N 06/2189 от 19.07.2011г.)</w:t>
      </w:r>
    </w:p>
    <w:p w:rsidR="0007676C" w:rsidRPr="00E25C23" w:rsidRDefault="0007676C" w:rsidP="004B27AC">
      <w:pPr>
        <w:numPr>
          <w:ilvl w:val="0"/>
          <w:numId w:val="88"/>
        </w:numPr>
        <w:rPr>
          <w:b/>
        </w:rPr>
      </w:pPr>
      <w:r w:rsidRPr="00E25C23">
        <w:rPr>
          <w:b/>
        </w:rPr>
        <w:t>Департамент культуры Воронежской области (исх. N 01-21/1760 от 05.08.2011г.)</w:t>
      </w:r>
    </w:p>
    <w:p w:rsidR="0007676C" w:rsidRPr="00E25C23" w:rsidRDefault="0007676C" w:rsidP="004B27AC">
      <w:pPr>
        <w:pStyle w:val="a3"/>
        <w:numPr>
          <w:ilvl w:val="0"/>
          <w:numId w:val="88"/>
        </w:numPr>
        <w:spacing w:line="264" w:lineRule="auto"/>
        <w:rPr>
          <w:rFonts w:ascii="Times New Roman" w:eastAsia="Times New Roman" w:hAnsi="Times New Roman"/>
          <w:b/>
          <w:sz w:val="24"/>
          <w:szCs w:val="24"/>
          <w:lang w:eastAsia="ru-RU"/>
        </w:rPr>
      </w:pPr>
      <w:r w:rsidRPr="00E25C23">
        <w:rPr>
          <w:rFonts w:ascii="Times New Roman" w:eastAsia="Times New Roman" w:hAnsi="Times New Roman"/>
          <w:b/>
          <w:sz w:val="24"/>
          <w:szCs w:val="24"/>
          <w:lang w:eastAsia="ru-RU"/>
        </w:rPr>
        <w:t xml:space="preserve">Управление Автомобильных дорог и дорожной деятельности Воронежской области </w:t>
      </w:r>
    </w:p>
    <w:p w:rsidR="0007676C" w:rsidRPr="00E25C23" w:rsidRDefault="0007676C" w:rsidP="0007676C">
      <w:pPr>
        <w:ind w:left="720"/>
        <w:rPr>
          <w:b/>
        </w:rPr>
      </w:pPr>
      <w:r w:rsidRPr="00E25C23">
        <w:rPr>
          <w:b/>
        </w:rPr>
        <w:t>(исх. № 2149 от 18.08.2011 г.)</w:t>
      </w: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jc w:val="center"/>
        <w:rPr>
          <w:b/>
        </w:rPr>
      </w:pPr>
      <w:r w:rsidRPr="00E25C23">
        <w:rPr>
          <w:b/>
        </w:rPr>
        <w:t>Санкт-Петербург</w:t>
      </w:r>
    </w:p>
    <w:p w:rsidR="0007676C" w:rsidRPr="00E25C23" w:rsidRDefault="0007676C" w:rsidP="0007676C">
      <w:pPr>
        <w:jc w:val="center"/>
        <w:rPr>
          <w:b/>
        </w:rPr>
      </w:pPr>
      <w:r w:rsidRPr="00E25C23">
        <w:rPr>
          <w:b/>
        </w:rPr>
        <w:t>2010</w:t>
      </w:r>
    </w:p>
    <w:p w:rsidR="0007676C" w:rsidRPr="00E25C23" w:rsidRDefault="0007676C" w:rsidP="0007676C">
      <w:pPr>
        <w:jc w:val="center"/>
        <w:rPr>
          <w:b/>
        </w:rPr>
      </w:pPr>
    </w:p>
    <w:p w:rsidR="0007676C" w:rsidRPr="00E25C23" w:rsidRDefault="0007676C" w:rsidP="0007676C">
      <w:pPr>
        <w:rPr>
          <w:b/>
        </w:rPr>
      </w:pPr>
    </w:p>
    <w:p w:rsidR="0007676C" w:rsidRPr="00E25C23" w:rsidRDefault="0007676C" w:rsidP="0007676C">
      <w:pPr>
        <w:jc w:val="center"/>
        <w:rPr>
          <w:b/>
        </w:rPr>
      </w:pPr>
    </w:p>
    <w:p w:rsidR="0007676C" w:rsidRPr="00E25C23" w:rsidRDefault="0007676C" w:rsidP="0007676C">
      <w:pPr>
        <w:jc w:val="center"/>
        <w:rPr>
          <w:b/>
        </w:rPr>
      </w:pPr>
      <w:r w:rsidRPr="00E25C23">
        <w:rPr>
          <w:b/>
        </w:rPr>
        <w:t>СУХОДОНЕЦКОЕ СЕЛЬСКОЕ ПОСЕЛЕНИЕ</w:t>
      </w:r>
    </w:p>
    <w:p w:rsidR="0007676C" w:rsidRPr="00E25C23" w:rsidRDefault="0007676C" w:rsidP="0007676C">
      <w:pPr>
        <w:jc w:val="center"/>
        <w:rPr>
          <w:b/>
        </w:rPr>
      </w:pPr>
      <w:r w:rsidRPr="00E25C23">
        <w:rPr>
          <w:b/>
        </w:rPr>
        <w:t xml:space="preserve">БОГУЧАРСКОГО МУНИЦИПАЛЬНОГО РАЙОНА ВОРОНЕЖСКОЙ ОБЛАСТИ </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r w:rsidRPr="00E25C23">
        <w:rPr>
          <w:b/>
        </w:rPr>
        <w:t>ПРОЕКТ ГЕНЕРАЛЬНОГО ПЛАНА</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r w:rsidRPr="00E25C23">
        <w:rPr>
          <w:b/>
        </w:rPr>
        <w:t>274-1</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r w:rsidRPr="00E25C23">
        <w:rPr>
          <w:b/>
        </w:rPr>
        <w:t>ТОМ 2</w:t>
      </w:r>
    </w:p>
    <w:p w:rsidR="0007676C" w:rsidRPr="00E25C23" w:rsidRDefault="0007676C" w:rsidP="0007676C">
      <w:pPr>
        <w:jc w:val="center"/>
        <w:rPr>
          <w:b/>
        </w:rPr>
      </w:pPr>
    </w:p>
    <w:p w:rsidR="0007676C" w:rsidRPr="00E25C23" w:rsidRDefault="0007676C" w:rsidP="0007676C">
      <w:pPr>
        <w:jc w:val="center"/>
        <w:rPr>
          <w:b/>
        </w:rPr>
      </w:pPr>
      <w:r w:rsidRPr="00E25C23">
        <w:rPr>
          <w:b/>
        </w:rPr>
        <w:lastRenderedPageBreak/>
        <w:t>ПОЛОЖЕНИЯ О ТЕРРИТОРИАЛЬНОМ ПЛАНИРОВАНИИ</w:t>
      </w:r>
    </w:p>
    <w:p w:rsidR="0007676C" w:rsidRPr="00E25C23" w:rsidRDefault="0007676C" w:rsidP="0007676C">
      <w:pPr>
        <w:jc w:val="cente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r w:rsidRPr="00E25C23">
        <w:rPr>
          <w:b/>
        </w:rPr>
        <w:t xml:space="preserve">Президент </w:t>
      </w:r>
    </w:p>
    <w:p w:rsidR="0007676C" w:rsidRPr="00E25C23" w:rsidRDefault="0007676C" w:rsidP="0007676C">
      <w:pPr>
        <w:rPr>
          <w:b/>
        </w:rPr>
      </w:pPr>
      <w:r w:rsidRPr="00E25C23">
        <w:rPr>
          <w:b/>
        </w:rPr>
        <w:t>ООО «Институт строительных проектов»</w:t>
      </w:r>
      <w:r w:rsidRPr="00E25C23">
        <w:rPr>
          <w:b/>
        </w:rPr>
        <w:tab/>
      </w:r>
      <w:r w:rsidRPr="00E25C23">
        <w:rPr>
          <w:b/>
        </w:rPr>
        <w:tab/>
      </w:r>
      <w:r w:rsidRPr="00E25C23">
        <w:rPr>
          <w:b/>
        </w:rPr>
        <w:tab/>
      </w:r>
      <w:r w:rsidRPr="00E25C23">
        <w:rPr>
          <w:b/>
          <w:lang w:val="en-US"/>
        </w:rPr>
        <w:t>C</w:t>
      </w:r>
      <w:r w:rsidRPr="00E25C23">
        <w:rPr>
          <w:b/>
        </w:rPr>
        <w:t>.А.Смирнова</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rPr>
          <w:b/>
        </w:rPr>
      </w:pPr>
    </w:p>
    <w:p w:rsidR="0007676C" w:rsidRPr="00E25C23" w:rsidRDefault="0007676C" w:rsidP="0007676C">
      <w:pPr>
        <w:rPr>
          <w:b/>
        </w:rPr>
      </w:pPr>
      <w:r w:rsidRPr="00E25C23">
        <w:rPr>
          <w:b/>
        </w:rPr>
        <w:t>Главный архитектор проекта</w:t>
      </w:r>
      <w:r w:rsidRPr="00E25C23">
        <w:rPr>
          <w:b/>
        </w:rPr>
        <w:tab/>
      </w:r>
      <w:r w:rsidRPr="00E25C23">
        <w:rPr>
          <w:b/>
        </w:rPr>
        <w:tab/>
      </w:r>
      <w:r w:rsidRPr="00E25C23">
        <w:rPr>
          <w:b/>
        </w:rPr>
        <w:tab/>
      </w:r>
      <w:r w:rsidRPr="00E25C23">
        <w:rPr>
          <w:b/>
        </w:rPr>
        <w:tab/>
      </w:r>
      <w:r w:rsidRPr="00E25C23">
        <w:rPr>
          <w:b/>
        </w:rPr>
        <w:tab/>
      </w:r>
      <w:r w:rsidRPr="00E25C23">
        <w:rPr>
          <w:b/>
        </w:rPr>
        <w:tab/>
        <w:t>М.В. Попова</w:t>
      </w:r>
    </w:p>
    <w:p w:rsidR="0007676C" w:rsidRPr="00E25C23" w:rsidRDefault="0007676C" w:rsidP="0007676C">
      <w:pPr>
        <w:jc w:val="center"/>
        <w:rPr>
          <w:b/>
        </w:rPr>
      </w:pPr>
    </w:p>
    <w:p w:rsidR="0007676C" w:rsidRPr="00E25C23" w:rsidRDefault="0007676C" w:rsidP="0007676C">
      <w:pPr>
        <w:jc w:val="cente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rPr>
          <w:b/>
        </w:rPr>
      </w:pPr>
    </w:p>
    <w:p w:rsidR="0007676C" w:rsidRPr="00E25C23" w:rsidRDefault="0007676C" w:rsidP="0007676C">
      <w:pPr>
        <w:jc w:val="center"/>
        <w:rPr>
          <w:b/>
        </w:rPr>
      </w:pPr>
      <w:r w:rsidRPr="00E25C23">
        <w:rPr>
          <w:b/>
        </w:rPr>
        <w:t>Санкт-Петербург</w:t>
      </w:r>
    </w:p>
    <w:p w:rsidR="0007676C" w:rsidRPr="00E25C23" w:rsidRDefault="0007676C" w:rsidP="0007676C">
      <w:pPr>
        <w:jc w:val="center"/>
        <w:rPr>
          <w:b/>
        </w:rPr>
      </w:pPr>
      <w:r w:rsidRPr="00E25C23">
        <w:rPr>
          <w:b/>
        </w:rPr>
        <w:t>2010</w:t>
      </w:r>
    </w:p>
    <w:p w:rsidR="008A2575" w:rsidRPr="00E25C23" w:rsidRDefault="008A2575"/>
    <w:p w:rsidR="0007676C" w:rsidRPr="00E25C23" w:rsidRDefault="0007676C" w:rsidP="0007676C">
      <w:pPr>
        <w:jc w:val="center"/>
        <w:rPr>
          <w:b/>
          <w:color w:val="FF0000"/>
        </w:rPr>
      </w:pPr>
    </w:p>
    <w:p w:rsidR="0007676C" w:rsidRPr="00E25C23" w:rsidRDefault="0007676C" w:rsidP="0007676C">
      <w:pPr>
        <w:pStyle w:val="a4"/>
        <w:spacing w:before="0" w:line="264" w:lineRule="auto"/>
        <w:jc w:val="center"/>
        <w:rPr>
          <w:rFonts w:ascii="Times New Roman" w:hAnsi="Times New Roman"/>
          <w:color w:val="auto"/>
          <w:sz w:val="24"/>
          <w:szCs w:val="24"/>
          <w:lang w:val="en-US"/>
        </w:rPr>
      </w:pPr>
      <w:r w:rsidRPr="00E25C23">
        <w:rPr>
          <w:rFonts w:ascii="Times New Roman" w:hAnsi="Times New Roman"/>
          <w:color w:val="auto"/>
          <w:sz w:val="24"/>
          <w:szCs w:val="24"/>
        </w:rPr>
        <w:t>Содержание</w:t>
      </w:r>
    </w:p>
    <w:p w:rsidR="0007676C" w:rsidRPr="00E25C23" w:rsidRDefault="0004740A" w:rsidP="0007676C">
      <w:pPr>
        <w:pStyle w:val="13"/>
        <w:rPr>
          <w:rFonts w:ascii="Calibri" w:hAnsi="Calibri"/>
          <w:sz w:val="24"/>
          <w:szCs w:val="24"/>
        </w:rPr>
      </w:pPr>
      <w:r w:rsidRPr="0004740A">
        <w:rPr>
          <w:sz w:val="24"/>
          <w:szCs w:val="24"/>
        </w:rPr>
        <w:fldChar w:fldCharType="begin"/>
      </w:r>
      <w:r w:rsidR="0007676C" w:rsidRPr="00E25C23">
        <w:rPr>
          <w:sz w:val="24"/>
          <w:szCs w:val="24"/>
        </w:rPr>
        <w:instrText xml:space="preserve"> TOC \o "1-3" \h \z \u </w:instrText>
      </w:r>
      <w:r w:rsidRPr="0004740A">
        <w:rPr>
          <w:sz w:val="24"/>
          <w:szCs w:val="24"/>
        </w:rPr>
        <w:fldChar w:fldCharType="separate"/>
      </w:r>
      <w:hyperlink w:anchor="_Toc318885862" w:history="1">
        <w:r w:rsidR="0007676C" w:rsidRPr="00E25C23">
          <w:rPr>
            <w:rStyle w:val="a7"/>
            <w:sz w:val="24"/>
            <w:szCs w:val="24"/>
          </w:rPr>
          <w:t>1. Введение</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_Toc318885862 \h </w:instrText>
        </w:r>
        <w:r w:rsidRPr="00E25C23">
          <w:rPr>
            <w:webHidden/>
            <w:sz w:val="24"/>
            <w:szCs w:val="24"/>
          </w:rPr>
        </w:r>
        <w:r w:rsidRPr="00E25C23">
          <w:rPr>
            <w:webHidden/>
            <w:sz w:val="24"/>
            <w:szCs w:val="24"/>
          </w:rPr>
          <w:fldChar w:fldCharType="separate"/>
        </w:r>
        <w:r w:rsidR="00A570D7">
          <w:rPr>
            <w:webHidden/>
            <w:sz w:val="24"/>
            <w:szCs w:val="24"/>
          </w:rPr>
          <w:t>19</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63" w:history="1">
        <w:r w:rsidR="0007676C" w:rsidRPr="00E25C23">
          <w:rPr>
            <w:rStyle w:val="a7"/>
            <w:sz w:val="24"/>
            <w:szCs w:val="24"/>
          </w:rPr>
          <w:t>2. Общие положения</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_Toc318885863 \h </w:instrText>
        </w:r>
        <w:r w:rsidRPr="00E25C23">
          <w:rPr>
            <w:webHidden/>
            <w:sz w:val="24"/>
            <w:szCs w:val="24"/>
          </w:rPr>
        </w:r>
        <w:r w:rsidRPr="00E25C23">
          <w:rPr>
            <w:webHidden/>
            <w:sz w:val="24"/>
            <w:szCs w:val="24"/>
          </w:rPr>
          <w:fldChar w:fldCharType="separate"/>
        </w:r>
        <w:r w:rsidR="00A570D7">
          <w:rPr>
            <w:webHidden/>
            <w:sz w:val="24"/>
            <w:szCs w:val="24"/>
          </w:rPr>
          <w:t>19</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64" w:history="1">
        <w:r w:rsidR="0007676C" w:rsidRPr="00E25C23">
          <w:rPr>
            <w:rStyle w:val="a7"/>
            <w:sz w:val="24"/>
            <w:szCs w:val="24"/>
          </w:rPr>
          <w:t>3. Цели и задачи территориального планирования</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_Toc318885864 \h </w:instrText>
        </w:r>
        <w:r w:rsidRPr="00E25C23">
          <w:rPr>
            <w:webHidden/>
            <w:sz w:val="24"/>
            <w:szCs w:val="24"/>
          </w:rPr>
        </w:r>
        <w:r w:rsidRPr="00E25C23">
          <w:rPr>
            <w:webHidden/>
            <w:sz w:val="24"/>
            <w:szCs w:val="24"/>
          </w:rPr>
          <w:fldChar w:fldCharType="separate"/>
        </w:r>
        <w:r w:rsidR="00A570D7">
          <w:rPr>
            <w:webHidden/>
            <w:sz w:val="24"/>
            <w:szCs w:val="24"/>
          </w:rPr>
          <w:t>19</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65" w:history="1">
        <w:r w:rsidR="0007676C" w:rsidRPr="00E25C23">
          <w:rPr>
            <w:rStyle w:val="a7"/>
            <w:sz w:val="24"/>
            <w:szCs w:val="24"/>
          </w:rPr>
          <w:t>4. Перечень мероприятий по территориальному планированию</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_Toc318885865 \h </w:instrText>
        </w:r>
        <w:r w:rsidRPr="00E25C23">
          <w:rPr>
            <w:webHidden/>
            <w:sz w:val="24"/>
            <w:szCs w:val="24"/>
          </w:rPr>
        </w:r>
        <w:r w:rsidRPr="00E25C23">
          <w:rPr>
            <w:webHidden/>
            <w:sz w:val="24"/>
            <w:szCs w:val="24"/>
          </w:rPr>
          <w:fldChar w:fldCharType="separate"/>
        </w:r>
        <w:r w:rsidR="00A570D7">
          <w:rPr>
            <w:webHidden/>
            <w:sz w:val="24"/>
            <w:szCs w:val="24"/>
          </w:rPr>
          <w:t>20</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66" w:history="1">
        <w:r w:rsidR="0007676C" w:rsidRPr="00E25C23">
          <w:rPr>
            <w:rStyle w:val="a7"/>
            <w:sz w:val="24"/>
            <w:szCs w:val="24"/>
          </w:rPr>
          <w:t>4.1. Экономическая база</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_Toc318885866 \h </w:instrText>
        </w:r>
        <w:r w:rsidRPr="00E25C23">
          <w:rPr>
            <w:webHidden/>
            <w:sz w:val="24"/>
            <w:szCs w:val="24"/>
          </w:rPr>
        </w:r>
        <w:r w:rsidRPr="00E25C23">
          <w:rPr>
            <w:webHidden/>
            <w:sz w:val="24"/>
            <w:szCs w:val="24"/>
          </w:rPr>
          <w:fldChar w:fldCharType="separate"/>
        </w:r>
        <w:r w:rsidR="00A570D7">
          <w:rPr>
            <w:webHidden/>
            <w:sz w:val="24"/>
            <w:szCs w:val="24"/>
          </w:rPr>
          <w:t>21</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67" w:history="1">
        <w:r w:rsidR="0007676C" w:rsidRPr="00E25C23">
          <w:rPr>
            <w:rStyle w:val="a7"/>
            <w:sz w:val="24"/>
            <w:szCs w:val="24"/>
          </w:rPr>
          <w:t>4.2. Население</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_Toc318885867 \h </w:instrText>
        </w:r>
        <w:r w:rsidRPr="00E25C23">
          <w:rPr>
            <w:webHidden/>
            <w:sz w:val="24"/>
            <w:szCs w:val="24"/>
          </w:rPr>
        </w:r>
        <w:r w:rsidRPr="00E25C23">
          <w:rPr>
            <w:webHidden/>
            <w:sz w:val="24"/>
            <w:szCs w:val="24"/>
          </w:rPr>
          <w:fldChar w:fldCharType="separate"/>
        </w:r>
        <w:r w:rsidR="00A570D7">
          <w:rPr>
            <w:webHidden/>
            <w:sz w:val="24"/>
            <w:szCs w:val="24"/>
          </w:rPr>
          <w:t>21</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68" w:history="1">
        <w:r w:rsidR="0007676C" w:rsidRPr="00E25C23">
          <w:rPr>
            <w:rStyle w:val="a7"/>
            <w:sz w:val="24"/>
            <w:szCs w:val="24"/>
          </w:rPr>
          <w:t>4.3. Норма жилой обеспеченности</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_Toc318885868 \h </w:instrText>
        </w:r>
        <w:r w:rsidRPr="00E25C23">
          <w:rPr>
            <w:webHidden/>
            <w:sz w:val="24"/>
            <w:szCs w:val="24"/>
          </w:rPr>
        </w:r>
        <w:r w:rsidRPr="00E25C23">
          <w:rPr>
            <w:webHidden/>
            <w:sz w:val="24"/>
            <w:szCs w:val="24"/>
          </w:rPr>
          <w:fldChar w:fldCharType="separate"/>
        </w:r>
        <w:r w:rsidR="00A570D7">
          <w:rPr>
            <w:webHidden/>
            <w:sz w:val="24"/>
            <w:szCs w:val="24"/>
          </w:rPr>
          <w:t>22</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69" w:history="1">
        <w:r w:rsidR="0007676C" w:rsidRPr="00E25C23">
          <w:rPr>
            <w:rStyle w:val="a7"/>
            <w:sz w:val="24"/>
            <w:szCs w:val="24"/>
          </w:rPr>
          <w:t>4.4. Жилищный фонд</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_Toc318885869 \h </w:instrText>
        </w:r>
        <w:r w:rsidRPr="00E25C23">
          <w:rPr>
            <w:webHidden/>
            <w:sz w:val="24"/>
            <w:szCs w:val="24"/>
          </w:rPr>
        </w:r>
        <w:r w:rsidRPr="00E25C23">
          <w:rPr>
            <w:webHidden/>
            <w:sz w:val="24"/>
            <w:szCs w:val="24"/>
          </w:rPr>
          <w:fldChar w:fldCharType="separate"/>
        </w:r>
        <w:r w:rsidR="00A570D7">
          <w:rPr>
            <w:webHidden/>
            <w:sz w:val="24"/>
            <w:szCs w:val="24"/>
          </w:rPr>
          <w:t>22</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70" w:history="1">
        <w:r w:rsidR="0007676C" w:rsidRPr="00E25C23">
          <w:rPr>
            <w:rStyle w:val="a7"/>
            <w:sz w:val="24"/>
            <w:szCs w:val="24"/>
          </w:rPr>
          <w:t>4.5. Система социального и культурно-бытового обслуживания</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_Toc318885870 \h </w:instrText>
        </w:r>
        <w:r w:rsidRPr="00E25C23">
          <w:rPr>
            <w:webHidden/>
            <w:sz w:val="24"/>
            <w:szCs w:val="24"/>
          </w:rPr>
        </w:r>
        <w:r w:rsidRPr="00E25C23">
          <w:rPr>
            <w:webHidden/>
            <w:sz w:val="24"/>
            <w:szCs w:val="24"/>
          </w:rPr>
          <w:fldChar w:fldCharType="separate"/>
        </w:r>
        <w:r w:rsidR="00A570D7">
          <w:rPr>
            <w:webHidden/>
            <w:sz w:val="24"/>
            <w:szCs w:val="24"/>
          </w:rPr>
          <w:t>22</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71" w:history="1">
        <w:r w:rsidR="0007676C" w:rsidRPr="00E25C23">
          <w:rPr>
            <w:rStyle w:val="a7"/>
            <w:sz w:val="24"/>
            <w:szCs w:val="24"/>
          </w:rPr>
          <w:t>4.7. Территории необходимые для размещения нового жилищного  строительства и объектов социального и культурно-бытового обслуживания</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_Toc318885871 \h </w:instrText>
        </w:r>
        <w:r w:rsidRPr="00E25C23">
          <w:rPr>
            <w:webHidden/>
            <w:sz w:val="24"/>
            <w:szCs w:val="24"/>
          </w:rPr>
        </w:r>
        <w:r w:rsidRPr="00E25C23">
          <w:rPr>
            <w:webHidden/>
            <w:sz w:val="24"/>
            <w:szCs w:val="24"/>
          </w:rPr>
          <w:fldChar w:fldCharType="separate"/>
        </w:r>
        <w:r w:rsidR="00A570D7">
          <w:rPr>
            <w:webHidden/>
            <w:sz w:val="24"/>
            <w:szCs w:val="24"/>
          </w:rPr>
          <w:t>23</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72" w:history="1">
        <w:r w:rsidR="0007676C" w:rsidRPr="00E25C23">
          <w:rPr>
            <w:rStyle w:val="a7"/>
            <w:sz w:val="24"/>
            <w:szCs w:val="24"/>
          </w:rPr>
          <w:t>4.8. Архитектурно-планировочная структура</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_Toc318885872 \h </w:instrText>
        </w:r>
        <w:r w:rsidRPr="00E25C23">
          <w:rPr>
            <w:webHidden/>
            <w:sz w:val="24"/>
            <w:szCs w:val="24"/>
          </w:rPr>
        </w:r>
        <w:r w:rsidRPr="00E25C23">
          <w:rPr>
            <w:webHidden/>
            <w:sz w:val="24"/>
            <w:szCs w:val="24"/>
          </w:rPr>
          <w:fldChar w:fldCharType="separate"/>
        </w:r>
        <w:r w:rsidR="00A570D7">
          <w:rPr>
            <w:webHidden/>
            <w:sz w:val="24"/>
            <w:szCs w:val="24"/>
          </w:rPr>
          <w:t>23</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73" w:history="1">
        <w:r w:rsidR="0007676C" w:rsidRPr="00E25C23">
          <w:rPr>
            <w:rStyle w:val="a7"/>
            <w:sz w:val="24"/>
            <w:szCs w:val="24"/>
          </w:rPr>
          <w:t>4.9. Функциональное зонирование</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_Toc318885873 \h </w:instrText>
        </w:r>
        <w:r w:rsidRPr="00E25C23">
          <w:rPr>
            <w:webHidden/>
            <w:sz w:val="24"/>
            <w:szCs w:val="24"/>
          </w:rPr>
        </w:r>
        <w:r w:rsidRPr="00E25C23">
          <w:rPr>
            <w:webHidden/>
            <w:sz w:val="24"/>
            <w:szCs w:val="24"/>
          </w:rPr>
          <w:fldChar w:fldCharType="separate"/>
        </w:r>
        <w:r w:rsidR="00A570D7">
          <w:rPr>
            <w:webHidden/>
            <w:sz w:val="24"/>
            <w:szCs w:val="24"/>
          </w:rPr>
          <w:t>23</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74" w:history="1">
        <w:r w:rsidR="0007676C" w:rsidRPr="00E25C23">
          <w:rPr>
            <w:rStyle w:val="a7"/>
            <w:sz w:val="24"/>
            <w:szCs w:val="24"/>
          </w:rPr>
          <w:t>4.10. Транспортная инфраструктура</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_Toc318885874 \h </w:instrText>
        </w:r>
        <w:r w:rsidRPr="00E25C23">
          <w:rPr>
            <w:webHidden/>
            <w:sz w:val="24"/>
            <w:szCs w:val="24"/>
          </w:rPr>
        </w:r>
        <w:r w:rsidRPr="00E25C23">
          <w:rPr>
            <w:webHidden/>
            <w:sz w:val="24"/>
            <w:szCs w:val="24"/>
          </w:rPr>
          <w:fldChar w:fldCharType="separate"/>
        </w:r>
        <w:r w:rsidR="00A570D7">
          <w:rPr>
            <w:webHidden/>
            <w:sz w:val="24"/>
            <w:szCs w:val="24"/>
          </w:rPr>
          <w:t>25</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75" w:history="1">
        <w:r w:rsidR="0007676C" w:rsidRPr="00E25C23">
          <w:rPr>
            <w:rStyle w:val="a7"/>
            <w:sz w:val="24"/>
            <w:szCs w:val="24"/>
          </w:rPr>
          <w:t>4.11. Инженерная инфраструктура</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_Toc318885875 \h </w:instrText>
        </w:r>
        <w:r w:rsidRPr="00E25C23">
          <w:rPr>
            <w:webHidden/>
            <w:sz w:val="24"/>
            <w:szCs w:val="24"/>
          </w:rPr>
        </w:r>
        <w:r w:rsidRPr="00E25C23">
          <w:rPr>
            <w:webHidden/>
            <w:sz w:val="24"/>
            <w:szCs w:val="24"/>
          </w:rPr>
          <w:fldChar w:fldCharType="separate"/>
        </w:r>
        <w:r w:rsidR="00A570D7">
          <w:rPr>
            <w:webHidden/>
            <w:sz w:val="24"/>
            <w:szCs w:val="24"/>
          </w:rPr>
          <w:t>25</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76" w:history="1">
        <w:r w:rsidR="0007676C" w:rsidRPr="00E25C23">
          <w:rPr>
            <w:rStyle w:val="a7"/>
            <w:sz w:val="24"/>
            <w:szCs w:val="24"/>
          </w:rPr>
          <w:t>4.11.1. Электроснабжение</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_Toc318885876 \h </w:instrText>
        </w:r>
        <w:r w:rsidRPr="00E25C23">
          <w:rPr>
            <w:webHidden/>
            <w:sz w:val="24"/>
            <w:szCs w:val="24"/>
          </w:rPr>
        </w:r>
        <w:r w:rsidRPr="00E25C23">
          <w:rPr>
            <w:webHidden/>
            <w:sz w:val="24"/>
            <w:szCs w:val="24"/>
          </w:rPr>
          <w:fldChar w:fldCharType="separate"/>
        </w:r>
        <w:r w:rsidR="00A570D7">
          <w:rPr>
            <w:webHidden/>
            <w:sz w:val="24"/>
            <w:szCs w:val="24"/>
          </w:rPr>
          <w:t>25</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77" w:history="1">
        <w:r w:rsidR="0007676C" w:rsidRPr="00E25C23">
          <w:rPr>
            <w:rStyle w:val="a7"/>
            <w:sz w:val="24"/>
            <w:szCs w:val="24"/>
          </w:rPr>
          <w:t>4.11.2. Теплоснабжение</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_Toc318885877 \h </w:instrText>
        </w:r>
        <w:r w:rsidRPr="00E25C23">
          <w:rPr>
            <w:webHidden/>
            <w:sz w:val="24"/>
            <w:szCs w:val="24"/>
          </w:rPr>
        </w:r>
        <w:r w:rsidRPr="00E25C23">
          <w:rPr>
            <w:webHidden/>
            <w:sz w:val="24"/>
            <w:szCs w:val="24"/>
          </w:rPr>
          <w:fldChar w:fldCharType="separate"/>
        </w:r>
        <w:r w:rsidR="00A570D7">
          <w:rPr>
            <w:webHidden/>
            <w:sz w:val="24"/>
            <w:szCs w:val="24"/>
          </w:rPr>
          <w:t>26</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78" w:history="1">
        <w:r w:rsidR="0007676C" w:rsidRPr="00E25C23">
          <w:rPr>
            <w:rStyle w:val="a7"/>
            <w:sz w:val="24"/>
            <w:szCs w:val="24"/>
          </w:rPr>
          <w:t>4.11.3. Газоснабжение</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_Toc318885878 \h </w:instrText>
        </w:r>
        <w:r w:rsidRPr="00E25C23">
          <w:rPr>
            <w:webHidden/>
            <w:sz w:val="24"/>
            <w:szCs w:val="24"/>
          </w:rPr>
        </w:r>
        <w:r w:rsidRPr="00E25C23">
          <w:rPr>
            <w:webHidden/>
            <w:sz w:val="24"/>
            <w:szCs w:val="24"/>
          </w:rPr>
          <w:fldChar w:fldCharType="separate"/>
        </w:r>
        <w:r w:rsidR="00A570D7">
          <w:rPr>
            <w:webHidden/>
            <w:sz w:val="24"/>
            <w:szCs w:val="24"/>
          </w:rPr>
          <w:t>26</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79" w:history="1">
        <w:r w:rsidR="0007676C" w:rsidRPr="00E25C23">
          <w:rPr>
            <w:rStyle w:val="a7"/>
            <w:sz w:val="24"/>
            <w:szCs w:val="24"/>
          </w:rPr>
          <w:t>4.11.4. Связь</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_Toc318885879 \h </w:instrText>
        </w:r>
        <w:r w:rsidRPr="00E25C23">
          <w:rPr>
            <w:webHidden/>
            <w:sz w:val="24"/>
            <w:szCs w:val="24"/>
          </w:rPr>
        </w:r>
        <w:r w:rsidRPr="00E25C23">
          <w:rPr>
            <w:webHidden/>
            <w:sz w:val="24"/>
            <w:szCs w:val="24"/>
          </w:rPr>
          <w:fldChar w:fldCharType="separate"/>
        </w:r>
        <w:r w:rsidR="00A570D7">
          <w:rPr>
            <w:webHidden/>
            <w:sz w:val="24"/>
            <w:szCs w:val="24"/>
          </w:rPr>
          <w:t>26</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80" w:history="1">
        <w:r w:rsidR="0007676C" w:rsidRPr="00E25C23">
          <w:rPr>
            <w:rStyle w:val="a7"/>
            <w:sz w:val="24"/>
            <w:szCs w:val="24"/>
          </w:rPr>
          <w:t>4.11.5. Водоснабжение</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_Toc318885880 \h </w:instrText>
        </w:r>
        <w:r w:rsidRPr="00E25C23">
          <w:rPr>
            <w:webHidden/>
            <w:sz w:val="24"/>
            <w:szCs w:val="24"/>
          </w:rPr>
        </w:r>
        <w:r w:rsidRPr="00E25C23">
          <w:rPr>
            <w:webHidden/>
            <w:sz w:val="24"/>
            <w:szCs w:val="24"/>
          </w:rPr>
          <w:fldChar w:fldCharType="separate"/>
        </w:r>
        <w:r w:rsidR="00A570D7">
          <w:rPr>
            <w:webHidden/>
            <w:sz w:val="24"/>
            <w:szCs w:val="24"/>
          </w:rPr>
          <w:t>27</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81" w:history="1">
        <w:r w:rsidR="0007676C" w:rsidRPr="00E25C23">
          <w:rPr>
            <w:rStyle w:val="a7"/>
            <w:sz w:val="24"/>
            <w:szCs w:val="24"/>
          </w:rPr>
          <w:t>4.11.6. Водоотведение</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_Toc318885881 \h </w:instrText>
        </w:r>
        <w:r w:rsidRPr="00E25C23">
          <w:rPr>
            <w:webHidden/>
            <w:sz w:val="24"/>
            <w:szCs w:val="24"/>
          </w:rPr>
        </w:r>
        <w:r w:rsidRPr="00E25C23">
          <w:rPr>
            <w:webHidden/>
            <w:sz w:val="24"/>
            <w:szCs w:val="24"/>
          </w:rPr>
          <w:fldChar w:fldCharType="separate"/>
        </w:r>
        <w:r w:rsidR="00A570D7">
          <w:rPr>
            <w:webHidden/>
            <w:sz w:val="24"/>
            <w:szCs w:val="24"/>
          </w:rPr>
          <w:t>27</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82" w:history="1">
        <w:r w:rsidR="0007676C" w:rsidRPr="00E25C23">
          <w:rPr>
            <w:rStyle w:val="a7"/>
            <w:sz w:val="24"/>
            <w:szCs w:val="24"/>
          </w:rPr>
          <w:t>4.11.7. Отходы производства и потребления</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_Toc318885882 \h </w:instrText>
        </w:r>
        <w:r w:rsidRPr="00E25C23">
          <w:rPr>
            <w:webHidden/>
            <w:sz w:val="24"/>
            <w:szCs w:val="24"/>
          </w:rPr>
        </w:r>
        <w:r w:rsidRPr="00E25C23">
          <w:rPr>
            <w:webHidden/>
            <w:sz w:val="24"/>
            <w:szCs w:val="24"/>
          </w:rPr>
          <w:fldChar w:fldCharType="separate"/>
        </w:r>
        <w:r w:rsidR="00A570D7">
          <w:rPr>
            <w:webHidden/>
            <w:sz w:val="24"/>
            <w:szCs w:val="24"/>
          </w:rPr>
          <w:t>27</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83" w:history="1">
        <w:r w:rsidR="0007676C" w:rsidRPr="00E25C23">
          <w:rPr>
            <w:rStyle w:val="a7"/>
            <w:sz w:val="24"/>
            <w:szCs w:val="24"/>
          </w:rPr>
          <w:t>4.12. Защита от опасных факторов природного и техногенного характера, благоустройство территории</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_Toc318885883 \h </w:instrText>
        </w:r>
        <w:r w:rsidRPr="00E25C23">
          <w:rPr>
            <w:webHidden/>
            <w:sz w:val="24"/>
            <w:szCs w:val="24"/>
          </w:rPr>
        </w:r>
        <w:r w:rsidRPr="00E25C23">
          <w:rPr>
            <w:webHidden/>
            <w:sz w:val="24"/>
            <w:szCs w:val="24"/>
          </w:rPr>
          <w:fldChar w:fldCharType="separate"/>
        </w:r>
        <w:r w:rsidR="00A570D7">
          <w:rPr>
            <w:webHidden/>
            <w:sz w:val="24"/>
            <w:szCs w:val="24"/>
          </w:rPr>
          <w:t>28</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84" w:history="1">
        <w:r w:rsidR="0007676C" w:rsidRPr="00E25C23">
          <w:rPr>
            <w:rStyle w:val="a7"/>
            <w:sz w:val="24"/>
            <w:szCs w:val="24"/>
          </w:rPr>
          <w:t>4.13. Оздоровление окружающей среды</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_Toc318885884 \h </w:instrText>
        </w:r>
        <w:r w:rsidRPr="00E25C23">
          <w:rPr>
            <w:webHidden/>
            <w:sz w:val="24"/>
            <w:szCs w:val="24"/>
          </w:rPr>
        </w:r>
        <w:r w:rsidRPr="00E25C23">
          <w:rPr>
            <w:webHidden/>
            <w:sz w:val="24"/>
            <w:szCs w:val="24"/>
          </w:rPr>
          <w:fldChar w:fldCharType="separate"/>
        </w:r>
        <w:r w:rsidR="00A570D7">
          <w:rPr>
            <w:webHidden/>
            <w:sz w:val="24"/>
            <w:szCs w:val="24"/>
          </w:rPr>
          <w:t>28</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85" w:history="1">
        <w:r w:rsidR="0007676C" w:rsidRPr="00E25C23">
          <w:rPr>
            <w:rStyle w:val="a7"/>
            <w:sz w:val="24"/>
            <w:szCs w:val="24"/>
          </w:rPr>
          <w:t>4.14. Предложения по формированию строительных программ</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_Toc318885885 \h </w:instrText>
        </w:r>
        <w:r w:rsidRPr="00E25C23">
          <w:rPr>
            <w:webHidden/>
            <w:sz w:val="24"/>
            <w:szCs w:val="24"/>
          </w:rPr>
        </w:r>
        <w:r w:rsidRPr="00E25C23">
          <w:rPr>
            <w:webHidden/>
            <w:sz w:val="24"/>
            <w:szCs w:val="24"/>
          </w:rPr>
          <w:fldChar w:fldCharType="separate"/>
        </w:r>
        <w:r w:rsidR="00A570D7">
          <w:rPr>
            <w:webHidden/>
            <w:sz w:val="24"/>
            <w:szCs w:val="24"/>
          </w:rPr>
          <w:t>29</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86" w:history="1">
        <w:r w:rsidR="0007676C" w:rsidRPr="00E25C23">
          <w:rPr>
            <w:rStyle w:val="a7"/>
            <w:sz w:val="24"/>
            <w:szCs w:val="24"/>
          </w:rPr>
          <w:t>5. Технико-экономические показатели</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_Toc318885886 \h </w:instrText>
        </w:r>
        <w:r w:rsidRPr="00E25C23">
          <w:rPr>
            <w:webHidden/>
            <w:sz w:val="24"/>
            <w:szCs w:val="24"/>
          </w:rPr>
        </w:r>
        <w:r w:rsidRPr="00E25C23">
          <w:rPr>
            <w:webHidden/>
            <w:sz w:val="24"/>
            <w:szCs w:val="24"/>
          </w:rPr>
          <w:fldChar w:fldCharType="separate"/>
        </w:r>
        <w:r w:rsidR="00A570D7">
          <w:rPr>
            <w:webHidden/>
            <w:sz w:val="24"/>
            <w:szCs w:val="24"/>
          </w:rPr>
          <w:t>33</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87" w:history="1">
        <w:r w:rsidR="0007676C" w:rsidRPr="00E25C23">
          <w:rPr>
            <w:rStyle w:val="a7"/>
            <w:sz w:val="24"/>
            <w:szCs w:val="24"/>
          </w:rPr>
          <w:t>6. Графические материалы</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_Toc318885887 \h </w:instrText>
        </w:r>
        <w:r w:rsidRPr="00E25C23">
          <w:rPr>
            <w:webHidden/>
            <w:sz w:val="24"/>
            <w:szCs w:val="24"/>
          </w:rPr>
        </w:r>
        <w:r w:rsidRPr="00E25C23">
          <w:rPr>
            <w:webHidden/>
            <w:sz w:val="24"/>
            <w:szCs w:val="24"/>
          </w:rPr>
          <w:fldChar w:fldCharType="separate"/>
        </w:r>
        <w:r w:rsidR="00A570D7">
          <w:rPr>
            <w:webHidden/>
            <w:sz w:val="24"/>
            <w:szCs w:val="24"/>
          </w:rPr>
          <w:t>39</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88" w:history="1">
        <w:r w:rsidR="0007676C" w:rsidRPr="00E25C23">
          <w:rPr>
            <w:rStyle w:val="a7"/>
            <w:sz w:val="24"/>
            <w:szCs w:val="24"/>
          </w:rPr>
          <w:t>6.1. Схема планируемых границ функциональных зон с отображением параметров планируемого развития таких зон</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_Toc318885888 \h </w:instrText>
        </w:r>
        <w:r w:rsidRPr="00E25C23">
          <w:rPr>
            <w:webHidden/>
            <w:sz w:val="24"/>
            <w:szCs w:val="24"/>
          </w:rPr>
        </w:r>
        <w:r w:rsidRPr="00E25C23">
          <w:rPr>
            <w:webHidden/>
            <w:sz w:val="24"/>
            <w:szCs w:val="24"/>
          </w:rPr>
          <w:fldChar w:fldCharType="separate"/>
        </w:r>
        <w:r w:rsidR="00A570D7">
          <w:rPr>
            <w:webHidden/>
            <w:sz w:val="24"/>
            <w:szCs w:val="24"/>
          </w:rPr>
          <w:t>7</w:t>
        </w:r>
        <w:r w:rsidRPr="00E25C23">
          <w:rPr>
            <w:webHidden/>
            <w:sz w:val="24"/>
            <w:szCs w:val="24"/>
          </w:rPr>
          <w:fldChar w:fldCharType="end"/>
        </w:r>
      </w:hyperlink>
    </w:p>
    <w:p w:rsidR="0007676C" w:rsidRPr="00E25C23" w:rsidRDefault="0004740A" w:rsidP="0007676C">
      <w:pPr>
        <w:pStyle w:val="13"/>
        <w:rPr>
          <w:rFonts w:ascii="Calibri" w:hAnsi="Calibri"/>
          <w:sz w:val="24"/>
          <w:szCs w:val="24"/>
        </w:rPr>
      </w:pPr>
      <w:hyperlink w:anchor="_Toc318885889" w:history="1">
        <w:r w:rsidR="0007676C" w:rsidRPr="00E25C23">
          <w:rPr>
            <w:rStyle w:val="a7"/>
            <w:sz w:val="24"/>
            <w:szCs w:val="24"/>
          </w:rPr>
          <w:t>6.2. Схема с отображением зон планируемого размещения объектов капитального строительства местного значения. Схема планируемых границ территорий, документация по планировке которых подлежит разработке в первоочередном порядке (основной чертеж)</w:t>
        </w:r>
        <w:r w:rsidR="0007676C" w:rsidRPr="00E25C23">
          <w:rPr>
            <w:webHidden/>
            <w:sz w:val="24"/>
            <w:szCs w:val="24"/>
          </w:rPr>
          <w:tab/>
        </w:r>
        <w:r w:rsidRPr="00E25C23">
          <w:rPr>
            <w:webHidden/>
            <w:sz w:val="24"/>
            <w:szCs w:val="24"/>
          </w:rPr>
          <w:fldChar w:fldCharType="begin"/>
        </w:r>
        <w:r w:rsidR="0007676C" w:rsidRPr="00E25C23">
          <w:rPr>
            <w:webHidden/>
            <w:sz w:val="24"/>
            <w:szCs w:val="24"/>
          </w:rPr>
          <w:instrText xml:space="preserve"> PAGEREF _Toc318885889 \h </w:instrText>
        </w:r>
        <w:r w:rsidRPr="00E25C23">
          <w:rPr>
            <w:webHidden/>
            <w:sz w:val="24"/>
            <w:szCs w:val="24"/>
          </w:rPr>
        </w:r>
        <w:r w:rsidRPr="00E25C23">
          <w:rPr>
            <w:webHidden/>
            <w:sz w:val="24"/>
            <w:szCs w:val="24"/>
          </w:rPr>
          <w:fldChar w:fldCharType="separate"/>
        </w:r>
        <w:r w:rsidR="00A570D7">
          <w:rPr>
            <w:webHidden/>
            <w:sz w:val="24"/>
            <w:szCs w:val="24"/>
          </w:rPr>
          <w:t>8</w:t>
        </w:r>
        <w:r w:rsidRPr="00E25C23">
          <w:rPr>
            <w:webHidden/>
            <w:sz w:val="24"/>
            <w:szCs w:val="24"/>
          </w:rPr>
          <w:fldChar w:fldCharType="end"/>
        </w:r>
      </w:hyperlink>
    </w:p>
    <w:p w:rsidR="0007676C" w:rsidRPr="00E25C23" w:rsidRDefault="0004740A" w:rsidP="0007676C">
      <w:pPr>
        <w:tabs>
          <w:tab w:val="left" w:pos="2655"/>
          <w:tab w:val="right" w:leader="dot" w:pos="9356"/>
        </w:tabs>
        <w:rPr>
          <w:b/>
          <w:color w:val="FF0000"/>
          <w:lang w:val="en-US"/>
        </w:rPr>
      </w:pPr>
      <w:r w:rsidRPr="00E25C23">
        <w:rPr>
          <w:color w:val="FF0000"/>
        </w:rPr>
        <w:fldChar w:fldCharType="end"/>
      </w:r>
    </w:p>
    <w:p w:rsidR="0007676C" w:rsidRPr="00E25C23" w:rsidRDefault="0007676C" w:rsidP="0007676C">
      <w:pPr>
        <w:pStyle w:val="1"/>
        <w:rPr>
          <w:sz w:val="24"/>
          <w:szCs w:val="24"/>
        </w:rPr>
      </w:pPr>
      <w:bookmarkStart w:id="75" w:name="_Toc318885862"/>
      <w:r w:rsidRPr="00E25C23">
        <w:rPr>
          <w:sz w:val="24"/>
          <w:szCs w:val="24"/>
        </w:rPr>
        <w:t>1. Введение</w:t>
      </w:r>
      <w:bookmarkEnd w:id="75"/>
    </w:p>
    <w:p w:rsidR="0007676C" w:rsidRPr="00E25C23" w:rsidRDefault="0007676C" w:rsidP="0007676C">
      <w:pPr>
        <w:rPr>
          <w:color w:val="FF0000"/>
          <w:lang w:eastAsia="en-US"/>
        </w:rPr>
      </w:pPr>
    </w:p>
    <w:p w:rsidR="0007676C" w:rsidRPr="00E25C23" w:rsidRDefault="0007676C" w:rsidP="00D20E3F">
      <w:pPr>
        <w:jc w:val="both"/>
        <w:rPr>
          <w:color w:val="FF0000"/>
          <w:lang w:eastAsia="en-US"/>
        </w:rPr>
      </w:pPr>
      <w:r w:rsidRPr="00E25C23">
        <w:t>ООО «Институт строительных проектов» (Санкт-Петербург) по заказу Администрации Суходонецкого сельского поселения Богучарского муниципального района Воронежской области на основании муниципального контракта №1 от 14.01.2009 г., с соответствии с Заданием на подготовку проекта генерального плана Суходонецкого сельского поселения выполнил проект «Генеральный план Суходонецкого сельского поселения Богучарского муниципального района Воронежской области».</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76" w:name="_Toc318885863"/>
      <w:r w:rsidRPr="00E25C23">
        <w:rPr>
          <w:sz w:val="24"/>
          <w:szCs w:val="24"/>
        </w:rPr>
        <w:t>2. Общие положения</w:t>
      </w:r>
      <w:bookmarkEnd w:id="76"/>
    </w:p>
    <w:p w:rsidR="0007676C" w:rsidRPr="00E25C23" w:rsidRDefault="0007676C" w:rsidP="0007676C">
      <w:pPr>
        <w:rPr>
          <w:color w:val="FF0000"/>
          <w:lang w:eastAsia="en-US"/>
        </w:rPr>
      </w:pPr>
    </w:p>
    <w:p w:rsidR="0007676C" w:rsidRPr="00E25C23" w:rsidRDefault="0007676C" w:rsidP="00D20E3F">
      <w:pPr>
        <w:spacing w:line="259" w:lineRule="auto"/>
        <w:jc w:val="both"/>
      </w:pPr>
      <w:r w:rsidRPr="00E25C23">
        <w:t>Территориальное планирование – вид градостроительной деятельности, установленный Градостроительным Кодексом Российской Федерации, наряду с последующими ее видами – градостроительным зонированием, планировкой территории, архитектурно-строительным проектированием, строительством и реконструкцией объектов капитального строительства.</w:t>
      </w:r>
    </w:p>
    <w:p w:rsidR="0007676C" w:rsidRPr="00E25C23" w:rsidRDefault="0007676C" w:rsidP="00D20E3F">
      <w:pPr>
        <w:spacing w:line="259" w:lineRule="auto"/>
        <w:jc w:val="both"/>
      </w:pPr>
      <w:r w:rsidRPr="00E25C23">
        <w:t>Генеральный план поселения относится к документам территориального планирования муниципального образования и утверждается представительным органом местного самоуправления. Утвержденный в установленном законом порядке генеральный план поселения (и внесение изменений в него) являются обязательным для органов государственной власти и органов местного самоуправления, при принятии ими решений в области градостроительной деятельности, осуществляемой на территории поселения и реализации таких решений.</w:t>
      </w:r>
    </w:p>
    <w:p w:rsidR="0007676C" w:rsidRPr="00E25C23" w:rsidRDefault="0007676C" w:rsidP="00D20E3F">
      <w:pPr>
        <w:spacing w:line="259" w:lineRule="auto"/>
        <w:jc w:val="both"/>
      </w:pPr>
      <w:r w:rsidRPr="00E25C23">
        <w:t>Не допускается принятие органами государственной власти, органами самоуправления решений о резервировании земель, их изъятии, в том числе путем выкупа для государственных и муниципальных нужд, о переводе земель из одной категории в другую, при отсутствии документов территориального планирования (генерального плана поселения).</w:t>
      </w:r>
    </w:p>
    <w:p w:rsidR="0007676C" w:rsidRPr="00E25C23" w:rsidRDefault="0007676C" w:rsidP="0007676C">
      <w:pPr>
        <w:spacing w:line="259" w:lineRule="auto"/>
      </w:pPr>
      <w:r w:rsidRPr="00E25C23">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генеральных планов, (внесению в них изменений), с участием жителей поселений, проводятся в обязательном порядке.</w:t>
      </w:r>
    </w:p>
    <w:p w:rsidR="0007676C" w:rsidRPr="00E25C23" w:rsidRDefault="0007676C" w:rsidP="00D20E3F">
      <w:pPr>
        <w:spacing w:line="259" w:lineRule="auto"/>
        <w:jc w:val="both"/>
        <w:rPr>
          <w:lang w:eastAsia="en-US"/>
        </w:rPr>
      </w:pPr>
      <w:r w:rsidRPr="00E25C23">
        <w:t>Утвержденный генеральный план поселения (или внесение изменений в него) в части функционального зонирования территории является основой для разработки Правил землепользования и застройки поселения и установления в них территориальных зон, их границ и градостроительных регламентов.</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77" w:name="_Toc318885864"/>
      <w:r w:rsidRPr="00E25C23">
        <w:rPr>
          <w:sz w:val="24"/>
          <w:szCs w:val="24"/>
        </w:rPr>
        <w:t>3. Цели и задачи территориального планирования</w:t>
      </w:r>
      <w:bookmarkEnd w:id="77"/>
    </w:p>
    <w:p w:rsidR="0007676C" w:rsidRPr="00E25C23" w:rsidRDefault="0007676C" w:rsidP="0007676C">
      <w:pPr>
        <w:rPr>
          <w:color w:val="FF0000"/>
          <w:lang w:eastAsia="en-US"/>
        </w:rPr>
      </w:pPr>
    </w:p>
    <w:p w:rsidR="0007676C" w:rsidRPr="00E25C23" w:rsidRDefault="0007676C" w:rsidP="00D20E3F">
      <w:pPr>
        <w:jc w:val="both"/>
      </w:pPr>
      <w:r w:rsidRPr="00E25C23">
        <w:lastRenderedPageBreak/>
        <w:t xml:space="preserve">Общей целью территориального планирования является определение в  его документах назначения территорий, исходя из совокупности социальных,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учета интересов граждан и их объединений, Российской Федерации, субъектов Российской Федерации, муниципальных образований. Генеральный план поселения как документ территориального планирования разрабатывается с целью определения долгосрочной перспективы социально- экономического и градостроительного развития его территории  на 20 лет, с выделением </w:t>
      </w:r>
      <w:r w:rsidRPr="00E25C23">
        <w:rPr>
          <w:lang w:val="en-US"/>
        </w:rPr>
        <w:t>I</w:t>
      </w:r>
      <w:r w:rsidRPr="00E25C23">
        <w:t>-ой очереди строительства на 5 лет.</w:t>
      </w:r>
    </w:p>
    <w:p w:rsidR="0007676C" w:rsidRPr="00E25C23" w:rsidRDefault="0007676C" w:rsidP="0007676C">
      <w:r w:rsidRPr="00E25C23">
        <w:t>Принятые в генеральном плане поселения проектные решения основываются на комплексном анализе:</w:t>
      </w:r>
    </w:p>
    <w:p w:rsidR="0007676C" w:rsidRPr="00E25C23" w:rsidRDefault="0007676C" w:rsidP="004B27AC">
      <w:pPr>
        <w:widowControl w:val="0"/>
        <w:numPr>
          <w:ilvl w:val="0"/>
          <w:numId w:val="89"/>
        </w:numPr>
        <w:tabs>
          <w:tab w:val="left" w:pos="993"/>
        </w:tabs>
        <w:autoSpaceDE w:val="0"/>
        <w:autoSpaceDN w:val="0"/>
        <w:adjustRightInd w:val="0"/>
        <w:spacing w:line="264" w:lineRule="auto"/>
        <w:ind w:left="0" w:firstLine="709"/>
        <w:jc w:val="both"/>
      </w:pPr>
      <w:r w:rsidRPr="00E25C23">
        <w:t>положения и значения поселения в системе расселения муниципального района и субъекта Российской Федерации, в системе социально-экономических и транспортных связей федерального, регионального и местного уровней;</w:t>
      </w:r>
    </w:p>
    <w:p w:rsidR="0007676C" w:rsidRPr="00E25C23" w:rsidRDefault="0007676C" w:rsidP="004B27AC">
      <w:pPr>
        <w:widowControl w:val="0"/>
        <w:numPr>
          <w:ilvl w:val="0"/>
          <w:numId w:val="89"/>
        </w:numPr>
        <w:tabs>
          <w:tab w:val="left" w:pos="993"/>
        </w:tabs>
        <w:autoSpaceDE w:val="0"/>
        <w:autoSpaceDN w:val="0"/>
        <w:adjustRightInd w:val="0"/>
        <w:spacing w:line="264" w:lineRule="auto"/>
        <w:ind w:left="0" w:firstLine="709"/>
        <w:jc w:val="both"/>
      </w:pPr>
      <w:r w:rsidRPr="00E25C23">
        <w:t>существующего ресурсного потенциала территории (природного, материального, людского);</w:t>
      </w:r>
    </w:p>
    <w:p w:rsidR="0007676C" w:rsidRPr="00E25C23" w:rsidRDefault="0007676C" w:rsidP="004B27AC">
      <w:pPr>
        <w:widowControl w:val="0"/>
        <w:numPr>
          <w:ilvl w:val="0"/>
          <w:numId w:val="89"/>
        </w:numPr>
        <w:tabs>
          <w:tab w:val="left" w:pos="993"/>
        </w:tabs>
        <w:autoSpaceDE w:val="0"/>
        <w:autoSpaceDN w:val="0"/>
        <w:adjustRightInd w:val="0"/>
        <w:spacing w:line="264" w:lineRule="auto"/>
        <w:ind w:left="0" w:firstLine="709"/>
        <w:jc w:val="both"/>
      </w:pPr>
      <w:r w:rsidRPr="00E25C23">
        <w:t>современного состояния территории и действующих ограничений на ее использование;</w:t>
      </w:r>
    </w:p>
    <w:p w:rsidR="0007676C" w:rsidRPr="00E25C23" w:rsidRDefault="0007676C" w:rsidP="004B27AC">
      <w:pPr>
        <w:widowControl w:val="0"/>
        <w:numPr>
          <w:ilvl w:val="0"/>
          <w:numId w:val="89"/>
        </w:numPr>
        <w:tabs>
          <w:tab w:val="left" w:pos="993"/>
        </w:tabs>
        <w:autoSpaceDE w:val="0"/>
        <w:autoSpaceDN w:val="0"/>
        <w:adjustRightInd w:val="0"/>
        <w:spacing w:line="264" w:lineRule="auto"/>
        <w:ind w:left="0" w:firstLine="709"/>
        <w:jc w:val="both"/>
      </w:pPr>
      <w:r w:rsidRPr="00E25C23">
        <w:t>факторов риска возникновения чрезвычайных ситуаций природного и техногенного характера;</w:t>
      </w:r>
    </w:p>
    <w:p w:rsidR="0007676C" w:rsidRPr="00E25C23" w:rsidRDefault="0007676C" w:rsidP="004B27AC">
      <w:pPr>
        <w:widowControl w:val="0"/>
        <w:numPr>
          <w:ilvl w:val="0"/>
          <w:numId w:val="89"/>
        </w:numPr>
        <w:tabs>
          <w:tab w:val="left" w:pos="993"/>
        </w:tabs>
        <w:autoSpaceDE w:val="0"/>
        <w:autoSpaceDN w:val="0"/>
        <w:adjustRightInd w:val="0"/>
        <w:spacing w:line="264" w:lineRule="auto"/>
        <w:ind w:left="0" w:firstLine="709"/>
        <w:jc w:val="both"/>
      </w:pPr>
      <w:r w:rsidRPr="00E25C23">
        <w:t>имеющихся программ социально-экономического развития поселения, муниципального района субъекта Российской Федерации;</w:t>
      </w:r>
    </w:p>
    <w:p w:rsidR="0007676C" w:rsidRPr="00E25C23" w:rsidRDefault="0007676C" w:rsidP="004B27AC">
      <w:pPr>
        <w:widowControl w:val="0"/>
        <w:numPr>
          <w:ilvl w:val="0"/>
          <w:numId w:val="89"/>
        </w:numPr>
        <w:tabs>
          <w:tab w:val="left" w:pos="993"/>
        </w:tabs>
        <w:autoSpaceDE w:val="0"/>
        <w:autoSpaceDN w:val="0"/>
        <w:adjustRightInd w:val="0"/>
        <w:spacing w:line="264" w:lineRule="auto"/>
        <w:ind w:left="0" w:firstLine="709"/>
        <w:jc w:val="both"/>
      </w:pPr>
      <w:r w:rsidRPr="00E25C23">
        <w:t>реализации решений предшествующего генерального плана и документов территориального планирования муниципального района.</w:t>
      </w:r>
    </w:p>
    <w:p w:rsidR="0007676C" w:rsidRPr="00E25C23" w:rsidRDefault="0007676C" w:rsidP="00D20E3F">
      <w:pPr>
        <w:jc w:val="both"/>
      </w:pPr>
      <w:r w:rsidRPr="00E25C23">
        <w:t>В Генеральном плане поселения определяются принципиальные направления его экономического развития, прогнозируемая численность населения, объемы жилищного, общественно-делового, транспортного, инженерного и рекреационного строительства, а также площади территорий, необходимых для размещения указанных видов строительства.</w:t>
      </w:r>
    </w:p>
    <w:p w:rsidR="0007676C" w:rsidRPr="00E25C23" w:rsidRDefault="0007676C" w:rsidP="0007676C">
      <w:r w:rsidRPr="00E25C23">
        <w:t>С учетом конкретных природных и градостроительных условий территорий формируются:</w:t>
      </w:r>
    </w:p>
    <w:p w:rsidR="0007676C" w:rsidRPr="00E25C23" w:rsidRDefault="0007676C" w:rsidP="004B27AC">
      <w:pPr>
        <w:widowControl w:val="0"/>
        <w:numPr>
          <w:ilvl w:val="0"/>
          <w:numId w:val="90"/>
        </w:numPr>
        <w:tabs>
          <w:tab w:val="left" w:pos="993"/>
        </w:tabs>
        <w:autoSpaceDE w:val="0"/>
        <w:autoSpaceDN w:val="0"/>
        <w:adjustRightInd w:val="0"/>
        <w:spacing w:line="264" w:lineRule="auto"/>
        <w:ind w:left="0" w:firstLine="709"/>
        <w:jc w:val="both"/>
      </w:pPr>
      <w:r w:rsidRPr="00E25C23">
        <w:t>направления и характер территориально развития поселения (территориально- пространственная модель) с установлением зон размещения объектов капитального строительства;</w:t>
      </w:r>
    </w:p>
    <w:p w:rsidR="0007676C" w:rsidRPr="00E25C23" w:rsidRDefault="0007676C" w:rsidP="004B27AC">
      <w:pPr>
        <w:widowControl w:val="0"/>
        <w:numPr>
          <w:ilvl w:val="0"/>
          <w:numId w:val="90"/>
        </w:numPr>
        <w:tabs>
          <w:tab w:val="left" w:pos="993"/>
        </w:tabs>
        <w:autoSpaceDE w:val="0"/>
        <w:autoSpaceDN w:val="0"/>
        <w:adjustRightInd w:val="0"/>
        <w:spacing w:line="264" w:lineRule="auto"/>
        <w:ind w:left="0" w:firstLine="709"/>
        <w:jc w:val="both"/>
      </w:pPr>
      <w:r w:rsidRPr="00E25C23">
        <w:t>проектное функциональное зонирование территории поселения с определением назначения и границ функциональных зон;</w:t>
      </w:r>
    </w:p>
    <w:p w:rsidR="0007676C" w:rsidRPr="00E25C23" w:rsidRDefault="0007676C" w:rsidP="004B27AC">
      <w:pPr>
        <w:widowControl w:val="0"/>
        <w:numPr>
          <w:ilvl w:val="0"/>
          <w:numId w:val="90"/>
        </w:numPr>
        <w:tabs>
          <w:tab w:val="left" w:pos="993"/>
        </w:tabs>
        <w:autoSpaceDE w:val="0"/>
        <w:autoSpaceDN w:val="0"/>
        <w:adjustRightInd w:val="0"/>
        <w:spacing w:line="264" w:lineRule="auto"/>
        <w:ind w:left="0" w:firstLine="709"/>
        <w:jc w:val="both"/>
      </w:pPr>
      <w:r w:rsidRPr="00E25C23">
        <w:t>проектная транспортная структура территории;</w:t>
      </w:r>
    </w:p>
    <w:p w:rsidR="0007676C" w:rsidRPr="00E25C23" w:rsidRDefault="0007676C" w:rsidP="004B27AC">
      <w:pPr>
        <w:widowControl w:val="0"/>
        <w:numPr>
          <w:ilvl w:val="0"/>
          <w:numId w:val="90"/>
        </w:numPr>
        <w:tabs>
          <w:tab w:val="left" w:pos="993"/>
        </w:tabs>
        <w:autoSpaceDE w:val="0"/>
        <w:autoSpaceDN w:val="0"/>
        <w:adjustRightInd w:val="0"/>
        <w:spacing w:line="264" w:lineRule="auto"/>
        <w:ind w:left="0" w:firstLine="709"/>
        <w:jc w:val="both"/>
      </w:pPr>
      <w:r w:rsidRPr="00E25C23">
        <w:t>проектная архитектурно-планировочная структура территории;</w:t>
      </w:r>
    </w:p>
    <w:p w:rsidR="0007676C" w:rsidRPr="00E25C23" w:rsidRDefault="0007676C" w:rsidP="004B27AC">
      <w:pPr>
        <w:widowControl w:val="0"/>
        <w:numPr>
          <w:ilvl w:val="0"/>
          <w:numId w:val="90"/>
        </w:numPr>
        <w:tabs>
          <w:tab w:val="left" w:pos="993"/>
        </w:tabs>
        <w:autoSpaceDE w:val="0"/>
        <w:autoSpaceDN w:val="0"/>
        <w:adjustRightInd w:val="0"/>
        <w:spacing w:line="264" w:lineRule="auto"/>
        <w:ind w:left="0" w:firstLine="709"/>
        <w:jc w:val="both"/>
      </w:pPr>
      <w:r w:rsidRPr="00E25C23">
        <w:t>проектная инженерная инфраструктура территории с определением границ зон объектов водоснабжения, водоотведения, электро-, тепло-, газоснабжения, связи;</w:t>
      </w:r>
    </w:p>
    <w:p w:rsidR="0007676C" w:rsidRPr="00E25C23" w:rsidRDefault="0007676C" w:rsidP="004B27AC">
      <w:pPr>
        <w:widowControl w:val="0"/>
        <w:numPr>
          <w:ilvl w:val="0"/>
          <w:numId w:val="90"/>
        </w:numPr>
        <w:tabs>
          <w:tab w:val="left" w:pos="993"/>
        </w:tabs>
        <w:autoSpaceDE w:val="0"/>
        <w:autoSpaceDN w:val="0"/>
        <w:adjustRightInd w:val="0"/>
        <w:spacing w:line="264" w:lineRule="auto"/>
        <w:ind w:left="0" w:firstLine="709"/>
        <w:jc w:val="both"/>
      </w:pPr>
      <w:r w:rsidRPr="00E25C23">
        <w:t>мероприятия по предупреждению чрезвычайных ситуаций природного и техногенного характера;</w:t>
      </w:r>
    </w:p>
    <w:p w:rsidR="0007676C" w:rsidRPr="00E25C23" w:rsidRDefault="0007676C" w:rsidP="004B27AC">
      <w:pPr>
        <w:widowControl w:val="0"/>
        <w:numPr>
          <w:ilvl w:val="0"/>
          <w:numId w:val="90"/>
        </w:numPr>
        <w:tabs>
          <w:tab w:val="left" w:pos="993"/>
        </w:tabs>
        <w:autoSpaceDE w:val="0"/>
        <w:autoSpaceDN w:val="0"/>
        <w:adjustRightInd w:val="0"/>
        <w:spacing w:line="264" w:lineRule="auto"/>
        <w:ind w:left="0" w:firstLine="709"/>
        <w:jc w:val="both"/>
      </w:pPr>
      <w:r w:rsidRPr="00E25C23">
        <w:t>мероприятия по охране и оздоровлению окружающей среды;</w:t>
      </w:r>
    </w:p>
    <w:p w:rsidR="0007676C" w:rsidRPr="00E25C23" w:rsidRDefault="0007676C" w:rsidP="004B27AC">
      <w:pPr>
        <w:widowControl w:val="0"/>
        <w:numPr>
          <w:ilvl w:val="0"/>
          <w:numId w:val="90"/>
        </w:numPr>
        <w:tabs>
          <w:tab w:val="left" w:pos="993"/>
        </w:tabs>
        <w:autoSpaceDE w:val="0"/>
        <w:autoSpaceDN w:val="0"/>
        <w:adjustRightInd w:val="0"/>
        <w:spacing w:line="264" w:lineRule="auto"/>
        <w:ind w:left="0" w:firstLine="709"/>
        <w:jc w:val="both"/>
      </w:pPr>
      <w:r w:rsidRPr="00E25C23">
        <w:t>предложения по изменению черты населенного пункта.</w:t>
      </w:r>
    </w:p>
    <w:p w:rsidR="0007676C" w:rsidRPr="00E25C23" w:rsidRDefault="0007676C" w:rsidP="00D20E3F">
      <w:pPr>
        <w:jc w:val="both"/>
        <w:rPr>
          <w:lang w:eastAsia="en-US"/>
        </w:rPr>
      </w:pPr>
      <w:r w:rsidRPr="00E25C23">
        <w:t>С целью резервирования территорий для государственных и муниципальных нужд при осуществлении последующих видов градостроительной деятельности в генеральном плане поселения, определяются границы территорий общего пользования (улиц, дорог, проездов, площадей,  набережных, скверов, бульваров).</w:t>
      </w:r>
    </w:p>
    <w:p w:rsidR="0007676C" w:rsidRPr="00E25C23" w:rsidRDefault="0007676C" w:rsidP="0007676C">
      <w:pPr>
        <w:rPr>
          <w:lang w:eastAsia="en-US"/>
        </w:rPr>
      </w:pPr>
    </w:p>
    <w:p w:rsidR="0007676C" w:rsidRPr="00E25C23" w:rsidRDefault="0007676C" w:rsidP="0007676C">
      <w:pPr>
        <w:pStyle w:val="1"/>
        <w:rPr>
          <w:sz w:val="24"/>
          <w:szCs w:val="24"/>
        </w:rPr>
      </w:pPr>
      <w:bookmarkStart w:id="78" w:name="_Toc318885865"/>
      <w:r w:rsidRPr="00E25C23">
        <w:rPr>
          <w:sz w:val="24"/>
          <w:szCs w:val="24"/>
        </w:rPr>
        <w:lastRenderedPageBreak/>
        <w:t>4. Перечень мероприятий по территориальному планированию</w:t>
      </w:r>
      <w:bookmarkEnd w:id="78"/>
    </w:p>
    <w:p w:rsidR="0007676C" w:rsidRPr="00E25C23" w:rsidRDefault="0007676C" w:rsidP="0007676C">
      <w:pPr>
        <w:rPr>
          <w:color w:val="FF0000"/>
          <w:lang w:eastAsia="en-US"/>
        </w:rPr>
      </w:pPr>
    </w:p>
    <w:p w:rsidR="0007676C" w:rsidRPr="00E25C23" w:rsidRDefault="0007676C" w:rsidP="00D20E3F">
      <w:pPr>
        <w:jc w:val="both"/>
        <w:rPr>
          <w:color w:val="FF0000"/>
          <w:lang w:eastAsia="en-US"/>
        </w:rPr>
      </w:pPr>
      <w:r w:rsidRPr="00E25C23">
        <w:rPr>
          <w:rFonts w:eastAsia="Calibri"/>
          <w:color w:val="000000"/>
          <w:lang w:eastAsia="en-US"/>
        </w:rPr>
        <w:t>Мероприятия по территориальному планированию предусмотрены настоящим генеральным планом с учетом сложившейся социально-экономической ситуации и основных направлений развития хозяйственной деятельности  устойчивого развития существующих предприятий сельского хозяйства, ориентированных, в основном, на растениеводство, а также восстановление  производственных мощностей в животноводстве.</w:t>
      </w:r>
    </w:p>
    <w:p w:rsidR="0007676C" w:rsidRPr="00E25C23" w:rsidRDefault="0007676C" w:rsidP="00D20E3F">
      <w:pPr>
        <w:jc w:val="both"/>
      </w:pPr>
      <w:r w:rsidRPr="00E25C23">
        <w:t>Настоящим генеральным планом принят оптимистический вариант социально-экономического развития Суходонецкого сельского поселения ориентированный на проведения в достаточно короткие сроки комплексного обновления экономического потенциала с целью создания благоприятных условий для устойчивого развития территории и жизнедеятельности населения.</w:t>
      </w:r>
    </w:p>
    <w:p w:rsidR="0007676C" w:rsidRPr="00E25C23" w:rsidRDefault="0007676C" w:rsidP="0007676C">
      <w:pPr>
        <w:pStyle w:val="1"/>
        <w:rPr>
          <w:sz w:val="24"/>
          <w:szCs w:val="24"/>
        </w:rPr>
      </w:pPr>
    </w:p>
    <w:p w:rsidR="0007676C" w:rsidRPr="00E25C23" w:rsidRDefault="0007676C" w:rsidP="0007676C">
      <w:pPr>
        <w:pStyle w:val="1"/>
        <w:rPr>
          <w:sz w:val="24"/>
          <w:szCs w:val="24"/>
        </w:rPr>
      </w:pPr>
      <w:bookmarkStart w:id="79" w:name="_Toc318885866"/>
      <w:r w:rsidRPr="00E25C23">
        <w:rPr>
          <w:sz w:val="24"/>
          <w:szCs w:val="24"/>
        </w:rPr>
        <w:t>4.1. Экономическая база</w:t>
      </w:r>
      <w:bookmarkEnd w:id="79"/>
    </w:p>
    <w:p w:rsidR="0007676C" w:rsidRPr="00E25C23" w:rsidRDefault="0007676C" w:rsidP="0007676C">
      <w:pPr>
        <w:rPr>
          <w:lang w:eastAsia="en-US"/>
        </w:rPr>
      </w:pPr>
    </w:p>
    <w:p w:rsidR="0007676C" w:rsidRPr="00E25C23" w:rsidRDefault="0007676C" w:rsidP="00D20E3F">
      <w:pPr>
        <w:jc w:val="both"/>
      </w:pPr>
      <w:r w:rsidRPr="00E25C23">
        <w:t>Приоритетными отраслями экономики поселения в прогнозируемый настоящим генеральным планом период (2009-2030 гг.) будут сельское хозяйство и производства, связанные с ним, сфера санаторно-курортного лечения и туризма, а также жилищное строительство, малое предпринимательство, социальная и  природоохранная инфраструктура.</w:t>
      </w:r>
    </w:p>
    <w:p w:rsidR="0007676C" w:rsidRPr="00E25C23" w:rsidRDefault="0007676C" w:rsidP="0007676C">
      <w:r w:rsidRPr="00E25C23">
        <w:t>Для экономического развития настоящим проектом предлагается:</w:t>
      </w:r>
    </w:p>
    <w:p w:rsidR="0007676C" w:rsidRPr="00E25C23" w:rsidRDefault="0007676C" w:rsidP="004B27AC">
      <w:pPr>
        <w:widowControl w:val="0"/>
        <w:numPr>
          <w:ilvl w:val="0"/>
          <w:numId w:val="94"/>
        </w:numPr>
        <w:tabs>
          <w:tab w:val="left" w:pos="993"/>
        </w:tabs>
        <w:autoSpaceDE w:val="0"/>
        <w:autoSpaceDN w:val="0"/>
        <w:adjustRightInd w:val="0"/>
        <w:spacing w:line="264" w:lineRule="auto"/>
        <w:ind w:left="993" w:hanging="284"/>
        <w:jc w:val="both"/>
      </w:pPr>
      <w:r w:rsidRPr="00E25C23">
        <w:t>обновление и модернизация существующей базы растениеводческого комплекса;</w:t>
      </w:r>
    </w:p>
    <w:p w:rsidR="0007676C" w:rsidRPr="00E25C23" w:rsidRDefault="0007676C" w:rsidP="004B27AC">
      <w:pPr>
        <w:widowControl w:val="0"/>
        <w:numPr>
          <w:ilvl w:val="0"/>
          <w:numId w:val="94"/>
        </w:numPr>
        <w:tabs>
          <w:tab w:val="left" w:pos="993"/>
        </w:tabs>
        <w:autoSpaceDE w:val="0"/>
        <w:autoSpaceDN w:val="0"/>
        <w:adjustRightInd w:val="0"/>
        <w:spacing w:line="264" w:lineRule="auto"/>
        <w:ind w:left="993" w:hanging="284"/>
        <w:jc w:val="both"/>
      </w:pPr>
      <w:r w:rsidRPr="00E25C23">
        <w:t>восстановление и модернизация 5 молочных ферм и 1 свинофермы;</w:t>
      </w:r>
    </w:p>
    <w:p w:rsidR="0007676C" w:rsidRPr="00E25C23" w:rsidRDefault="0007676C" w:rsidP="004B27AC">
      <w:pPr>
        <w:widowControl w:val="0"/>
        <w:numPr>
          <w:ilvl w:val="0"/>
          <w:numId w:val="94"/>
        </w:numPr>
        <w:tabs>
          <w:tab w:val="left" w:pos="993"/>
        </w:tabs>
        <w:autoSpaceDE w:val="0"/>
        <w:autoSpaceDN w:val="0"/>
        <w:adjustRightInd w:val="0"/>
        <w:spacing w:line="264" w:lineRule="auto"/>
        <w:ind w:left="993" w:hanging="284"/>
        <w:jc w:val="both"/>
      </w:pPr>
      <w:r w:rsidRPr="00E25C23">
        <w:t>организация заготовительно-складских баз и мини-предприятий для первичной переработки сельскохозяйственной продукции;</w:t>
      </w:r>
    </w:p>
    <w:p w:rsidR="0007676C" w:rsidRPr="00E25C23" w:rsidRDefault="0007676C" w:rsidP="004B27AC">
      <w:pPr>
        <w:widowControl w:val="0"/>
        <w:numPr>
          <w:ilvl w:val="0"/>
          <w:numId w:val="94"/>
        </w:numPr>
        <w:tabs>
          <w:tab w:val="left" w:pos="993"/>
        </w:tabs>
        <w:autoSpaceDE w:val="0"/>
        <w:autoSpaceDN w:val="0"/>
        <w:adjustRightInd w:val="0"/>
        <w:spacing w:line="264" w:lineRule="auto"/>
        <w:ind w:left="993" w:hanging="284"/>
        <w:jc w:val="both"/>
      </w:pPr>
      <w:r w:rsidRPr="00E25C23">
        <w:t>строительство объектов транспортной инфраструктуры (базы коммунально-бытового хозяйства, транспортный центр сервисного обслуживания, АЗС, СТО, автостанция);</w:t>
      </w:r>
    </w:p>
    <w:p w:rsidR="0007676C" w:rsidRPr="00E25C23" w:rsidRDefault="0007676C" w:rsidP="004B27AC">
      <w:pPr>
        <w:widowControl w:val="0"/>
        <w:numPr>
          <w:ilvl w:val="0"/>
          <w:numId w:val="94"/>
        </w:numPr>
        <w:tabs>
          <w:tab w:val="left" w:pos="993"/>
        </w:tabs>
        <w:autoSpaceDE w:val="0"/>
        <w:autoSpaceDN w:val="0"/>
        <w:adjustRightInd w:val="0"/>
        <w:spacing w:line="264" w:lineRule="auto"/>
        <w:ind w:left="993" w:hanging="284"/>
        <w:jc w:val="both"/>
      </w:pPr>
      <w:r w:rsidRPr="00E25C23">
        <w:t>формирование санаторно-курортного комплекса, с общей емкостью к концу расчетного срока – 200 мест/сутки.</w:t>
      </w:r>
    </w:p>
    <w:p w:rsidR="0007676C" w:rsidRPr="00E25C23" w:rsidRDefault="0007676C" w:rsidP="0007676C">
      <w:pPr>
        <w:rPr>
          <w:lang w:eastAsia="en-US"/>
        </w:rPr>
      </w:pPr>
    </w:p>
    <w:p w:rsidR="0007676C" w:rsidRPr="00E25C23" w:rsidRDefault="0007676C" w:rsidP="0007676C">
      <w:pPr>
        <w:pStyle w:val="1"/>
        <w:rPr>
          <w:sz w:val="24"/>
          <w:szCs w:val="24"/>
        </w:rPr>
      </w:pPr>
      <w:bookmarkStart w:id="80" w:name="_Toc318885867"/>
      <w:r w:rsidRPr="00E25C23">
        <w:rPr>
          <w:sz w:val="24"/>
          <w:szCs w:val="24"/>
        </w:rPr>
        <w:t>4.2. Население</w:t>
      </w:r>
      <w:bookmarkEnd w:id="80"/>
    </w:p>
    <w:p w:rsidR="0007676C" w:rsidRPr="00E25C23" w:rsidRDefault="0007676C" w:rsidP="0007676C">
      <w:pPr>
        <w:rPr>
          <w:lang w:eastAsia="en-US"/>
        </w:rPr>
      </w:pPr>
    </w:p>
    <w:p w:rsidR="0007676C" w:rsidRPr="00E25C23" w:rsidRDefault="0007676C" w:rsidP="0007676C">
      <w:r w:rsidRPr="00E25C23">
        <w:t>Расчетная численность населения Суходонецкого сельского поселения составит:</w:t>
      </w:r>
    </w:p>
    <w:tbl>
      <w:tblPr>
        <w:tblW w:w="8647" w:type="dxa"/>
        <w:tblInd w:w="675" w:type="dxa"/>
        <w:tblLook w:val="04A0"/>
      </w:tblPr>
      <w:tblGrid>
        <w:gridCol w:w="4678"/>
        <w:gridCol w:w="3969"/>
      </w:tblGrid>
      <w:tr w:rsidR="0007676C" w:rsidRPr="00E25C23" w:rsidTr="0007676C">
        <w:trPr>
          <w:trHeight w:val="184"/>
        </w:trPr>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На </w:t>
            </w:r>
            <w:r w:rsidRPr="00E25C23">
              <w:rPr>
                <w:rFonts w:ascii="Times New Roman" w:hAnsi="Times New Roman"/>
                <w:sz w:val="24"/>
                <w:szCs w:val="24"/>
                <w:lang w:val="en-US"/>
              </w:rPr>
              <w:t>I</w:t>
            </w:r>
            <w:r w:rsidRPr="00E25C23">
              <w:rPr>
                <w:rFonts w:ascii="Times New Roman" w:hAnsi="Times New Roman"/>
                <w:sz w:val="24"/>
                <w:szCs w:val="24"/>
              </w:rPr>
              <w:t xml:space="preserve"> очередь строительства (</w:t>
            </w:r>
            <w:smartTag w:uri="urn:schemas-microsoft-com:office:smarttags" w:element="metricconverter">
              <w:smartTagPr>
                <w:attr w:name="ProductID" w:val="2015 г"/>
              </w:smartTagPr>
              <w:r w:rsidRPr="00E25C23">
                <w:rPr>
                  <w:rFonts w:ascii="Times New Roman" w:hAnsi="Times New Roman"/>
                  <w:sz w:val="24"/>
                  <w:szCs w:val="24"/>
                </w:rPr>
                <w:t>2015 г</w:t>
              </w:r>
            </w:smartTag>
            <w:r w:rsidRPr="00E25C23">
              <w:rPr>
                <w:rFonts w:ascii="Times New Roman" w:hAnsi="Times New Roman"/>
                <w:sz w:val="24"/>
                <w:szCs w:val="24"/>
              </w:rPr>
              <w:t>.)</w:t>
            </w:r>
          </w:p>
        </w:tc>
        <w:tc>
          <w:tcPr>
            <w:tcW w:w="3969" w:type="dxa"/>
          </w:tcPr>
          <w:p w:rsidR="0007676C" w:rsidRPr="00E25C23" w:rsidRDefault="0007676C" w:rsidP="004B27AC">
            <w:pPr>
              <w:pStyle w:val="a3"/>
              <w:widowControl w:val="0"/>
              <w:numPr>
                <w:ilvl w:val="0"/>
                <w:numId w:val="91"/>
              </w:numPr>
              <w:tabs>
                <w:tab w:val="left" w:pos="163"/>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 1,0 тыс. чел.</w:t>
            </w:r>
          </w:p>
        </w:tc>
      </w:tr>
      <w:tr w:rsidR="0007676C" w:rsidRPr="00E25C23" w:rsidTr="0007676C">
        <w:trPr>
          <w:trHeight w:val="184"/>
        </w:trPr>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На расчетный срок (</w:t>
            </w:r>
            <w:smartTag w:uri="urn:schemas-microsoft-com:office:smarttags" w:element="metricconverter">
              <w:smartTagPr>
                <w:attr w:name="ProductID" w:val="2030 г"/>
              </w:smartTagPr>
              <w:r w:rsidRPr="00E25C23">
                <w:rPr>
                  <w:rFonts w:ascii="Times New Roman" w:hAnsi="Times New Roman"/>
                  <w:sz w:val="24"/>
                  <w:szCs w:val="24"/>
                  <w:lang w:val="en-US"/>
                </w:rPr>
                <w:t>2030</w:t>
              </w:r>
              <w:r w:rsidRPr="00E25C23">
                <w:rPr>
                  <w:rFonts w:ascii="Times New Roman" w:hAnsi="Times New Roman"/>
                  <w:sz w:val="24"/>
                  <w:szCs w:val="24"/>
                </w:rPr>
                <w:t xml:space="preserve"> г</w:t>
              </w:r>
            </w:smartTag>
            <w:r w:rsidRPr="00E25C23">
              <w:rPr>
                <w:rFonts w:ascii="Times New Roman" w:hAnsi="Times New Roman"/>
                <w:sz w:val="24"/>
                <w:szCs w:val="24"/>
              </w:rPr>
              <w:t>.)</w:t>
            </w:r>
          </w:p>
        </w:tc>
        <w:tc>
          <w:tcPr>
            <w:tcW w:w="3969" w:type="dxa"/>
          </w:tcPr>
          <w:p w:rsidR="0007676C" w:rsidRPr="00E25C23" w:rsidRDefault="0007676C" w:rsidP="004B27AC">
            <w:pPr>
              <w:pStyle w:val="a3"/>
              <w:widowControl w:val="0"/>
              <w:numPr>
                <w:ilvl w:val="0"/>
                <w:numId w:val="91"/>
              </w:numPr>
              <w:tabs>
                <w:tab w:val="left" w:pos="163"/>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 1,1 тыс. чел.</w:t>
            </w:r>
          </w:p>
        </w:tc>
      </w:tr>
    </w:tbl>
    <w:p w:rsidR="0007676C" w:rsidRPr="00E25C23" w:rsidRDefault="0007676C" w:rsidP="0007676C">
      <w:pPr>
        <w:pStyle w:val="1"/>
        <w:rPr>
          <w:sz w:val="24"/>
          <w:szCs w:val="24"/>
        </w:rPr>
      </w:pPr>
    </w:p>
    <w:p w:rsidR="0007676C" w:rsidRPr="00E25C23" w:rsidRDefault="0007676C" w:rsidP="0007676C">
      <w:pPr>
        <w:pStyle w:val="1"/>
        <w:rPr>
          <w:sz w:val="24"/>
          <w:szCs w:val="24"/>
        </w:rPr>
      </w:pPr>
      <w:bookmarkStart w:id="81" w:name="_Toc318885868"/>
      <w:r w:rsidRPr="00E25C23">
        <w:rPr>
          <w:sz w:val="24"/>
          <w:szCs w:val="24"/>
        </w:rPr>
        <w:br w:type="page"/>
      </w:r>
      <w:r w:rsidRPr="00E25C23">
        <w:rPr>
          <w:sz w:val="24"/>
          <w:szCs w:val="24"/>
        </w:rPr>
        <w:lastRenderedPageBreak/>
        <w:t>4.3. Норма жилой обеспеченности</w:t>
      </w:r>
      <w:bookmarkEnd w:id="81"/>
    </w:p>
    <w:p w:rsidR="0007676C" w:rsidRPr="00E25C23" w:rsidRDefault="0007676C" w:rsidP="0007676C">
      <w:pPr>
        <w:rPr>
          <w:lang w:eastAsia="en-US"/>
        </w:rPr>
      </w:pPr>
    </w:p>
    <w:p w:rsidR="0007676C" w:rsidRPr="00E25C23" w:rsidRDefault="0007676C" w:rsidP="0007676C">
      <w:r w:rsidRPr="00E25C23">
        <w:t>Норма жилищной обеспеченности в соответствии со «Схемой территориального развития Воронежской области»:</w:t>
      </w:r>
    </w:p>
    <w:tbl>
      <w:tblPr>
        <w:tblW w:w="8659" w:type="dxa"/>
        <w:tblInd w:w="675" w:type="dxa"/>
        <w:tblLook w:val="04A0"/>
      </w:tblPr>
      <w:tblGrid>
        <w:gridCol w:w="4678"/>
        <w:gridCol w:w="3981"/>
      </w:tblGrid>
      <w:tr w:rsidR="0007676C" w:rsidRPr="00E25C23" w:rsidTr="0007676C">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На </w:t>
            </w:r>
            <w:r w:rsidRPr="00E25C23">
              <w:rPr>
                <w:rFonts w:ascii="Times New Roman" w:hAnsi="Times New Roman"/>
                <w:sz w:val="24"/>
                <w:szCs w:val="24"/>
                <w:lang w:val="en-US"/>
              </w:rPr>
              <w:t>I</w:t>
            </w:r>
            <w:r w:rsidRPr="00E25C23">
              <w:rPr>
                <w:rFonts w:ascii="Times New Roman" w:hAnsi="Times New Roman"/>
                <w:sz w:val="24"/>
                <w:szCs w:val="24"/>
              </w:rPr>
              <w:t xml:space="preserve"> очередь строительства (</w:t>
            </w:r>
            <w:smartTag w:uri="urn:schemas-microsoft-com:office:smarttags" w:element="metricconverter">
              <w:smartTagPr>
                <w:attr w:name="ProductID" w:val="2015 г"/>
              </w:smartTagPr>
              <w:r w:rsidRPr="00E25C23">
                <w:rPr>
                  <w:rFonts w:ascii="Times New Roman" w:hAnsi="Times New Roman"/>
                  <w:sz w:val="24"/>
                  <w:szCs w:val="24"/>
                </w:rPr>
                <w:t>2015 г</w:t>
              </w:r>
            </w:smartTag>
            <w:r w:rsidRPr="00E25C23">
              <w:rPr>
                <w:rFonts w:ascii="Times New Roman" w:hAnsi="Times New Roman"/>
                <w:sz w:val="24"/>
                <w:szCs w:val="24"/>
              </w:rPr>
              <w:t>.)</w:t>
            </w:r>
          </w:p>
        </w:tc>
        <w:tc>
          <w:tcPr>
            <w:tcW w:w="3981" w:type="dxa"/>
          </w:tcPr>
          <w:p w:rsidR="0007676C" w:rsidRPr="00E25C23" w:rsidRDefault="0007676C" w:rsidP="004B27AC">
            <w:pPr>
              <w:pStyle w:val="a3"/>
              <w:widowControl w:val="0"/>
              <w:numPr>
                <w:ilvl w:val="0"/>
                <w:numId w:val="91"/>
              </w:numPr>
              <w:tabs>
                <w:tab w:val="left" w:pos="163"/>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 </w:t>
            </w:r>
            <w:smartTag w:uri="urn:schemas-microsoft-com:office:smarttags" w:element="metricconverter">
              <w:smartTagPr>
                <w:attr w:name="ProductID" w:val="24,5 м2"/>
              </w:smartTagPr>
              <w:r w:rsidRPr="00E25C23">
                <w:rPr>
                  <w:rFonts w:ascii="Times New Roman" w:hAnsi="Times New Roman"/>
                  <w:sz w:val="24"/>
                  <w:szCs w:val="24"/>
                </w:rPr>
                <w:t>24,5 м</w:t>
              </w:r>
              <w:r w:rsidRPr="00E25C23">
                <w:rPr>
                  <w:rFonts w:ascii="Times New Roman" w:hAnsi="Times New Roman"/>
                  <w:sz w:val="24"/>
                  <w:szCs w:val="24"/>
                  <w:vertAlign w:val="superscript"/>
                </w:rPr>
                <w:t>2</w:t>
              </w:r>
            </w:smartTag>
            <w:r w:rsidRPr="00E25C23">
              <w:rPr>
                <w:rFonts w:ascii="Times New Roman" w:hAnsi="Times New Roman"/>
                <w:sz w:val="24"/>
                <w:szCs w:val="24"/>
              </w:rPr>
              <w:t xml:space="preserve"> общей площади/чел.</w:t>
            </w:r>
          </w:p>
        </w:tc>
      </w:tr>
      <w:tr w:rsidR="0007676C" w:rsidRPr="00E25C23" w:rsidTr="0007676C">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К расчетному сроку (</w:t>
            </w:r>
            <w:smartTag w:uri="urn:schemas-microsoft-com:office:smarttags" w:element="metricconverter">
              <w:smartTagPr>
                <w:attr w:name="ProductID" w:val="2030 г"/>
              </w:smartTagPr>
              <w:r w:rsidRPr="00E25C23">
                <w:rPr>
                  <w:rFonts w:ascii="Times New Roman" w:hAnsi="Times New Roman"/>
                  <w:sz w:val="24"/>
                  <w:szCs w:val="24"/>
                </w:rPr>
                <w:t>2030 г</w:t>
              </w:r>
            </w:smartTag>
            <w:r w:rsidRPr="00E25C23">
              <w:rPr>
                <w:rFonts w:ascii="Times New Roman" w:hAnsi="Times New Roman"/>
                <w:sz w:val="24"/>
                <w:szCs w:val="24"/>
              </w:rPr>
              <w:t>.)</w:t>
            </w:r>
          </w:p>
        </w:tc>
        <w:tc>
          <w:tcPr>
            <w:tcW w:w="3981" w:type="dxa"/>
          </w:tcPr>
          <w:p w:rsidR="0007676C" w:rsidRPr="00E25C23" w:rsidRDefault="0007676C" w:rsidP="004B27AC">
            <w:pPr>
              <w:pStyle w:val="a3"/>
              <w:widowControl w:val="0"/>
              <w:numPr>
                <w:ilvl w:val="0"/>
                <w:numId w:val="91"/>
              </w:numPr>
              <w:tabs>
                <w:tab w:val="left" w:pos="163"/>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 </w:t>
            </w:r>
            <w:smartTag w:uri="urn:schemas-microsoft-com:office:smarttags" w:element="metricconverter">
              <w:smartTagPr>
                <w:attr w:name="ProductID" w:val="35 м2"/>
              </w:smartTagPr>
              <w:r w:rsidRPr="00E25C23">
                <w:rPr>
                  <w:rFonts w:ascii="Times New Roman" w:hAnsi="Times New Roman"/>
                  <w:sz w:val="24"/>
                  <w:szCs w:val="24"/>
                </w:rPr>
                <w:t>35 м</w:t>
              </w:r>
              <w:r w:rsidRPr="00E25C23">
                <w:rPr>
                  <w:rFonts w:ascii="Times New Roman" w:hAnsi="Times New Roman"/>
                  <w:sz w:val="24"/>
                  <w:szCs w:val="24"/>
                  <w:vertAlign w:val="superscript"/>
                </w:rPr>
                <w:t>2</w:t>
              </w:r>
            </w:smartTag>
            <w:r w:rsidRPr="00E25C23">
              <w:rPr>
                <w:rFonts w:ascii="Times New Roman" w:hAnsi="Times New Roman"/>
                <w:sz w:val="24"/>
                <w:szCs w:val="24"/>
              </w:rPr>
              <w:t xml:space="preserve"> общей площади/чел.</w:t>
            </w:r>
          </w:p>
        </w:tc>
      </w:tr>
    </w:tbl>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82" w:name="_Toc318885869"/>
      <w:r w:rsidRPr="00E25C23">
        <w:rPr>
          <w:sz w:val="24"/>
          <w:szCs w:val="24"/>
        </w:rPr>
        <w:t>4.4. Жилищный фонд</w:t>
      </w:r>
      <w:bookmarkEnd w:id="82"/>
    </w:p>
    <w:p w:rsidR="0007676C" w:rsidRPr="00E25C23" w:rsidRDefault="0007676C" w:rsidP="0007676C">
      <w:pPr>
        <w:rPr>
          <w:lang w:eastAsia="en-US"/>
        </w:rPr>
      </w:pPr>
    </w:p>
    <w:p w:rsidR="0007676C" w:rsidRPr="00E25C23" w:rsidRDefault="0007676C" w:rsidP="00D20E3F">
      <w:pPr>
        <w:jc w:val="both"/>
      </w:pPr>
      <w:r w:rsidRPr="00E25C23">
        <w:t>Общий объем жилищного фонда Суходонецкого сельского поселения достигнет:</w:t>
      </w:r>
    </w:p>
    <w:tbl>
      <w:tblPr>
        <w:tblW w:w="8966" w:type="dxa"/>
        <w:tblInd w:w="675" w:type="dxa"/>
        <w:tblLook w:val="04A0"/>
      </w:tblPr>
      <w:tblGrid>
        <w:gridCol w:w="4678"/>
        <w:gridCol w:w="4288"/>
      </w:tblGrid>
      <w:tr w:rsidR="0007676C" w:rsidRPr="00E25C23" w:rsidTr="0007676C">
        <w:trPr>
          <w:trHeight w:val="288"/>
        </w:trPr>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На </w:t>
            </w:r>
            <w:r w:rsidRPr="00E25C23">
              <w:rPr>
                <w:rFonts w:ascii="Times New Roman" w:hAnsi="Times New Roman"/>
                <w:sz w:val="24"/>
                <w:szCs w:val="24"/>
                <w:lang w:val="en-US"/>
              </w:rPr>
              <w:t>I</w:t>
            </w:r>
            <w:r w:rsidRPr="00E25C23">
              <w:rPr>
                <w:rFonts w:ascii="Times New Roman" w:hAnsi="Times New Roman"/>
                <w:sz w:val="24"/>
                <w:szCs w:val="24"/>
              </w:rPr>
              <w:t xml:space="preserve"> очередь строительства (</w:t>
            </w:r>
            <w:smartTag w:uri="urn:schemas-microsoft-com:office:smarttags" w:element="metricconverter">
              <w:smartTagPr>
                <w:attr w:name="ProductID" w:val="2015 г"/>
              </w:smartTagPr>
              <w:r w:rsidRPr="00E25C23">
                <w:rPr>
                  <w:rFonts w:ascii="Times New Roman" w:hAnsi="Times New Roman"/>
                  <w:sz w:val="24"/>
                  <w:szCs w:val="24"/>
                </w:rPr>
                <w:t>2015 г</w:t>
              </w:r>
            </w:smartTag>
            <w:r w:rsidRPr="00E25C23">
              <w:rPr>
                <w:rFonts w:ascii="Times New Roman" w:hAnsi="Times New Roman"/>
                <w:sz w:val="24"/>
                <w:szCs w:val="24"/>
              </w:rPr>
              <w:t>.)</w:t>
            </w:r>
          </w:p>
        </w:tc>
        <w:tc>
          <w:tcPr>
            <w:tcW w:w="4288" w:type="dxa"/>
          </w:tcPr>
          <w:p w:rsidR="0007676C" w:rsidRPr="00E25C23" w:rsidRDefault="0007676C" w:rsidP="004B27AC">
            <w:pPr>
              <w:pStyle w:val="a3"/>
              <w:widowControl w:val="0"/>
              <w:numPr>
                <w:ilvl w:val="0"/>
                <w:numId w:val="92"/>
              </w:numPr>
              <w:tabs>
                <w:tab w:val="left" w:pos="163"/>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 24,5 тыс. м</w:t>
            </w:r>
            <w:r w:rsidRPr="00E25C23">
              <w:rPr>
                <w:rFonts w:ascii="Times New Roman" w:hAnsi="Times New Roman"/>
                <w:sz w:val="24"/>
                <w:szCs w:val="24"/>
                <w:vertAlign w:val="superscript"/>
              </w:rPr>
              <w:t xml:space="preserve">2 </w:t>
            </w:r>
            <w:r w:rsidRPr="00E25C23">
              <w:rPr>
                <w:rFonts w:ascii="Times New Roman" w:hAnsi="Times New Roman"/>
                <w:sz w:val="24"/>
                <w:szCs w:val="24"/>
              </w:rPr>
              <w:t>общей площади.</w:t>
            </w:r>
          </w:p>
        </w:tc>
      </w:tr>
      <w:tr w:rsidR="0007676C" w:rsidRPr="00E25C23" w:rsidTr="0007676C">
        <w:trPr>
          <w:trHeight w:val="288"/>
        </w:trPr>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К расчетному сроку (</w:t>
            </w:r>
            <w:smartTag w:uri="urn:schemas-microsoft-com:office:smarttags" w:element="metricconverter">
              <w:smartTagPr>
                <w:attr w:name="ProductID" w:val="2030 г"/>
              </w:smartTagPr>
              <w:r w:rsidRPr="00E25C23">
                <w:rPr>
                  <w:rFonts w:ascii="Times New Roman" w:hAnsi="Times New Roman"/>
                  <w:sz w:val="24"/>
                  <w:szCs w:val="24"/>
                </w:rPr>
                <w:t>2030 г</w:t>
              </w:r>
            </w:smartTag>
            <w:r w:rsidRPr="00E25C23">
              <w:rPr>
                <w:rFonts w:ascii="Times New Roman" w:hAnsi="Times New Roman"/>
                <w:sz w:val="24"/>
                <w:szCs w:val="24"/>
              </w:rPr>
              <w:t>.)</w:t>
            </w:r>
          </w:p>
        </w:tc>
        <w:tc>
          <w:tcPr>
            <w:tcW w:w="4288" w:type="dxa"/>
          </w:tcPr>
          <w:p w:rsidR="0007676C" w:rsidRPr="00E25C23" w:rsidRDefault="0007676C" w:rsidP="004B27AC">
            <w:pPr>
              <w:pStyle w:val="a3"/>
              <w:widowControl w:val="0"/>
              <w:numPr>
                <w:ilvl w:val="0"/>
                <w:numId w:val="92"/>
              </w:numPr>
              <w:tabs>
                <w:tab w:val="left" w:pos="163"/>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 38,5 тыс. м</w:t>
            </w:r>
            <w:r w:rsidRPr="00E25C23">
              <w:rPr>
                <w:rFonts w:ascii="Times New Roman" w:hAnsi="Times New Roman"/>
                <w:sz w:val="24"/>
                <w:szCs w:val="24"/>
                <w:vertAlign w:val="superscript"/>
              </w:rPr>
              <w:t xml:space="preserve">2 </w:t>
            </w:r>
            <w:r w:rsidRPr="00E25C23">
              <w:rPr>
                <w:rFonts w:ascii="Times New Roman" w:hAnsi="Times New Roman"/>
                <w:sz w:val="24"/>
                <w:szCs w:val="24"/>
              </w:rPr>
              <w:t>общей площади.</w:t>
            </w:r>
          </w:p>
        </w:tc>
      </w:tr>
    </w:tbl>
    <w:p w:rsidR="0007676C" w:rsidRPr="00E25C23" w:rsidRDefault="0007676C" w:rsidP="0007676C">
      <w:pPr>
        <w:rPr>
          <w:lang w:eastAsia="en-US"/>
        </w:rPr>
      </w:pPr>
      <w:r w:rsidRPr="00E25C23">
        <w:t>Общий объем сноса ветхого жилищного фонда составит 0,5 тыс. м</w:t>
      </w:r>
      <w:r w:rsidRPr="00E25C23">
        <w:rPr>
          <w:vertAlign w:val="superscript"/>
        </w:rPr>
        <w:t>2</w:t>
      </w:r>
      <w:r w:rsidRPr="00E25C23">
        <w:t>.</w:t>
      </w:r>
    </w:p>
    <w:p w:rsidR="0007676C" w:rsidRPr="00E25C23" w:rsidRDefault="0007676C" w:rsidP="0007676C">
      <w:pPr>
        <w:rPr>
          <w:color w:val="FF0000"/>
          <w:lang w:eastAsia="en-US"/>
        </w:rPr>
      </w:pPr>
    </w:p>
    <w:p w:rsidR="0007676C" w:rsidRPr="00E25C23" w:rsidRDefault="0007676C" w:rsidP="0007676C">
      <w:r w:rsidRPr="00E25C23">
        <w:t>Общий объем нового жилищного строительства Суходонецкого сельского поселения составит:</w:t>
      </w:r>
    </w:p>
    <w:tbl>
      <w:tblPr>
        <w:tblW w:w="8190" w:type="dxa"/>
        <w:tblInd w:w="675" w:type="dxa"/>
        <w:tblLook w:val="04A0"/>
      </w:tblPr>
      <w:tblGrid>
        <w:gridCol w:w="4678"/>
        <w:gridCol w:w="3512"/>
      </w:tblGrid>
      <w:tr w:rsidR="0007676C" w:rsidRPr="00E25C23" w:rsidTr="0007676C">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На </w:t>
            </w:r>
            <w:r w:rsidRPr="00E25C23">
              <w:rPr>
                <w:rFonts w:ascii="Times New Roman" w:hAnsi="Times New Roman"/>
                <w:sz w:val="24"/>
                <w:szCs w:val="24"/>
                <w:lang w:val="en-US"/>
              </w:rPr>
              <w:t>I</w:t>
            </w:r>
            <w:r w:rsidRPr="00E25C23">
              <w:rPr>
                <w:rFonts w:ascii="Times New Roman" w:hAnsi="Times New Roman"/>
                <w:sz w:val="24"/>
                <w:szCs w:val="24"/>
              </w:rPr>
              <w:t xml:space="preserve"> очередь строительства (</w:t>
            </w:r>
            <w:smartTag w:uri="urn:schemas-microsoft-com:office:smarttags" w:element="metricconverter">
              <w:smartTagPr>
                <w:attr w:name="ProductID" w:val="2015 г"/>
              </w:smartTagPr>
              <w:r w:rsidRPr="00E25C23">
                <w:rPr>
                  <w:rFonts w:ascii="Times New Roman" w:hAnsi="Times New Roman"/>
                  <w:sz w:val="24"/>
                  <w:szCs w:val="24"/>
                </w:rPr>
                <w:t>2015 г</w:t>
              </w:r>
            </w:smartTag>
            <w:r w:rsidRPr="00E25C23">
              <w:rPr>
                <w:rFonts w:ascii="Times New Roman" w:hAnsi="Times New Roman"/>
                <w:sz w:val="24"/>
                <w:szCs w:val="24"/>
              </w:rPr>
              <w:t>.)</w:t>
            </w:r>
          </w:p>
        </w:tc>
        <w:tc>
          <w:tcPr>
            <w:tcW w:w="3512" w:type="dxa"/>
          </w:tcPr>
          <w:p w:rsidR="0007676C" w:rsidRPr="00E25C23" w:rsidRDefault="0007676C" w:rsidP="004B27AC">
            <w:pPr>
              <w:pStyle w:val="a3"/>
              <w:widowControl w:val="0"/>
              <w:numPr>
                <w:ilvl w:val="0"/>
                <w:numId w:val="91"/>
              </w:numPr>
              <w:tabs>
                <w:tab w:val="left" w:pos="163"/>
              </w:tabs>
              <w:autoSpaceDE w:val="0"/>
              <w:autoSpaceDN w:val="0"/>
              <w:adjustRightInd w:val="0"/>
              <w:spacing w:line="264" w:lineRule="auto"/>
              <w:ind w:left="0" w:firstLine="0"/>
              <w:rPr>
                <w:rFonts w:ascii="Times New Roman" w:hAnsi="Times New Roman"/>
                <w:sz w:val="24"/>
                <w:szCs w:val="24"/>
              </w:rPr>
            </w:pPr>
            <w:r w:rsidRPr="00E25C23">
              <w:rPr>
                <w:rFonts w:ascii="Times New Roman" w:hAnsi="Times New Roman"/>
                <w:sz w:val="24"/>
                <w:szCs w:val="24"/>
              </w:rPr>
              <w:t xml:space="preserve"> 4,2 тыс. м</w:t>
            </w:r>
            <w:r w:rsidRPr="00E25C23">
              <w:rPr>
                <w:rFonts w:ascii="Times New Roman" w:hAnsi="Times New Roman"/>
                <w:sz w:val="24"/>
                <w:szCs w:val="24"/>
                <w:vertAlign w:val="superscript"/>
              </w:rPr>
              <w:t>2</w:t>
            </w:r>
            <w:r w:rsidRPr="00E25C23">
              <w:rPr>
                <w:rFonts w:ascii="Times New Roman" w:hAnsi="Times New Roman"/>
                <w:sz w:val="24"/>
                <w:szCs w:val="24"/>
              </w:rPr>
              <w:t>.</w:t>
            </w:r>
          </w:p>
        </w:tc>
      </w:tr>
      <w:tr w:rsidR="0007676C" w:rsidRPr="00E25C23" w:rsidTr="0007676C">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На расчетный срок (</w:t>
            </w:r>
            <w:smartTag w:uri="urn:schemas-microsoft-com:office:smarttags" w:element="metricconverter">
              <w:smartTagPr>
                <w:attr w:name="ProductID" w:val="2030 г"/>
              </w:smartTagPr>
              <w:r w:rsidRPr="00E25C23">
                <w:rPr>
                  <w:rFonts w:ascii="Times New Roman" w:hAnsi="Times New Roman"/>
                  <w:sz w:val="24"/>
                  <w:szCs w:val="24"/>
                </w:rPr>
                <w:t>2030 г</w:t>
              </w:r>
            </w:smartTag>
            <w:r w:rsidRPr="00E25C23">
              <w:rPr>
                <w:rFonts w:ascii="Times New Roman" w:hAnsi="Times New Roman"/>
                <w:sz w:val="24"/>
                <w:szCs w:val="24"/>
              </w:rPr>
              <w:t>.)</w:t>
            </w:r>
          </w:p>
        </w:tc>
        <w:tc>
          <w:tcPr>
            <w:tcW w:w="3512" w:type="dxa"/>
          </w:tcPr>
          <w:p w:rsidR="0007676C" w:rsidRPr="00E25C23" w:rsidRDefault="0007676C" w:rsidP="004B27AC">
            <w:pPr>
              <w:pStyle w:val="a3"/>
              <w:widowControl w:val="0"/>
              <w:numPr>
                <w:ilvl w:val="0"/>
                <w:numId w:val="91"/>
              </w:numPr>
              <w:tabs>
                <w:tab w:val="left" w:pos="163"/>
              </w:tabs>
              <w:autoSpaceDE w:val="0"/>
              <w:autoSpaceDN w:val="0"/>
              <w:adjustRightInd w:val="0"/>
              <w:spacing w:line="264" w:lineRule="auto"/>
              <w:ind w:left="0" w:firstLine="0"/>
              <w:rPr>
                <w:rFonts w:ascii="Times New Roman" w:hAnsi="Times New Roman"/>
                <w:sz w:val="24"/>
                <w:szCs w:val="24"/>
              </w:rPr>
            </w:pPr>
            <w:r w:rsidRPr="00E25C23">
              <w:rPr>
                <w:rFonts w:ascii="Times New Roman" w:hAnsi="Times New Roman"/>
                <w:sz w:val="24"/>
                <w:szCs w:val="24"/>
              </w:rPr>
              <w:t xml:space="preserve"> 18,2 тыс. м</w:t>
            </w:r>
            <w:r w:rsidRPr="00E25C23">
              <w:rPr>
                <w:rFonts w:ascii="Times New Roman" w:hAnsi="Times New Roman"/>
                <w:sz w:val="24"/>
                <w:szCs w:val="24"/>
                <w:vertAlign w:val="superscript"/>
              </w:rPr>
              <w:t>2</w:t>
            </w:r>
            <w:r w:rsidRPr="00E25C23">
              <w:rPr>
                <w:rFonts w:ascii="Times New Roman" w:hAnsi="Times New Roman"/>
                <w:sz w:val="24"/>
                <w:szCs w:val="24"/>
              </w:rPr>
              <w:t>.</w:t>
            </w:r>
          </w:p>
        </w:tc>
      </w:tr>
    </w:tbl>
    <w:p w:rsidR="0007676C" w:rsidRPr="00E25C23" w:rsidRDefault="0007676C" w:rsidP="0007676C">
      <w:pPr>
        <w:tabs>
          <w:tab w:val="left" w:pos="993"/>
        </w:tabs>
      </w:pPr>
      <w:r w:rsidRPr="00E25C23">
        <w:t xml:space="preserve">Прирост жилой площади поселения произойдет, за счет индивидуальной застройки (1-2 этажа) с приусадебными участками – 60%, малоэтажной, блокированной застройки – 40%.  </w:t>
      </w:r>
    </w:p>
    <w:p w:rsidR="0007676C" w:rsidRPr="00E25C23" w:rsidRDefault="0007676C" w:rsidP="0007676C">
      <w:pPr>
        <w:rPr>
          <w:lang w:eastAsia="en-US"/>
        </w:rPr>
      </w:pPr>
    </w:p>
    <w:p w:rsidR="0007676C" w:rsidRPr="00E25C23" w:rsidRDefault="0007676C" w:rsidP="0007676C">
      <w:pPr>
        <w:pStyle w:val="1"/>
        <w:rPr>
          <w:sz w:val="24"/>
          <w:szCs w:val="24"/>
        </w:rPr>
      </w:pPr>
      <w:bookmarkStart w:id="83" w:name="_Toc318885870"/>
      <w:r w:rsidRPr="00E25C23">
        <w:rPr>
          <w:sz w:val="24"/>
          <w:szCs w:val="24"/>
        </w:rPr>
        <w:t>4.5. Система социального и культурно-бытового обслуживания</w:t>
      </w:r>
      <w:bookmarkEnd w:id="83"/>
    </w:p>
    <w:p w:rsidR="0007676C" w:rsidRPr="00E25C23" w:rsidRDefault="0007676C" w:rsidP="0007676C">
      <w:pPr>
        <w:rPr>
          <w:lang w:eastAsia="en-US"/>
        </w:rPr>
      </w:pPr>
    </w:p>
    <w:p w:rsidR="0007676C" w:rsidRPr="00E25C23" w:rsidRDefault="0007676C" w:rsidP="00D20E3F">
      <w:pPr>
        <w:jc w:val="both"/>
      </w:pPr>
      <w:r w:rsidRPr="00E25C23">
        <w:t xml:space="preserve">Определение емкости учреждений обслуживания и их размещение на стадии генерального плана выполнено с целью учета потребности в территориях общественной застройки в общей сумме территорий населенных пунктов. </w:t>
      </w:r>
    </w:p>
    <w:p w:rsidR="0007676C" w:rsidRPr="00E25C23" w:rsidRDefault="0007676C" w:rsidP="00D20E3F">
      <w:pPr>
        <w:jc w:val="both"/>
      </w:pPr>
      <w:r w:rsidRPr="00E25C23">
        <w:t>Необходимо зарезервировать требуемые территории для перспективного развития объектов обслуживания, а их конкретная номенклатура может меняться в зависимости от возникающей потребности.</w:t>
      </w:r>
    </w:p>
    <w:p w:rsidR="0007676C" w:rsidRPr="00E25C23" w:rsidRDefault="0007676C" w:rsidP="0007676C">
      <w:pPr>
        <w:rPr>
          <w:b/>
          <w:i/>
        </w:rPr>
      </w:pPr>
      <w:r w:rsidRPr="00E25C23">
        <w:rPr>
          <w:b/>
          <w:i/>
        </w:rPr>
        <w:t>Образование</w:t>
      </w:r>
    </w:p>
    <w:p w:rsidR="0007676C" w:rsidRPr="00E25C23" w:rsidRDefault="0007676C" w:rsidP="00D20E3F">
      <w:pPr>
        <w:jc w:val="both"/>
      </w:pPr>
      <w:r w:rsidRPr="00E25C23">
        <w:rPr>
          <w:i/>
        </w:rPr>
        <w:t xml:space="preserve"> </w:t>
      </w:r>
      <w:r w:rsidRPr="00E25C23">
        <w:t xml:space="preserve">Потребность в детских дошкольных учреждениях, настоящим проектом предлагается обеспечить за счет строительства детского сада общей емкостью 30 мест. </w:t>
      </w:r>
    </w:p>
    <w:p w:rsidR="0007676C" w:rsidRPr="00E25C23" w:rsidRDefault="0007676C" w:rsidP="0007676C">
      <w:r w:rsidRPr="00E25C23">
        <w:rPr>
          <w:i/>
        </w:rPr>
        <w:t>с. Сухой Донец</w:t>
      </w:r>
      <w:r w:rsidRPr="00E25C23">
        <w:t xml:space="preserve"> - капитальный ремонт школ ввиду значительного износа зданий (95%) с доведением вместимости до 130 мест: средняя школа – 100 мест, начальная школа – на 30 мест, детский сад - на 10 мест.</w:t>
      </w:r>
    </w:p>
    <w:p w:rsidR="0007676C" w:rsidRPr="00E25C23" w:rsidRDefault="0007676C" w:rsidP="0007676C">
      <w:r w:rsidRPr="00E25C23">
        <w:t xml:space="preserve">Проектом рекомендуется организация групп внешкольного образования детей (музыкальный, художественный кружки, кружок детского творчества) при школах. </w:t>
      </w:r>
    </w:p>
    <w:p w:rsidR="0007676C" w:rsidRPr="00E25C23" w:rsidRDefault="0007676C" w:rsidP="0007676C">
      <w:pPr>
        <w:tabs>
          <w:tab w:val="left" w:pos="993"/>
        </w:tabs>
        <w:rPr>
          <w:i/>
        </w:rPr>
      </w:pPr>
      <w:r w:rsidRPr="00E25C23">
        <w:rPr>
          <w:b/>
          <w:i/>
        </w:rPr>
        <w:t>Здравоохранение</w:t>
      </w:r>
      <w:r w:rsidRPr="00E25C23">
        <w:rPr>
          <w:i/>
        </w:rPr>
        <w:t xml:space="preserve"> </w:t>
      </w:r>
    </w:p>
    <w:p w:rsidR="0007676C" w:rsidRPr="00E25C23" w:rsidRDefault="0007676C" w:rsidP="0007676C">
      <w:pPr>
        <w:tabs>
          <w:tab w:val="left" w:pos="993"/>
        </w:tabs>
        <w:rPr>
          <w:i/>
        </w:rPr>
      </w:pPr>
      <w:r w:rsidRPr="00E25C23">
        <w:rPr>
          <w:i/>
        </w:rPr>
        <w:t xml:space="preserve">с. Сухой Донец и с. Белая Горка – 1-я </w:t>
      </w:r>
    </w:p>
    <w:p w:rsidR="0007676C" w:rsidRPr="00E25C23" w:rsidRDefault="0007676C" w:rsidP="00D20E3F">
      <w:pPr>
        <w:tabs>
          <w:tab w:val="left" w:pos="993"/>
        </w:tabs>
        <w:jc w:val="both"/>
        <w:rPr>
          <w:i/>
        </w:rPr>
      </w:pPr>
      <w:r w:rsidRPr="00E25C23">
        <w:rPr>
          <w:i/>
        </w:rPr>
        <w:t xml:space="preserve"> -</w:t>
      </w:r>
      <w:r w:rsidRPr="00E25C23">
        <w:t>Реконструкция существующих фельдшерско-акушерских пунктов  с организацией в них аптечных киосков и раздаточных пунктов молочной кухни призвана улучшить обслуживание медицинскими услугами население Суходонецкого сельского поселения, что должно способствовать улучшению показателей здоровья населения.</w:t>
      </w:r>
    </w:p>
    <w:p w:rsidR="0007676C" w:rsidRPr="00E25C23" w:rsidRDefault="0007676C" w:rsidP="0007676C">
      <w:pPr>
        <w:tabs>
          <w:tab w:val="left" w:pos="993"/>
        </w:tabs>
        <w:rPr>
          <w:i/>
        </w:rPr>
      </w:pPr>
      <w:r w:rsidRPr="00E25C23">
        <w:rPr>
          <w:b/>
          <w:i/>
        </w:rPr>
        <w:t>Учреждения культуры и искусства</w:t>
      </w:r>
      <w:r w:rsidRPr="00E25C23">
        <w:rPr>
          <w:i/>
        </w:rPr>
        <w:t xml:space="preserve"> </w:t>
      </w:r>
    </w:p>
    <w:p w:rsidR="0007676C" w:rsidRPr="00E25C23" w:rsidRDefault="0007676C" w:rsidP="0007676C">
      <w:pPr>
        <w:tabs>
          <w:tab w:val="left" w:pos="993"/>
        </w:tabs>
      </w:pPr>
      <w:r w:rsidRPr="00E25C23">
        <w:rPr>
          <w:i/>
        </w:rPr>
        <w:t>с. Белая Горка – 1</w:t>
      </w:r>
      <w:r w:rsidRPr="00E25C23">
        <w:t xml:space="preserve"> </w:t>
      </w:r>
    </w:p>
    <w:p w:rsidR="0007676C" w:rsidRPr="00E25C23" w:rsidRDefault="0007676C" w:rsidP="0007676C">
      <w:pPr>
        <w:tabs>
          <w:tab w:val="left" w:pos="993"/>
        </w:tabs>
      </w:pPr>
      <w:r w:rsidRPr="00E25C23">
        <w:t>Реконструкция существующего клубного учреждения и строительство досугового центра для организации досуга детей, молодежи и старших возрастных групп, ориентированных на семейный отдых.</w:t>
      </w:r>
    </w:p>
    <w:p w:rsidR="0007676C" w:rsidRPr="00E25C23" w:rsidRDefault="0007676C" w:rsidP="0007676C">
      <w:pPr>
        <w:rPr>
          <w:i/>
        </w:rPr>
      </w:pPr>
      <w:r w:rsidRPr="00E25C23">
        <w:rPr>
          <w:b/>
          <w:i/>
        </w:rPr>
        <w:t>Отдых, физкультура и спорт</w:t>
      </w:r>
      <w:r w:rsidRPr="00E25C23">
        <w:rPr>
          <w:i/>
        </w:rPr>
        <w:t xml:space="preserve"> </w:t>
      </w:r>
    </w:p>
    <w:p w:rsidR="0007676C" w:rsidRPr="00E25C23" w:rsidRDefault="0007676C" w:rsidP="0007676C">
      <w:pPr>
        <w:tabs>
          <w:tab w:val="left" w:pos="993"/>
        </w:tabs>
        <w:rPr>
          <w:i/>
        </w:rPr>
      </w:pPr>
      <w:r w:rsidRPr="00E25C23">
        <w:rPr>
          <w:i/>
        </w:rPr>
        <w:t>сс. Сухой Донец, Белая Горка -1-я, Белая Горка – 2-я</w:t>
      </w:r>
    </w:p>
    <w:p w:rsidR="0007676C" w:rsidRPr="00E25C23" w:rsidRDefault="0007676C" w:rsidP="0007676C">
      <w:pPr>
        <w:tabs>
          <w:tab w:val="left" w:pos="993"/>
        </w:tabs>
      </w:pPr>
      <w:r w:rsidRPr="00E25C23">
        <w:lastRenderedPageBreak/>
        <w:t xml:space="preserve">-Строительство общедоступных плоскостных спортивных сооружений (стадион/спортивные площадки); </w:t>
      </w:r>
    </w:p>
    <w:p w:rsidR="0007676C" w:rsidRPr="00E25C23" w:rsidRDefault="0007676C" w:rsidP="0007676C">
      <w:pPr>
        <w:tabs>
          <w:tab w:val="left" w:pos="993"/>
        </w:tabs>
      </w:pPr>
      <w:r w:rsidRPr="00E25C23">
        <w:t>-Строительство физкультурно-оздоровительных комплексов со спортзалами и бассейном.</w:t>
      </w:r>
    </w:p>
    <w:p w:rsidR="0007676C" w:rsidRPr="00E25C23" w:rsidRDefault="0007676C" w:rsidP="0007676C">
      <w:r w:rsidRPr="00E25C23">
        <w:t>-Организация озеленённых мест общего  пользования (парки, скверы);</w:t>
      </w:r>
    </w:p>
    <w:p w:rsidR="0007676C" w:rsidRPr="00E25C23" w:rsidRDefault="0007676C" w:rsidP="0007676C">
      <w:pPr>
        <w:rPr>
          <w:i/>
        </w:rPr>
      </w:pPr>
      <w:r w:rsidRPr="00E25C23">
        <w:rPr>
          <w:i/>
        </w:rPr>
        <w:t>на правом берегу р. Дон</w:t>
      </w:r>
    </w:p>
    <w:p w:rsidR="0007676C" w:rsidRPr="00E25C23" w:rsidRDefault="0007676C" w:rsidP="00D20E3F">
      <w:pPr>
        <w:jc w:val="both"/>
      </w:pPr>
      <w:r w:rsidRPr="00E25C23">
        <w:t>-Организация и обустройство мест массового кратковременного отдыха у воды (пляжи).</w:t>
      </w:r>
    </w:p>
    <w:p w:rsidR="0007676C" w:rsidRPr="00E25C23" w:rsidRDefault="0007676C" w:rsidP="0007676C">
      <w:pPr>
        <w:rPr>
          <w:b/>
          <w:i/>
        </w:rPr>
      </w:pPr>
      <w:r w:rsidRPr="00E25C23">
        <w:rPr>
          <w:b/>
          <w:i/>
        </w:rPr>
        <w:t>Торговля, общественное питание и бытовое обслуживание</w:t>
      </w:r>
    </w:p>
    <w:p w:rsidR="0007676C" w:rsidRPr="00E25C23" w:rsidRDefault="0007676C" w:rsidP="0007676C">
      <w:r w:rsidRPr="00E25C23">
        <w:rPr>
          <w:i/>
        </w:rPr>
        <w:t xml:space="preserve"> </w:t>
      </w:r>
      <w:r w:rsidRPr="00E25C23">
        <w:t>Основными мероприятиями по развитию торговой сети и сети общественного питания на перспективу по проекту являются:</w:t>
      </w:r>
    </w:p>
    <w:p w:rsidR="0007676C" w:rsidRPr="00E25C23" w:rsidRDefault="0007676C" w:rsidP="004B27AC">
      <w:pPr>
        <w:numPr>
          <w:ilvl w:val="0"/>
          <w:numId w:val="67"/>
        </w:numPr>
        <w:tabs>
          <w:tab w:val="left" w:pos="993"/>
        </w:tabs>
        <w:spacing w:line="264" w:lineRule="auto"/>
        <w:ind w:left="0" w:firstLine="709"/>
        <w:jc w:val="both"/>
      </w:pPr>
      <w:r w:rsidRPr="00E25C23">
        <w:t>строительство торгово-бытовых центров, включающих магазины продовольственных и непродовольственных товаров, предприятия бытового обслуживания (ремонтные мастерские бытовой техники, парикмахерская), предприятие общественного питания (кафе, столовая);</w:t>
      </w:r>
    </w:p>
    <w:p w:rsidR="0007676C" w:rsidRPr="00E25C23" w:rsidRDefault="0007676C" w:rsidP="004B27AC">
      <w:pPr>
        <w:numPr>
          <w:ilvl w:val="0"/>
          <w:numId w:val="67"/>
        </w:numPr>
        <w:tabs>
          <w:tab w:val="left" w:pos="993"/>
        </w:tabs>
        <w:spacing w:line="264" w:lineRule="auto"/>
        <w:ind w:left="0" w:firstLine="709"/>
        <w:jc w:val="both"/>
      </w:pPr>
      <w:r w:rsidRPr="00E25C23">
        <w:t>размещение  предприятия общественного питания (кафе, столовой) в составе предлагаемых к строительству гостиницы в с. Сухой Донец и мотеля при автостанции.</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84" w:name="_Toc318885871"/>
      <w:r w:rsidRPr="00E25C23">
        <w:rPr>
          <w:sz w:val="24"/>
          <w:szCs w:val="24"/>
        </w:rPr>
        <w:t>4.7. Территории необходимые для размещения нового жилищного  строительства и объектов социального и культурно-бытового обслуживания</w:t>
      </w:r>
      <w:bookmarkEnd w:id="84"/>
    </w:p>
    <w:p w:rsidR="0007676C" w:rsidRPr="00E25C23" w:rsidRDefault="0007676C" w:rsidP="0007676C">
      <w:r w:rsidRPr="00E25C23">
        <w:t>Потребности Суходонецкого сельского поселения в территориях для размещения нового жилищного строительства составят:</w:t>
      </w:r>
    </w:p>
    <w:tbl>
      <w:tblPr>
        <w:tblW w:w="0" w:type="auto"/>
        <w:tblInd w:w="817" w:type="dxa"/>
        <w:tblLook w:val="04A0"/>
      </w:tblPr>
      <w:tblGrid>
        <w:gridCol w:w="4678"/>
        <w:gridCol w:w="3544"/>
      </w:tblGrid>
      <w:tr w:rsidR="0007676C" w:rsidRPr="00E25C23" w:rsidTr="0007676C">
        <w:trPr>
          <w:trHeight w:val="189"/>
        </w:trPr>
        <w:tc>
          <w:tcPr>
            <w:tcW w:w="4678" w:type="dxa"/>
          </w:tcPr>
          <w:p w:rsidR="0007676C" w:rsidRPr="00E25C23" w:rsidRDefault="0007676C" w:rsidP="004B27AC">
            <w:pPr>
              <w:pStyle w:val="a3"/>
              <w:widowControl w:val="0"/>
              <w:numPr>
                <w:ilvl w:val="0"/>
                <w:numId w:val="91"/>
              </w:numPr>
              <w:tabs>
                <w:tab w:val="left" w:pos="317"/>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Всего по поселению, в т.ч.:</w:t>
            </w:r>
          </w:p>
        </w:tc>
        <w:tc>
          <w:tcPr>
            <w:tcW w:w="3544" w:type="dxa"/>
          </w:tcPr>
          <w:p w:rsidR="0007676C" w:rsidRPr="00E25C23" w:rsidRDefault="0007676C" w:rsidP="004B27AC">
            <w:pPr>
              <w:pStyle w:val="a3"/>
              <w:widowControl w:val="0"/>
              <w:numPr>
                <w:ilvl w:val="0"/>
                <w:numId w:val="91"/>
              </w:numPr>
              <w:tabs>
                <w:tab w:val="left" w:pos="175"/>
              </w:tabs>
              <w:autoSpaceDE w:val="0"/>
              <w:autoSpaceDN w:val="0"/>
              <w:adjustRightInd w:val="0"/>
              <w:spacing w:line="264" w:lineRule="auto"/>
              <w:ind w:left="0" w:firstLine="0"/>
              <w:jc w:val="both"/>
              <w:rPr>
                <w:rFonts w:ascii="Times New Roman" w:hAnsi="Times New Roman"/>
                <w:sz w:val="24"/>
                <w:szCs w:val="24"/>
              </w:rPr>
            </w:pPr>
            <w:r w:rsidRPr="00E25C23">
              <w:rPr>
                <w:rFonts w:ascii="Times New Roman" w:hAnsi="Times New Roman"/>
                <w:sz w:val="24"/>
                <w:szCs w:val="24"/>
              </w:rPr>
              <w:t xml:space="preserve"> </w:t>
            </w:r>
            <w:smartTag w:uri="urn:schemas-microsoft-com:office:smarttags" w:element="metricconverter">
              <w:smartTagPr>
                <w:attr w:name="ProductID" w:val="33,0 га"/>
              </w:smartTagPr>
              <w:r w:rsidRPr="00E25C23">
                <w:rPr>
                  <w:rFonts w:ascii="Times New Roman" w:hAnsi="Times New Roman"/>
                  <w:sz w:val="24"/>
                  <w:szCs w:val="24"/>
                </w:rPr>
                <w:t>33,0 га</w:t>
              </w:r>
            </w:smartTag>
          </w:p>
        </w:tc>
      </w:tr>
      <w:tr w:rsidR="0007676C" w:rsidRPr="00E25C23" w:rsidTr="0007676C">
        <w:trPr>
          <w:trHeight w:val="287"/>
        </w:trPr>
        <w:tc>
          <w:tcPr>
            <w:tcW w:w="4678" w:type="dxa"/>
          </w:tcPr>
          <w:p w:rsidR="0007676C" w:rsidRPr="00E25C23" w:rsidRDefault="0007676C" w:rsidP="004B27AC">
            <w:pPr>
              <w:pStyle w:val="a3"/>
              <w:widowControl w:val="0"/>
              <w:numPr>
                <w:ilvl w:val="0"/>
                <w:numId w:val="93"/>
              </w:numPr>
              <w:tabs>
                <w:tab w:val="left" w:pos="397"/>
                <w:tab w:val="left" w:pos="459"/>
              </w:tabs>
              <w:autoSpaceDE w:val="0"/>
              <w:autoSpaceDN w:val="0"/>
              <w:adjustRightInd w:val="0"/>
              <w:spacing w:line="264" w:lineRule="auto"/>
              <w:ind w:left="0" w:firstLine="170"/>
              <w:jc w:val="both"/>
              <w:rPr>
                <w:rFonts w:ascii="Times New Roman" w:hAnsi="Times New Roman"/>
                <w:sz w:val="24"/>
                <w:szCs w:val="24"/>
              </w:rPr>
            </w:pPr>
            <w:r w:rsidRPr="00E25C23">
              <w:rPr>
                <w:rFonts w:ascii="Times New Roman" w:hAnsi="Times New Roman"/>
                <w:sz w:val="24"/>
                <w:szCs w:val="24"/>
              </w:rPr>
              <w:t>с. Сухой Донец</w:t>
            </w:r>
          </w:p>
        </w:tc>
        <w:tc>
          <w:tcPr>
            <w:tcW w:w="3544" w:type="dxa"/>
          </w:tcPr>
          <w:p w:rsidR="0007676C" w:rsidRPr="00E25C23" w:rsidRDefault="0007676C" w:rsidP="004B27AC">
            <w:pPr>
              <w:pStyle w:val="a3"/>
              <w:widowControl w:val="0"/>
              <w:numPr>
                <w:ilvl w:val="0"/>
                <w:numId w:val="91"/>
              </w:numPr>
              <w:tabs>
                <w:tab w:val="left" w:pos="175"/>
              </w:tabs>
              <w:autoSpaceDE w:val="0"/>
              <w:autoSpaceDN w:val="0"/>
              <w:adjustRightInd w:val="0"/>
              <w:spacing w:line="264" w:lineRule="auto"/>
              <w:ind w:left="0" w:firstLine="0"/>
              <w:jc w:val="both"/>
              <w:rPr>
                <w:rFonts w:ascii="Times New Roman" w:hAnsi="Times New Roman"/>
                <w:sz w:val="24"/>
                <w:szCs w:val="24"/>
              </w:rPr>
            </w:pPr>
            <w:smartTag w:uri="urn:schemas-microsoft-com:office:smarttags" w:element="metricconverter">
              <w:smartTagPr>
                <w:attr w:name="ProductID" w:val="23,0 га"/>
              </w:smartTagPr>
              <w:r w:rsidRPr="00E25C23">
                <w:rPr>
                  <w:rFonts w:ascii="Times New Roman" w:hAnsi="Times New Roman"/>
                  <w:sz w:val="24"/>
                  <w:szCs w:val="24"/>
                </w:rPr>
                <w:t>23,0 га</w:t>
              </w:r>
            </w:smartTag>
          </w:p>
        </w:tc>
      </w:tr>
      <w:tr w:rsidR="0007676C" w:rsidRPr="00E25C23" w:rsidTr="0007676C">
        <w:trPr>
          <w:trHeight w:val="300"/>
        </w:trPr>
        <w:tc>
          <w:tcPr>
            <w:tcW w:w="4678" w:type="dxa"/>
          </w:tcPr>
          <w:p w:rsidR="0007676C" w:rsidRPr="00E25C23" w:rsidRDefault="0007676C" w:rsidP="004B27AC">
            <w:pPr>
              <w:pStyle w:val="a3"/>
              <w:widowControl w:val="0"/>
              <w:numPr>
                <w:ilvl w:val="0"/>
                <w:numId w:val="93"/>
              </w:numPr>
              <w:tabs>
                <w:tab w:val="left" w:pos="397"/>
                <w:tab w:val="left" w:pos="459"/>
              </w:tabs>
              <w:autoSpaceDE w:val="0"/>
              <w:autoSpaceDN w:val="0"/>
              <w:adjustRightInd w:val="0"/>
              <w:spacing w:line="264" w:lineRule="auto"/>
              <w:ind w:left="0" w:firstLine="170"/>
              <w:jc w:val="both"/>
              <w:rPr>
                <w:rFonts w:ascii="Times New Roman" w:hAnsi="Times New Roman"/>
                <w:sz w:val="24"/>
                <w:szCs w:val="24"/>
              </w:rPr>
            </w:pPr>
            <w:r w:rsidRPr="00E25C23">
              <w:rPr>
                <w:rFonts w:ascii="Times New Roman" w:hAnsi="Times New Roman"/>
                <w:sz w:val="24"/>
                <w:szCs w:val="24"/>
              </w:rPr>
              <w:t>с. Белая Горка – 1-я</w:t>
            </w:r>
          </w:p>
        </w:tc>
        <w:tc>
          <w:tcPr>
            <w:tcW w:w="3544" w:type="dxa"/>
          </w:tcPr>
          <w:p w:rsidR="0007676C" w:rsidRPr="00E25C23" w:rsidRDefault="0007676C" w:rsidP="004B27AC">
            <w:pPr>
              <w:pStyle w:val="a3"/>
              <w:widowControl w:val="0"/>
              <w:numPr>
                <w:ilvl w:val="0"/>
                <w:numId w:val="91"/>
              </w:numPr>
              <w:tabs>
                <w:tab w:val="left" w:pos="175"/>
              </w:tabs>
              <w:autoSpaceDE w:val="0"/>
              <w:autoSpaceDN w:val="0"/>
              <w:adjustRightInd w:val="0"/>
              <w:spacing w:line="264" w:lineRule="auto"/>
              <w:ind w:left="0" w:firstLine="0"/>
              <w:jc w:val="both"/>
              <w:rPr>
                <w:rFonts w:ascii="Times New Roman" w:hAnsi="Times New Roman"/>
                <w:sz w:val="24"/>
                <w:szCs w:val="24"/>
              </w:rPr>
            </w:pPr>
            <w:smartTag w:uri="urn:schemas-microsoft-com:office:smarttags" w:element="metricconverter">
              <w:smartTagPr>
                <w:attr w:name="ProductID" w:val="5,0 га"/>
              </w:smartTagPr>
              <w:r w:rsidRPr="00E25C23">
                <w:rPr>
                  <w:rFonts w:ascii="Times New Roman" w:hAnsi="Times New Roman"/>
                  <w:sz w:val="24"/>
                  <w:szCs w:val="24"/>
                </w:rPr>
                <w:t>5,0 га</w:t>
              </w:r>
            </w:smartTag>
          </w:p>
        </w:tc>
      </w:tr>
      <w:tr w:rsidR="0007676C" w:rsidRPr="00E25C23" w:rsidTr="0007676C">
        <w:trPr>
          <w:trHeight w:val="300"/>
        </w:trPr>
        <w:tc>
          <w:tcPr>
            <w:tcW w:w="4678" w:type="dxa"/>
          </w:tcPr>
          <w:p w:rsidR="0007676C" w:rsidRPr="00E25C23" w:rsidRDefault="0007676C" w:rsidP="004B27AC">
            <w:pPr>
              <w:pStyle w:val="a3"/>
              <w:widowControl w:val="0"/>
              <w:numPr>
                <w:ilvl w:val="0"/>
                <w:numId w:val="93"/>
              </w:numPr>
              <w:tabs>
                <w:tab w:val="left" w:pos="397"/>
                <w:tab w:val="left" w:pos="459"/>
              </w:tabs>
              <w:autoSpaceDE w:val="0"/>
              <w:autoSpaceDN w:val="0"/>
              <w:adjustRightInd w:val="0"/>
              <w:spacing w:line="264" w:lineRule="auto"/>
              <w:ind w:left="0" w:firstLine="170"/>
              <w:jc w:val="both"/>
              <w:rPr>
                <w:rFonts w:ascii="Times New Roman" w:hAnsi="Times New Roman"/>
                <w:sz w:val="24"/>
                <w:szCs w:val="24"/>
              </w:rPr>
            </w:pPr>
            <w:r w:rsidRPr="00E25C23">
              <w:rPr>
                <w:rFonts w:ascii="Times New Roman" w:hAnsi="Times New Roman"/>
                <w:sz w:val="24"/>
                <w:szCs w:val="24"/>
              </w:rPr>
              <w:t>С. Белая Горка – 2-я</w:t>
            </w:r>
          </w:p>
        </w:tc>
        <w:tc>
          <w:tcPr>
            <w:tcW w:w="3544" w:type="dxa"/>
          </w:tcPr>
          <w:p w:rsidR="0007676C" w:rsidRPr="00E25C23" w:rsidRDefault="0007676C" w:rsidP="004B27AC">
            <w:pPr>
              <w:pStyle w:val="a3"/>
              <w:widowControl w:val="0"/>
              <w:numPr>
                <w:ilvl w:val="0"/>
                <w:numId w:val="91"/>
              </w:numPr>
              <w:tabs>
                <w:tab w:val="left" w:pos="175"/>
              </w:tabs>
              <w:autoSpaceDE w:val="0"/>
              <w:autoSpaceDN w:val="0"/>
              <w:adjustRightInd w:val="0"/>
              <w:spacing w:line="264" w:lineRule="auto"/>
              <w:ind w:left="0" w:firstLine="0"/>
              <w:jc w:val="both"/>
              <w:rPr>
                <w:rFonts w:ascii="Times New Roman" w:hAnsi="Times New Roman"/>
                <w:sz w:val="24"/>
                <w:szCs w:val="24"/>
              </w:rPr>
            </w:pPr>
            <w:smartTag w:uri="urn:schemas-microsoft-com:office:smarttags" w:element="metricconverter">
              <w:smartTagPr>
                <w:attr w:name="ProductID" w:val="5,0 га"/>
              </w:smartTagPr>
              <w:r w:rsidRPr="00E25C23">
                <w:rPr>
                  <w:rFonts w:ascii="Times New Roman" w:hAnsi="Times New Roman"/>
                  <w:sz w:val="24"/>
                  <w:szCs w:val="24"/>
                </w:rPr>
                <w:t>5,0 га</w:t>
              </w:r>
            </w:smartTag>
          </w:p>
        </w:tc>
      </w:tr>
    </w:tbl>
    <w:p w:rsidR="0007676C" w:rsidRPr="00E25C23" w:rsidRDefault="0007676C" w:rsidP="0007676C">
      <w:pPr>
        <w:rPr>
          <w:spacing w:val="-2"/>
          <w:lang w:eastAsia="en-US"/>
        </w:rPr>
      </w:pPr>
      <w:r w:rsidRPr="00E25C23">
        <w:rPr>
          <w:spacing w:val="-2"/>
        </w:rPr>
        <w:t xml:space="preserve">Для объектов социального и культурно-бытового обслуживания определены территории порядка </w:t>
      </w:r>
      <w:smartTag w:uri="urn:schemas-microsoft-com:office:smarttags" w:element="metricconverter">
        <w:smartTagPr>
          <w:attr w:name="ProductID" w:val="10 га"/>
        </w:smartTagPr>
        <w:r w:rsidRPr="00E25C23">
          <w:rPr>
            <w:spacing w:val="-2"/>
          </w:rPr>
          <w:t>10 га</w:t>
        </w:r>
      </w:smartTag>
      <w:r w:rsidRPr="00E25C23">
        <w:rPr>
          <w:spacing w:val="-2"/>
        </w:rPr>
        <w:t>.</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85" w:name="_Toc318885872"/>
      <w:r w:rsidRPr="00E25C23">
        <w:rPr>
          <w:sz w:val="24"/>
          <w:szCs w:val="24"/>
        </w:rPr>
        <w:t>4.8. Архитектурно-планировочная структура</w:t>
      </w:r>
      <w:bookmarkEnd w:id="85"/>
    </w:p>
    <w:p w:rsidR="0007676C" w:rsidRPr="00E25C23" w:rsidRDefault="0007676C" w:rsidP="0007676C">
      <w:pPr>
        <w:rPr>
          <w:color w:val="FF0000"/>
          <w:lang w:eastAsia="en-US"/>
        </w:rPr>
      </w:pPr>
    </w:p>
    <w:p w:rsidR="0007676C" w:rsidRPr="00E25C23" w:rsidRDefault="0007676C" w:rsidP="00D20E3F">
      <w:pPr>
        <w:jc w:val="both"/>
      </w:pPr>
      <w:r w:rsidRPr="00E25C23">
        <w:t>Планировочная структура Суходонецкого сельского поселения складывается из рационального размещения селитебных территорий, производственных предприятий и мест отдыха. При формировании архитектурно-планировочного решения учитывались условия размещения поселений в планировочной структуре Богучарского района и функционально-пространственные связи с остальными районами.</w:t>
      </w:r>
    </w:p>
    <w:p w:rsidR="0007676C" w:rsidRPr="00E25C23" w:rsidRDefault="0007676C" w:rsidP="00D20E3F">
      <w:pPr>
        <w:jc w:val="both"/>
      </w:pPr>
      <w:r w:rsidRPr="00E25C23">
        <w:t>Природная среда на территории Суходонецкого сельского поселения оказала решающее влияние на архитектурно-композиционные построения и планировочную структуру всех населенных пунктов.</w:t>
      </w:r>
    </w:p>
    <w:p w:rsidR="0007676C" w:rsidRPr="00E25C23" w:rsidRDefault="0007676C" w:rsidP="0007676C">
      <w:pPr>
        <w:rPr>
          <w:color w:val="FF0000"/>
          <w:lang w:eastAsia="en-US"/>
        </w:rPr>
      </w:pPr>
      <w:r w:rsidRPr="00E25C23">
        <w:t>Активную роль в композиции населенных пунктов играют общественные центры и система зеленых насаждений, предусматривающая озеленение улиц и площадей, участков при учреждениях культурно-бытового назначения, скверов, бульваров и спортивных зон.</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86" w:name="_Toc318885873"/>
      <w:r w:rsidRPr="00E25C23">
        <w:rPr>
          <w:sz w:val="24"/>
          <w:szCs w:val="24"/>
        </w:rPr>
        <w:t>4.9. Функциональное зонирование</w:t>
      </w:r>
      <w:bookmarkEnd w:id="86"/>
    </w:p>
    <w:p w:rsidR="0007676C" w:rsidRPr="00E25C23" w:rsidRDefault="0007676C" w:rsidP="0007676C">
      <w:pPr>
        <w:rPr>
          <w:color w:val="FF0000"/>
          <w:lang w:eastAsia="en-US"/>
        </w:rPr>
      </w:pPr>
    </w:p>
    <w:p w:rsidR="0007676C" w:rsidRPr="00E25C23" w:rsidRDefault="0007676C" w:rsidP="00D20E3F">
      <w:pPr>
        <w:jc w:val="both"/>
      </w:pPr>
      <w:r w:rsidRPr="00E25C23">
        <w:t>Функциональное зонирование территории Суходонецкого сельского поселения включает в себя разработку предложений по размещению площадок нового жилищного строительства, рекреационных зон и производственных площадок.</w:t>
      </w:r>
    </w:p>
    <w:p w:rsidR="0007676C" w:rsidRPr="00E25C23" w:rsidRDefault="0007676C" w:rsidP="0007676C">
      <w:r w:rsidRPr="00E25C23">
        <w:t>Сложившаяся на данный момент чересполосица жилых, производственных зон и зон сельскохозяйственного назначения требует существенной корректировки.</w:t>
      </w:r>
    </w:p>
    <w:p w:rsidR="0007676C" w:rsidRPr="00E25C23" w:rsidRDefault="0007676C" w:rsidP="0007676C">
      <w:r w:rsidRPr="00E25C23">
        <w:lastRenderedPageBreak/>
        <w:t>Проектом предусматривается упорядочение и дальнейшее совершенствование архитектурно-планировочной структуры по следующим зонам:</w:t>
      </w:r>
    </w:p>
    <w:p w:rsidR="0007676C" w:rsidRPr="00E25C23" w:rsidRDefault="0007676C" w:rsidP="004B27AC">
      <w:pPr>
        <w:numPr>
          <w:ilvl w:val="0"/>
          <w:numId w:val="95"/>
        </w:numPr>
        <w:jc w:val="both"/>
      </w:pPr>
      <w:r w:rsidRPr="00E25C23">
        <w:t>жилые зоны</w:t>
      </w:r>
      <w:r w:rsidRPr="00E25C23">
        <w:rPr>
          <w:lang w:val="en-US"/>
        </w:rPr>
        <w:t>;</w:t>
      </w:r>
    </w:p>
    <w:p w:rsidR="0007676C" w:rsidRPr="00E25C23" w:rsidRDefault="0007676C" w:rsidP="004B27AC">
      <w:pPr>
        <w:numPr>
          <w:ilvl w:val="0"/>
          <w:numId w:val="95"/>
        </w:numPr>
        <w:jc w:val="both"/>
      </w:pPr>
      <w:r w:rsidRPr="00E25C23">
        <w:t>общественно-деловые зоны</w:t>
      </w:r>
      <w:r w:rsidRPr="00E25C23">
        <w:rPr>
          <w:lang w:val="en-US"/>
        </w:rPr>
        <w:t>;</w:t>
      </w:r>
    </w:p>
    <w:p w:rsidR="0007676C" w:rsidRPr="00E25C23" w:rsidRDefault="0007676C" w:rsidP="004B27AC">
      <w:pPr>
        <w:numPr>
          <w:ilvl w:val="0"/>
          <w:numId w:val="95"/>
        </w:numPr>
        <w:jc w:val="both"/>
      </w:pPr>
      <w:r w:rsidRPr="00E25C23">
        <w:t>производственные зоны</w:t>
      </w:r>
      <w:r w:rsidRPr="00E25C23">
        <w:rPr>
          <w:lang w:val="en-US"/>
        </w:rPr>
        <w:t>;</w:t>
      </w:r>
    </w:p>
    <w:p w:rsidR="0007676C" w:rsidRPr="00E25C23" w:rsidRDefault="0007676C" w:rsidP="004B27AC">
      <w:pPr>
        <w:numPr>
          <w:ilvl w:val="0"/>
          <w:numId w:val="95"/>
        </w:numPr>
        <w:jc w:val="both"/>
      </w:pPr>
      <w:r w:rsidRPr="00E25C23">
        <w:t>зоны инженерной и транспортной инфраструктуры;</w:t>
      </w:r>
    </w:p>
    <w:p w:rsidR="0007676C" w:rsidRPr="00E25C23" w:rsidRDefault="0007676C" w:rsidP="004B27AC">
      <w:pPr>
        <w:numPr>
          <w:ilvl w:val="0"/>
          <w:numId w:val="95"/>
        </w:numPr>
        <w:jc w:val="both"/>
      </w:pPr>
      <w:r w:rsidRPr="00E25C23">
        <w:t>зоны рекреационного назначения</w:t>
      </w:r>
      <w:r w:rsidRPr="00E25C23">
        <w:rPr>
          <w:lang w:val="en-US"/>
        </w:rPr>
        <w:t>;</w:t>
      </w:r>
    </w:p>
    <w:p w:rsidR="0007676C" w:rsidRPr="00E25C23" w:rsidRDefault="0007676C" w:rsidP="004B27AC">
      <w:pPr>
        <w:numPr>
          <w:ilvl w:val="0"/>
          <w:numId w:val="95"/>
        </w:numPr>
        <w:jc w:val="both"/>
      </w:pPr>
      <w:r w:rsidRPr="00E25C23">
        <w:t>зоны сельскохозяйственного назначения</w:t>
      </w:r>
      <w:r w:rsidRPr="00E25C23">
        <w:rPr>
          <w:lang w:val="en-US"/>
        </w:rPr>
        <w:t>;</w:t>
      </w:r>
    </w:p>
    <w:p w:rsidR="0007676C" w:rsidRPr="00E25C23" w:rsidRDefault="0007676C" w:rsidP="004B27AC">
      <w:pPr>
        <w:numPr>
          <w:ilvl w:val="0"/>
          <w:numId w:val="95"/>
        </w:numPr>
        <w:jc w:val="both"/>
      </w:pPr>
      <w:r w:rsidRPr="00E25C23">
        <w:t>зоны специального назначения</w:t>
      </w:r>
      <w:r w:rsidRPr="00E25C23">
        <w:rPr>
          <w:lang w:val="en-US"/>
        </w:rPr>
        <w:t>;</w:t>
      </w:r>
    </w:p>
    <w:p w:rsidR="0007676C" w:rsidRPr="00E25C23" w:rsidRDefault="0007676C" w:rsidP="004B27AC">
      <w:pPr>
        <w:numPr>
          <w:ilvl w:val="0"/>
          <w:numId w:val="95"/>
        </w:numPr>
        <w:jc w:val="both"/>
      </w:pPr>
      <w:r w:rsidRPr="00E25C23">
        <w:t>зоны с особыми условиями использования территории.</w:t>
      </w:r>
    </w:p>
    <w:p w:rsidR="0007676C" w:rsidRPr="00E25C23" w:rsidRDefault="0007676C" w:rsidP="00D20E3F">
      <w:pPr>
        <w:jc w:val="both"/>
      </w:pPr>
      <w:r w:rsidRPr="00E25C23">
        <w:rPr>
          <w:u w:val="single"/>
        </w:rPr>
        <w:t>Жилые зоны</w:t>
      </w:r>
      <w:r w:rsidRPr="00E25C23">
        <w:t xml:space="preserve"> формируются из индивидуальной, малоэтажной и блокированной застройки в трех населенных пунктах – селах Сухой Донец, Белая Горка-1, Белая Горка-2.</w:t>
      </w:r>
    </w:p>
    <w:p w:rsidR="0007676C" w:rsidRPr="00E25C23" w:rsidRDefault="0007676C" w:rsidP="0007676C">
      <w:r w:rsidRPr="00E25C23">
        <w:t>Развитие жилой застройки ведется по двум направлениям:</w:t>
      </w:r>
    </w:p>
    <w:p w:rsidR="0007676C" w:rsidRPr="00E25C23" w:rsidRDefault="0007676C" w:rsidP="004B27AC">
      <w:pPr>
        <w:numPr>
          <w:ilvl w:val="0"/>
          <w:numId w:val="96"/>
        </w:numPr>
        <w:jc w:val="both"/>
      </w:pPr>
      <w:r w:rsidRPr="00E25C23">
        <w:t>за счет освоения неэффективно используемых территорий в пределах существующего приусадебного фонда;</w:t>
      </w:r>
    </w:p>
    <w:p w:rsidR="0007676C" w:rsidRPr="00E25C23" w:rsidRDefault="0007676C" w:rsidP="004B27AC">
      <w:pPr>
        <w:numPr>
          <w:ilvl w:val="0"/>
          <w:numId w:val="96"/>
        </w:numPr>
        <w:jc w:val="both"/>
      </w:pPr>
      <w:r w:rsidRPr="00E25C23">
        <w:t>за счет освоения новых площадок в пределах границ населенных пунктов.</w:t>
      </w:r>
    </w:p>
    <w:p w:rsidR="0007676C" w:rsidRPr="00E25C23" w:rsidRDefault="0007676C" w:rsidP="0007676C">
      <w:r w:rsidRPr="00E25C23">
        <w:rPr>
          <w:u w:val="single"/>
        </w:rPr>
        <w:t>Общественно-деловые зоны</w:t>
      </w:r>
      <w:r w:rsidRPr="00E25C23">
        <w:t xml:space="preserve"> имеются в каждом из населенных пунктов Суходонецкого сельского поселения и носят многофункциональный характер.</w:t>
      </w:r>
    </w:p>
    <w:p w:rsidR="0007676C" w:rsidRPr="00E25C23" w:rsidRDefault="0007676C" w:rsidP="00D20E3F">
      <w:pPr>
        <w:jc w:val="both"/>
      </w:pPr>
      <w:r w:rsidRPr="00E25C23">
        <w:t>Село Сухой Донец – административный центр сельского поселения. Проектом предполагается здесь строительство детского сада, предприятия общественного питания, торгово-бытового центра, физкультурно-оздоровительного комплекса, формируется квартал объектов коммунально-бытового назначения, включающий парикмахерскую, банно-прачечную, химчистку. Отдельные объекты сферы торговли, питания и обслуживания предусматриваются и в других населенных пунктах.</w:t>
      </w:r>
    </w:p>
    <w:p w:rsidR="0007676C" w:rsidRPr="00E25C23" w:rsidRDefault="0007676C" w:rsidP="00D20E3F">
      <w:pPr>
        <w:jc w:val="both"/>
      </w:pPr>
      <w:r w:rsidRPr="00E25C23">
        <w:rPr>
          <w:u w:val="single"/>
        </w:rPr>
        <w:t>Производственные зоны</w:t>
      </w:r>
      <w:r w:rsidRPr="00E25C23">
        <w:t xml:space="preserve"> носят дисперсный характер, обусловленный сельскохозяйственным профилем деятельности на данной территории, и включают  в себя молочные фермы и свинофермы, предприятия по переработке сельхозпродукции, завод растительных масел, производство по розливу минеральной воды, а также мастерские по обслуживанию сельхозтехники, заготовительно-складские базы.</w:t>
      </w:r>
    </w:p>
    <w:p w:rsidR="0007676C" w:rsidRPr="00E25C23" w:rsidRDefault="0007676C" w:rsidP="00D20E3F">
      <w:pPr>
        <w:jc w:val="both"/>
      </w:pPr>
      <w:r w:rsidRPr="00E25C23">
        <w:rPr>
          <w:u w:val="single"/>
        </w:rPr>
        <w:t>Зоны сельскохозяйственного использования</w:t>
      </w:r>
      <w:r w:rsidRPr="00E25C23">
        <w:t xml:space="preserve"> представлены пашнями, садами, лугами и выпасами, и занимают основные площади в пределах занимаемой территории.</w:t>
      </w:r>
    </w:p>
    <w:p w:rsidR="0007676C" w:rsidRPr="00E25C23" w:rsidRDefault="0007676C" w:rsidP="00D20E3F">
      <w:pPr>
        <w:jc w:val="both"/>
      </w:pPr>
      <w:r w:rsidRPr="00E25C23">
        <w:rPr>
          <w:u w:val="single"/>
        </w:rPr>
        <w:t>Зоны объектов транспортной инфраструктуры</w:t>
      </w:r>
      <w:r w:rsidRPr="00E25C23">
        <w:t xml:space="preserve"> включают в себя линейные объекты (автодороги) и объекты автосервиса, а также улицы и дороги населенных пунктов.</w:t>
      </w:r>
    </w:p>
    <w:p w:rsidR="0007676C" w:rsidRPr="00E25C23" w:rsidRDefault="0007676C" w:rsidP="00D20E3F">
      <w:pPr>
        <w:jc w:val="both"/>
      </w:pPr>
      <w:r w:rsidRPr="00E25C23">
        <w:rPr>
          <w:u w:val="single"/>
        </w:rPr>
        <w:t>Зоны объектов инженерной инфраструктуры</w:t>
      </w:r>
      <w:r w:rsidRPr="00E25C23">
        <w:t xml:space="preserve"> включают в себя линейные объекты в границах охранных зон сетей электро-, газо- и водоснабжения, а также территории соответствующих объектов и сооружений.</w:t>
      </w:r>
    </w:p>
    <w:p w:rsidR="0007676C" w:rsidRPr="00E25C23" w:rsidRDefault="0007676C" w:rsidP="00D20E3F">
      <w:pPr>
        <w:jc w:val="both"/>
      </w:pPr>
      <w:r w:rsidRPr="00E25C23">
        <w:rPr>
          <w:u w:val="single"/>
        </w:rPr>
        <w:t>Зоны рекреационного назначения</w:t>
      </w:r>
      <w:r w:rsidRPr="00E25C23">
        <w:t xml:space="preserve"> представлены системой зеленых насаждений общего пользования, предусматривающей озеленение улиц и площадей, участков при учреждениях культурно-бытового назначения:</w:t>
      </w:r>
    </w:p>
    <w:p w:rsidR="0007676C" w:rsidRPr="00E25C23" w:rsidRDefault="0007676C" w:rsidP="0007676C">
      <w:r w:rsidRPr="00E25C23">
        <w:t>- в с.Сухой Донец – создание широкого зеленого бульвара и организация спортивной зоны вдоль ул.Центральная,</w:t>
      </w:r>
    </w:p>
    <w:p w:rsidR="0007676C" w:rsidRPr="00E25C23" w:rsidRDefault="0007676C" w:rsidP="0007676C">
      <w:r w:rsidRPr="00E25C23">
        <w:t>- в сс. Белая Горка -1 и Белая горка-2 – озеленение улиц и площадей у объектов культурно-бытового назначения.</w:t>
      </w:r>
    </w:p>
    <w:p w:rsidR="0007676C" w:rsidRPr="00E25C23" w:rsidRDefault="0007676C" w:rsidP="00D20E3F">
      <w:pPr>
        <w:jc w:val="both"/>
      </w:pPr>
      <w:r w:rsidRPr="00E25C23">
        <w:t>На правом берегу р. Дон запроектированы курортно-рекреационная зона и зона кратковременного отдыха. На базе развития санитарно-оздоровительного комплекса у источника «Белая Горка» предполагается организация санаторно-курортной зоны с сетью учреждений кратковременного отдыха – кемпингов, палаточных лагерей, баз отдыха.</w:t>
      </w:r>
    </w:p>
    <w:p w:rsidR="0007676C" w:rsidRPr="00E25C23" w:rsidRDefault="0007676C" w:rsidP="0007676C">
      <w:r w:rsidRPr="00E25C23">
        <w:t>На левом берегу р. Дон предполагается создание лесопарковой зоны с п</w:t>
      </w:r>
      <w:r w:rsidR="00D20E3F">
        <w:t>о</w:t>
      </w:r>
      <w:r w:rsidRPr="00E25C23">
        <w:t>ромной переправой для связи с правобережной частью Дона.</w:t>
      </w:r>
    </w:p>
    <w:p w:rsidR="0007676C" w:rsidRPr="00E25C23" w:rsidRDefault="0007676C" w:rsidP="0007676C">
      <w:pPr>
        <w:rPr>
          <w:color w:val="FF0000"/>
          <w:lang w:eastAsia="en-US"/>
        </w:rPr>
      </w:pPr>
      <w:r w:rsidRPr="00E25C23">
        <w:rPr>
          <w:u w:val="single"/>
        </w:rPr>
        <w:t>Зоны специального назначения</w:t>
      </w:r>
      <w:r w:rsidRPr="00E25C23">
        <w:t xml:space="preserve"> представлены кладбищами, контейнерными площадками, скотомогильниками, которые размещаются на территории дисперсно.</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87" w:name="_Toc318885874"/>
      <w:r w:rsidRPr="00E25C23">
        <w:rPr>
          <w:sz w:val="24"/>
          <w:szCs w:val="24"/>
        </w:rPr>
        <w:lastRenderedPageBreak/>
        <w:t>4.10. Транспортная инфраструктура</w:t>
      </w:r>
      <w:bookmarkEnd w:id="87"/>
    </w:p>
    <w:p w:rsidR="0007676C" w:rsidRPr="00E25C23" w:rsidRDefault="0007676C" w:rsidP="0007676C">
      <w:pPr>
        <w:rPr>
          <w:lang w:eastAsia="en-US"/>
        </w:rPr>
      </w:pPr>
    </w:p>
    <w:p w:rsidR="0007676C" w:rsidRPr="00E25C23" w:rsidRDefault="0007676C" w:rsidP="00D20E3F">
      <w:pPr>
        <w:tabs>
          <w:tab w:val="left" w:pos="993"/>
        </w:tabs>
        <w:jc w:val="both"/>
      </w:pPr>
      <w:r w:rsidRPr="00E25C23">
        <w:t>Развитие транспортной инфраструктуры Суходонецкого сельского поселения связано с развитием транспортной инфраструктуры Воронежской области, основные направления развития которой предложены в «Схеме территориального планирования Воронежской области».</w:t>
      </w:r>
    </w:p>
    <w:p w:rsidR="0007676C" w:rsidRPr="00E25C23" w:rsidRDefault="0007676C" w:rsidP="00D20E3F">
      <w:pPr>
        <w:tabs>
          <w:tab w:val="left" w:pos="993"/>
        </w:tabs>
        <w:jc w:val="both"/>
      </w:pPr>
      <w:r w:rsidRPr="00E25C23">
        <w:t>Проектом предлагается строительство парома через р. Дон в районе с. Белая Горка-1 для пассажирских перевозок и туристического отдыха.</w:t>
      </w:r>
    </w:p>
    <w:p w:rsidR="0007676C" w:rsidRPr="00E25C23" w:rsidRDefault="0007676C" w:rsidP="00D20E3F">
      <w:pPr>
        <w:tabs>
          <w:tab w:val="left" w:pos="993"/>
        </w:tabs>
        <w:jc w:val="both"/>
      </w:pPr>
      <w:r w:rsidRPr="00E25C23">
        <w:t xml:space="preserve">Проектные предложения по развитию сети внешних автомобильных дорог на территории Суходонецкого сельского поселения решены в соответствии со «Схемой территориального планирования Воронежской области», где предусмотрено в границах поселения строительство участка дороги регионального значения в направлении Ростовской области (х. Макаровский). </w:t>
      </w:r>
    </w:p>
    <w:p w:rsidR="0007676C" w:rsidRPr="00E25C23" w:rsidRDefault="0007676C" w:rsidP="00D20E3F">
      <w:pPr>
        <w:tabs>
          <w:tab w:val="left" w:pos="993"/>
        </w:tabs>
        <w:jc w:val="both"/>
      </w:pPr>
      <w:r w:rsidRPr="00E25C23">
        <w:t>Проектом предлагается строительство участка региональной дороги в направлении Ростовской области (п. Октябрьский) от дороги Богучар – Монастырщина – Сухой Донец – Белая Горка-1.</w:t>
      </w:r>
    </w:p>
    <w:p w:rsidR="0007676C" w:rsidRPr="00E25C23" w:rsidRDefault="0007676C" w:rsidP="00D20E3F">
      <w:pPr>
        <w:tabs>
          <w:tab w:val="left" w:pos="993"/>
        </w:tabs>
        <w:jc w:val="both"/>
      </w:pPr>
      <w:r w:rsidRPr="00E25C23">
        <w:t>Для вывода транзитного движения из с. Сухой Донец проектом предлагается перенос трассировки дороги регионального значения Богучар – Монастырщина – Сухой Донец – Белая Горка-1 в обход селитебной территории с. Сухой Донец.</w:t>
      </w:r>
    </w:p>
    <w:p w:rsidR="0007676C" w:rsidRPr="00E25C23" w:rsidRDefault="0007676C" w:rsidP="00D20E3F">
      <w:pPr>
        <w:tabs>
          <w:tab w:val="left" w:pos="993"/>
        </w:tabs>
        <w:jc w:val="both"/>
      </w:pPr>
      <w:r w:rsidRPr="00E25C23">
        <w:t xml:space="preserve">Автостанция, станция технического обслуживания и АЗС предлагаются в комплексе с автосервисным центром, расположенным на пересечении проектируемых дорог Богучар – Монастырщина – Сухой Донец – Белая Горка-1 и дороги в направлении Ростовской области (х. Макаровский). Территория, занимаемая СТО, составляет </w:t>
      </w:r>
      <w:smartTag w:uri="urn:schemas-microsoft-com:office:smarttags" w:element="metricconverter">
        <w:smartTagPr>
          <w:attr w:name="ProductID" w:val="1,0 га"/>
        </w:smartTagPr>
        <w:r w:rsidRPr="00E25C23">
          <w:t>1,0 га</w:t>
        </w:r>
      </w:smartTag>
      <w:r w:rsidRPr="00E25C23">
        <w:t>.</w:t>
      </w:r>
    </w:p>
    <w:p w:rsidR="0007676C" w:rsidRPr="00E25C23" w:rsidRDefault="0007676C" w:rsidP="0007676C">
      <w:pPr>
        <w:tabs>
          <w:tab w:val="left" w:pos="993"/>
        </w:tabs>
      </w:pPr>
      <w:r w:rsidRPr="00E25C23">
        <w:t>В результате реализации проектных мероприятий:</w:t>
      </w:r>
    </w:p>
    <w:p w:rsidR="0007676C" w:rsidRPr="00E25C23" w:rsidRDefault="0007676C" w:rsidP="004B27AC">
      <w:pPr>
        <w:numPr>
          <w:ilvl w:val="0"/>
          <w:numId w:val="97"/>
        </w:numPr>
        <w:tabs>
          <w:tab w:val="left" w:pos="993"/>
        </w:tabs>
        <w:spacing w:line="264" w:lineRule="auto"/>
        <w:ind w:left="0" w:firstLine="709"/>
        <w:jc w:val="both"/>
      </w:pPr>
      <w:r w:rsidRPr="00E25C23">
        <w:t xml:space="preserve">протяженность дорог увеличится на </w:t>
      </w:r>
      <w:smartTag w:uri="urn:schemas-microsoft-com:office:smarttags" w:element="metricconverter">
        <w:smartTagPr>
          <w:attr w:name="ProductID" w:val="36 км"/>
        </w:smartTagPr>
        <w:r w:rsidRPr="00E25C23">
          <w:t>36 км</w:t>
        </w:r>
      </w:smartTag>
      <w:r w:rsidRPr="00E25C23">
        <w:t xml:space="preserve"> и составит к расчетному сроку </w:t>
      </w:r>
      <w:smartTag w:uri="urn:schemas-microsoft-com:office:smarttags" w:element="metricconverter">
        <w:smartTagPr>
          <w:attr w:name="ProductID" w:val="39,8 км"/>
        </w:smartTagPr>
        <w:r w:rsidRPr="00E25C23">
          <w:t>39,8 км</w:t>
        </w:r>
      </w:smartTag>
      <w:r w:rsidRPr="00E25C23">
        <w:t>;</w:t>
      </w:r>
    </w:p>
    <w:p w:rsidR="0007676C" w:rsidRPr="00E25C23" w:rsidRDefault="0007676C" w:rsidP="004B27AC">
      <w:pPr>
        <w:numPr>
          <w:ilvl w:val="0"/>
          <w:numId w:val="97"/>
        </w:numPr>
        <w:tabs>
          <w:tab w:val="left" w:pos="993"/>
        </w:tabs>
        <w:spacing w:line="264" w:lineRule="auto"/>
        <w:ind w:left="0" w:firstLine="709"/>
        <w:jc w:val="both"/>
      </w:pPr>
      <w:r w:rsidRPr="00E25C23">
        <w:t xml:space="preserve">протяженность уличной сети возрастет на </w:t>
      </w:r>
      <w:smartTag w:uri="urn:schemas-microsoft-com:office:smarttags" w:element="metricconverter">
        <w:smartTagPr>
          <w:attr w:name="ProductID" w:val="5 км"/>
        </w:smartTagPr>
        <w:r w:rsidRPr="00E25C23">
          <w:t>5 км</w:t>
        </w:r>
      </w:smartTag>
      <w:r w:rsidRPr="00E25C23">
        <w:t xml:space="preserve"> и составит </w:t>
      </w:r>
      <w:smartTag w:uri="urn:schemas-microsoft-com:office:smarttags" w:element="metricconverter">
        <w:smartTagPr>
          <w:attr w:name="ProductID" w:val="32 км"/>
        </w:smartTagPr>
        <w:r w:rsidRPr="00E25C23">
          <w:t>32 км</w:t>
        </w:r>
      </w:smartTag>
      <w:r w:rsidRPr="00E25C23">
        <w:t>;</w:t>
      </w:r>
    </w:p>
    <w:p w:rsidR="0007676C" w:rsidRPr="00E25C23" w:rsidRDefault="0007676C" w:rsidP="004B27AC">
      <w:pPr>
        <w:numPr>
          <w:ilvl w:val="0"/>
          <w:numId w:val="97"/>
        </w:numPr>
        <w:tabs>
          <w:tab w:val="left" w:pos="993"/>
        </w:tabs>
        <w:spacing w:line="264" w:lineRule="auto"/>
        <w:ind w:left="0" w:firstLine="709"/>
        <w:jc w:val="both"/>
      </w:pPr>
      <w:r w:rsidRPr="00E25C23">
        <w:t xml:space="preserve">площадь дорог составит </w:t>
      </w:r>
      <w:smartTag w:uri="urn:schemas-microsoft-com:office:smarttags" w:element="metricconverter">
        <w:smartTagPr>
          <w:attr w:name="ProductID" w:val="56,5 га"/>
        </w:smartTagPr>
        <w:r w:rsidRPr="00E25C23">
          <w:t>56,5 га</w:t>
        </w:r>
      </w:smartTag>
      <w:r w:rsidRPr="00E25C23">
        <w:t>;</w:t>
      </w:r>
    </w:p>
    <w:p w:rsidR="0007676C" w:rsidRPr="00E25C23" w:rsidRDefault="0007676C" w:rsidP="004B27AC">
      <w:pPr>
        <w:numPr>
          <w:ilvl w:val="0"/>
          <w:numId w:val="97"/>
        </w:numPr>
        <w:tabs>
          <w:tab w:val="left" w:pos="993"/>
        </w:tabs>
        <w:spacing w:line="264" w:lineRule="auto"/>
        <w:ind w:left="0" w:firstLine="709"/>
        <w:jc w:val="both"/>
      </w:pPr>
      <w:r w:rsidRPr="00E25C23">
        <w:t xml:space="preserve">площадь улиц населенных пунктов поселения составит </w:t>
      </w:r>
      <w:smartTag w:uri="urn:schemas-microsoft-com:office:smarttags" w:element="metricconverter">
        <w:smartTagPr>
          <w:attr w:name="ProductID" w:val="45 га"/>
        </w:smartTagPr>
        <w:r w:rsidRPr="00E25C23">
          <w:t>45 га</w:t>
        </w:r>
      </w:smartTag>
      <w:r w:rsidRPr="00E25C23">
        <w:t xml:space="preserve">, проезжих частей – </w:t>
      </w:r>
      <w:smartTag w:uri="urn:schemas-microsoft-com:office:smarttags" w:element="metricconverter">
        <w:smartTagPr>
          <w:attr w:name="ProductID" w:val="22 га"/>
        </w:smartTagPr>
        <w:r w:rsidRPr="00E25C23">
          <w:t>22 га</w:t>
        </w:r>
      </w:smartTag>
      <w:r w:rsidRPr="00E25C23">
        <w:t>;</w:t>
      </w:r>
    </w:p>
    <w:p w:rsidR="0007676C" w:rsidRPr="00E25C23" w:rsidRDefault="0007676C" w:rsidP="004B27AC">
      <w:pPr>
        <w:numPr>
          <w:ilvl w:val="0"/>
          <w:numId w:val="97"/>
        </w:numPr>
        <w:tabs>
          <w:tab w:val="left" w:pos="993"/>
        </w:tabs>
        <w:spacing w:line="264" w:lineRule="auto"/>
        <w:ind w:left="0" w:firstLine="709"/>
        <w:jc w:val="both"/>
      </w:pPr>
      <w:r w:rsidRPr="00E25C23">
        <w:t>уровень автомобилизации составит 350 маш/тыс. жит;</w:t>
      </w:r>
    </w:p>
    <w:p w:rsidR="0007676C" w:rsidRPr="00E25C23" w:rsidRDefault="0007676C" w:rsidP="004B27AC">
      <w:pPr>
        <w:numPr>
          <w:ilvl w:val="0"/>
          <w:numId w:val="97"/>
        </w:numPr>
        <w:tabs>
          <w:tab w:val="left" w:pos="993"/>
        </w:tabs>
        <w:spacing w:line="264" w:lineRule="auto"/>
        <w:ind w:left="0" w:firstLine="709"/>
        <w:jc w:val="both"/>
      </w:pPr>
      <w:r w:rsidRPr="00E25C23">
        <w:t>количество машин – 385 единиц.</w:t>
      </w:r>
    </w:p>
    <w:p w:rsidR="0007676C" w:rsidRPr="00E25C23" w:rsidRDefault="0007676C" w:rsidP="0007676C">
      <w:pPr>
        <w:tabs>
          <w:tab w:val="left" w:pos="993"/>
        </w:tabs>
      </w:pPr>
      <w:r w:rsidRPr="00E25C23">
        <w:t>Хранение легковых автомобилей жители поселения будут осуществлять на своих приусадебных участках.</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88" w:name="_Toc318885875"/>
      <w:r w:rsidRPr="00E25C23">
        <w:rPr>
          <w:sz w:val="24"/>
          <w:szCs w:val="24"/>
        </w:rPr>
        <w:t>4.11. Инженерная инфраструктура</w:t>
      </w:r>
      <w:bookmarkEnd w:id="88"/>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89" w:name="_Toc318885876"/>
      <w:r w:rsidRPr="00E25C23">
        <w:rPr>
          <w:sz w:val="24"/>
          <w:szCs w:val="24"/>
        </w:rPr>
        <w:t>4.11.1. Электроснабжение</w:t>
      </w:r>
      <w:bookmarkEnd w:id="89"/>
    </w:p>
    <w:p w:rsidR="0007676C" w:rsidRPr="00E25C23" w:rsidRDefault="0007676C" w:rsidP="0007676C">
      <w:pPr>
        <w:rPr>
          <w:color w:val="FF0000"/>
          <w:lang w:eastAsia="en-US"/>
        </w:rPr>
      </w:pPr>
    </w:p>
    <w:p w:rsidR="0007676C" w:rsidRPr="00E25C23" w:rsidRDefault="0007676C" w:rsidP="00D20E3F">
      <w:pPr>
        <w:jc w:val="both"/>
      </w:pPr>
      <w:r w:rsidRPr="00E25C23">
        <w:t>Электроснабжение потребителей Суходонецкого сельского поселения Богучарского района осуществляется от энергосистемы «Воронежэнерго». Основным источником электроснабжения на данный момент является существующая НВАЭС, находящаяся вблизи города Нововоронеж. В с. Сухой Донец, с. Белая Горка-1 и Белая Горка-2 расположены трансформаторные подстанции, принимающие электроэнергию от ПС 35/10 кВ с. Монастырщина Монастырщинского сельского поселения. По территории Суходонецкого сельского поселения проходят воздушные линии электропередач напряжением 10 кВ.</w:t>
      </w:r>
    </w:p>
    <w:p w:rsidR="0007676C" w:rsidRPr="00E25C23" w:rsidRDefault="0007676C" w:rsidP="00D20E3F">
      <w:pPr>
        <w:jc w:val="both"/>
        <w:rPr>
          <w:color w:val="FF0000"/>
          <w:lang w:eastAsia="en-US"/>
        </w:rPr>
      </w:pPr>
      <w:r w:rsidRPr="00E25C23">
        <w:t xml:space="preserve">Проектом предлагается строительство трансформаторных подстанций для обеспечения электроснабжением потребителей индивидуальной застройки и для обеспечения электроснабжением производственных зон. Проектируемые трансформаторные подстанции необходимо запитать от существующей ПС 35/10 кВ с. Монастырщина через </w:t>
      </w:r>
      <w:r w:rsidRPr="00E25C23">
        <w:lastRenderedPageBreak/>
        <w:t>линии электропередач на напряжение 10 кВ в воздушном и кабельном. Необходимо выполнить реконструкцию существующих трансформаторных подстанций и подводящих сетей электроснабжения 10/0,4 кВ. Прирост потребления электроэнергии составит более 60% на расчетный срок.</w:t>
      </w:r>
    </w:p>
    <w:p w:rsidR="0007676C" w:rsidRPr="00E25C23" w:rsidRDefault="0007676C" w:rsidP="0007676C">
      <w:pPr>
        <w:rPr>
          <w:color w:val="FF0000"/>
          <w:lang w:eastAsia="en-US"/>
        </w:rPr>
      </w:pPr>
    </w:p>
    <w:p w:rsidR="0007676C" w:rsidRPr="00E25C23" w:rsidRDefault="0007676C" w:rsidP="0007676C">
      <w:pPr>
        <w:pStyle w:val="1"/>
        <w:spacing w:line="259" w:lineRule="auto"/>
        <w:rPr>
          <w:sz w:val="24"/>
          <w:szCs w:val="24"/>
        </w:rPr>
      </w:pPr>
      <w:bookmarkStart w:id="90" w:name="_Toc318885877"/>
      <w:r w:rsidRPr="00E25C23">
        <w:rPr>
          <w:sz w:val="24"/>
          <w:szCs w:val="24"/>
        </w:rPr>
        <w:t>4.11.2. Теплоснабжение</w:t>
      </w:r>
      <w:bookmarkEnd w:id="90"/>
    </w:p>
    <w:p w:rsidR="0007676C" w:rsidRPr="00E25C23" w:rsidRDefault="0007676C" w:rsidP="0007676C">
      <w:pPr>
        <w:rPr>
          <w:lang w:eastAsia="en-US"/>
        </w:rPr>
      </w:pPr>
    </w:p>
    <w:p w:rsidR="0007676C" w:rsidRPr="00E25C23" w:rsidRDefault="0007676C" w:rsidP="00D20E3F">
      <w:pPr>
        <w:spacing w:line="259" w:lineRule="auto"/>
        <w:jc w:val="both"/>
      </w:pPr>
      <w:r w:rsidRPr="00E25C23">
        <w:t>Теплоснабжение коммунально-бытовых и промышленных потребителей Суходонецкого сельского поселения является локальным и осуществляется за счет  встроенных индивидуальных котельных малой и средней мощности и за счет печного или электрического отопления. Используемое топливо – природный и сжиженный газ, дрова, уголь. Горячее водоснабжение для производственных,  культурно-бытовых, жилых зданий предусматривается от местных водонагревателей. Расчетная температура наиболее холодной пятидневки для проектирования систем отопления принята -26</w:t>
      </w:r>
      <w:r w:rsidRPr="00E25C23">
        <w:rPr>
          <w:vertAlign w:val="superscript"/>
        </w:rPr>
        <w:t>0</w:t>
      </w:r>
      <w:r w:rsidRPr="00E25C23">
        <w:t>С. Продолжительность отопительного периода – 196 суток.</w:t>
      </w:r>
    </w:p>
    <w:p w:rsidR="0007676C" w:rsidRPr="00E25C23" w:rsidRDefault="0007676C" w:rsidP="00D20E3F">
      <w:pPr>
        <w:spacing w:line="259" w:lineRule="auto"/>
        <w:jc w:val="both"/>
        <w:rPr>
          <w:color w:val="FF0000"/>
          <w:lang w:eastAsia="en-US"/>
        </w:rPr>
      </w:pPr>
      <w:r w:rsidRPr="00E25C23">
        <w:t>Данным проектом предлагается реконструировать котельные и установить комбинированные котлы, использующие в качестве основного топлива природный газ, в качестве резервного – мазут, уголь. Необходимо обеспечить теплоснабжением новых потребителей путем строительства локальных газовых котельных.</w:t>
      </w:r>
    </w:p>
    <w:p w:rsidR="0007676C" w:rsidRPr="00E25C23" w:rsidRDefault="0007676C" w:rsidP="0007676C">
      <w:pPr>
        <w:spacing w:line="259" w:lineRule="auto"/>
        <w:rPr>
          <w:color w:val="FF0000"/>
          <w:lang w:eastAsia="en-US"/>
        </w:rPr>
      </w:pPr>
    </w:p>
    <w:p w:rsidR="0007676C" w:rsidRPr="00E25C23" w:rsidRDefault="0007676C" w:rsidP="0007676C">
      <w:pPr>
        <w:pStyle w:val="1"/>
        <w:spacing w:line="259" w:lineRule="auto"/>
        <w:rPr>
          <w:sz w:val="24"/>
          <w:szCs w:val="24"/>
        </w:rPr>
      </w:pPr>
      <w:bookmarkStart w:id="91" w:name="_Toc318885878"/>
      <w:r w:rsidRPr="00E25C23">
        <w:rPr>
          <w:sz w:val="24"/>
          <w:szCs w:val="24"/>
        </w:rPr>
        <w:t>4.11.3. Газоснабжение</w:t>
      </w:r>
      <w:bookmarkEnd w:id="91"/>
    </w:p>
    <w:p w:rsidR="0007676C" w:rsidRPr="00E25C23" w:rsidRDefault="0007676C" w:rsidP="0007676C">
      <w:pPr>
        <w:rPr>
          <w:lang w:eastAsia="en-US"/>
        </w:rPr>
      </w:pPr>
    </w:p>
    <w:p w:rsidR="0007676C" w:rsidRPr="00E25C23" w:rsidRDefault="0007676C" w:rsidP="00D20E3F">
      <w:pPr>
        <w:tabs>
          <w:tab w:val="left" w:pos="993"/>
        </w:tabs>
        <w:spacing w:line="259" w:lineRule="auto"/>
        <w:jc w:val="both"/>
      </w:pPr>
      <w:r w:rsidRPr="00E25C23">
        <w:t xml:space="preserve">Основной источник газа – магистральный газопровод Петровск-Новопсковск, условный диаметр трубопровода </w:t>
      </w:r>
      <w:smartTag w:uri="urn:schemas-microsoft-com:office:smarttags" w:element="metricconverter">
        <w:smartTagPr>
          <w:attr w:name="ProductID" w:val="1200 мм"/>
        </w:smartTagPr>
        <w:r w:rsidRPr="00E25C23">
          <w:t>1200 мм</w:t>
        </w:r>
      </w:smartTag>
      <w:r w:rsidRPr="00E25C23">
        <w:t xml:space="preserve">. В соответствии с постановлением Правительства Воронежской области от 2 октября </w:t>
      </w:r>
      <w:smartTag w:uri="urn:schemas-microsoft-com:office:smarttags" w:element="metricconverter">
        <w:smartTagPr>
          <w:attr w:name="ProductID" w:val="2009 г"/>
        </w:smartTagPr>
        <w:r w:rsidRPr="00E25C23">
          <w:t>2009 г</w:t>
        </w:r>
      </w:smartTag>
      <w:r w:rsidRPr="00E25C23">
        <w:t xml:space="preserve">. №840, областная целевая программа «Газификация Воронежской области на 2010 – 2015 годы» позволяет получить высокий социальный эффект за счет существенного улучшения качества жизни населения в сельской местности. </w:t>
      </w:r>
    </w:p>
    <w:p w:rsidR="0007676C" w:rsidRPr="00E25C23" w:rsidRDefault="0007676C" w:rsidP="0007676C">
      <w:pPr>
        <w:pStyle w:val="af5"/>
        <w:tabs>
          <w:tab w:val="left" w:pos="993"/>
        </w:tabs>
        <w:spacing w:line="259" w:lineRule="auto"/>
        <w:ind w:firstLine="709"/>
        <w:jc w:val="both"/>
        <w:rPr>
          <w:b w:val="0"/>
          <w:sz w:val="24"/>
        </w:rPr>
      </w:pPr>
      <w:r w:rsidRPr="00E25C23">
        <w:rPr>
          <w:b w:val="0"/>
          <w:sz w:val="24"/>
        </w:rPr>
        <w:t>Источником газоснабжения Суходонецкого сельского поселения является природный газ, поступающий по ответвлению от Богучарской ГРС на газорегуляторные пункты.  Все села Суходонецкого сельского поселения газифицированы.</w:t>
      </w:r>
    </w:p>
    <w:p w:rsidR="0007676C" w:rsidRPr="00E25C23" w:rsidRDefault="0007676C" w:rsidP="00D20E3F">
      <w:pPr>
        <w:tabs>
          <w:tab w:val="left" w:pos="993"/>
        </w:tabs>
        <w:spacing w:line="259" w:lineRule="auto"/>
        <w:jc w:val="both"/>
      </w:pPr>
      <w:r w:rsidRPr="00E25C23">
        <w:t>Потребителей новой индивидуальной и производственной застройки необходимо обеспечить газоснабжением от проектируемых ШРП, которые буду запитаны через газопроводы среднего давления. Для поддержания энергосберегающей политики РФ, настоящим проектом предлагается использовать альтернативные источники энергии.  Одним из наиболее перспективных и легко возобновляемых в сельских условиях ресурсов является – биогаз. Данное топливо относится к горючим вторичным энергоресурсам и  образуется при анаэробной переработке различных биологических веществ и отходов.</w:t>
      </w:r>
    </w:p>
    <w:p w:rsidR="0007676C" w:rsidRPr="00E25C23" w:rsidRDefault="0007676C" w:rsidP="0007676C">
      <w:pPr>
        <w:tabs>
          <w:tab w:val="left" w:pos="993"/>
        </w:tabs>
        <w:spacing w:line="259" w:lineRule="auto"/>
      </w:pPr>
      <w:r w:rsidRPr="00E25C23">
        <w:t>Использование биогаза возможно:</w:t>
      </w:r>
    </w:p>
    <w:p w:rsidR="0007676C" w:rsidRPr="00E25C23" w:rsidRDefault="0007676C" w:rsidP="004B27AC">
      <w:pPr>
        <w:widowControl w:val="0"/>
        <w:numPr>
          <w:ilvl w:val="0"/>
          <w:numId w:val="98"/>
        </w:numPr>
        <w:tabs>
          <w:tab w:val="left" w:pos="993"/>
        </w:tabs>
        <w:autoSpaceDE w:val="0"/>
        <w:autoSpaceDN w:val="0"/>
        <w:adjustRightInd w:val="0"/>
        <w:spacing w:line="259" w:lineRule="auto"/>
        <w:ind w:left="0" w:firstLine="709"/>
        <w:jc w:val="both"/>
      </w:pPr>
      <w:r w:rsidRPr="00E25C23">
        <w:t>в качестве бензина и дизельного топлива для сельскохозяйственной техники.</w:t>
      </w:r>
    </w:p>
    <w:p w:rsidR="0007676C" w:rsidRPr="00E25C23" w:rsidRDefault="0007676C" w:rsidP="004B27AC">
      <w:pPr>
        <w:widowControl w:val="0"/>
        <w:numPr>
          <w:ilvl w:val="0"/>
          <w:numId w:val="98"/>
        </w:numPr>
        <w:tabs>
          <w:tab w:val="left" w:pos="993"/>
        </w:tabs>
        <w:autoSpaceDE w:val="0"/>
        <w:autoSpaceDN w:val="0"/>
        <w:adjustRightInd w:val="0"/>
        <w:spacing w:line="259" w:lineRule="auto"/>
        <w:ind w:left="0" w:firstLine="709"/>
        <w:jc w:val="both"/>
        <w:rPr>
          <w:color w:val="FF0000"/>
          <w:lang w:eastAsia="en-US"/>
        </w:rPr>
      </w:pPr>
      <w:r w:rsidRPr="00E25C23">
        <w:t>в качестве основного топлива для обеспечения потребителей теплоснабжением, горячей водой и газом для пищеприготовления.</w:t>
      </w:r>
    </w:p>
    <w:p w:rsidR="0007676C" w:rsidRPr="00E25C23" w:rsidRDefault="0007676C" w:rsidP="0007676C">
      <w:pPr>
        <w:tabs>
          <w:tab w:val="left" w:pos="993"/>
        </w:tabs>
        <w:rPr>
          <w:color w:val="FF0000"/>
          <w:lang w:eastAsia="en-US"/>
        </w:rPr>
      </w:pPr>
    </w:p>
    <w:p w:rsidR="0007676C" w:rsidRPr="00E25C23" w:rsidRDefault="0007676C" w:rsidP="0007676C">
      <w:pPr>
        <w:pStyle w:val="1"/>
        <w:rPr>
          <w:sz w:val="24"/>
          <w:szCs w:val="24"/>
        </w:rPr>
      </w:pPr>
      <w:bookmarkStart w:id="92" w:name="_Toc318885879"/>
      <w:r w:rsidRPr="00E25C23">
        <w:rPr>
          <w:sz w:val="24"/>
          <w:szCs w:val="24"/>
        </w:rPr>
        <w:t>4.11.4. Связь</w:t>
      </w:r>
      <w:bookmarkEnd w:id="92"/>
    </w:p>
    <w:p w:rsidR="0007676C" w:rsidRPr="00E25C23" w:rsidRDefault="0007676C" w:rsidP="0007676C">
      <w:pPr>
        <w:rPr>
          <w:lang w:eastAsia="en-US"/>
        </w:rPr>
      </w:pPr>
    </w:p>
    <w:p w:rsidR="0007676C" w:rsidRPr="00E25C23" w:rsidRDefault="0007676C" w:rsidP="00D20E3F">
      <w:pPr>
        <w:jc w:val="both"/>
      </w:pPr>
      <w:r w:rsidRPr="00E25C23">
        <w:t xml:space="preserve">Абоненты Суходонецкого сельского поселения обеспечены телефонной сетью на 80%. Распределительная сеть построена по шкафной системе с элементами прямого питания. В с. Сухой Донец расположена АТС. В с. Белая Горка – 1 и в с. Белая Горка – 2 телефонная </w:t>
      </w:r>
      <w:r w:rsidRPr="00E25C23">
        <w:lastRenderedPageBreak/>
        <w:t xml:space="preserve">связь проведена от АТС с. Сухой Донец и подключена к таксофонам. Магистральные волоконно-оптические и медно-жилистые линии проходят от п. Кантемировка через г. Богучар и до с. Петропавловка. Потребители Суходонецкого сельского поселения полностью охвачены радиотрансляционной и телевизионной сетью. </w:t>
      </w:r>
    </w:p>
    <w:p w:rsidR="0007676C" w:rsidRPr="00E25C23" w:rsidRDefault="0007676C" w:rsidP="00D20E3F">
      <w:pPr>
        <w:jc w:val="both"/>
        <w:rPr>
          <w:color w:val="FF0000"/>
          <w:lang w:eastAsia="en-US"/>
        </w:rPr>
      </w:pPr>
      <w:r w:rsidRPr="00E25C23">
        <w:t>Основным направлением развития сетей фиксированной связи является комбинированный путь модернизации, то есть постепенный переход от существующих традиционных сетей с технологией коммутации каналов к мультисервисным сетям с технологией коммутации пакетов. Предполагается создание единой сети связи. Для этого предусматривается техническое перевооружение телефонных станций с внедрением современного цифрового коммутационного оборудования на сети. При проектировании межстанционных связей необходимо предусмотреть использование волоконной сети.</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93" w:name="_Toc318885880"/>
      <w:r w:rsidRPr="00E25C23">
        <w:rPr>
          <w:sz w:val="24"/>
          <w:szCs w:val="24"/>
        </w:rPr>
        <w:t>4.11.5. Водоснабжение</w:t>
      </w:r>
      <w:bookmarkEnd w:id="93"/>
    </w:p>
    <w:p w:rsidR="0007676C" w:rsidRPr="00E25C23" w:rsidRDefault="0007676C" w:rsidP="0007676C">
      <w:pPr>
        <w:rPr>
          <w:lang w:eastAsia="en-US"/>
        </w:rPr>
      </w:pPr>
    </w:p>
    <w:p w:rsidR="0007676C" w:rsidRPr="00E25C23" w:rsidRDefault="0007676C" w:rsidP="0007676C">
      <w:pPr>
        <w:rPr>
          <w:i/>
          <w:u w:val="single"/>
        </w:rPr>
      </w:pPr>
      <w:r w:rsidRPr="00E25C23">
        <w:t xml:space="preserve">Поэтапная организация централизованной системы водоснабжения населенных пунктов на </w:t>
      </w:r>
      <w:r w:rsidRPr="00E25C23">
        <w:rPr>
          <w:lang w:val="en-US"/>
        </w:rPr>
        <w:t>I</w:t>
      </w:r>
      <w:r w:rsidRPr="00E25C23">
        <w:t xml:space="preserve"> очередь и расчетный срок. </w:t>
      </w:r>
    </w:p>
    <w:p w:rsidR="0007676C" w:rsidRPr="00E25C23" w:rsidRDefault="0007676C" w:rsidP="00D20E3F">
      <w:pPr>
        <w:jc w:val="both"/>
      </w:pPr>
      <w:r w:rsidRPr="00E25C23">
        <w:t>Проведение гидрогеологической разведки запасов  подземных вод</w:t>
      </w:r>
      <w:r w:rsidRPr="00E25C23">
        <w:rPr>
          <w:color w:val="000000"/>
        </w:rPr>
        <w:t xml:space="preserve"> для поиска новых источников подземных вод и их освоение с целью обеспечения населения Суходонецкого сельского поселения качественной питьевой водой.</w:t>
      </w:r>
    </w:p>
    <w:p w:rsidR="0007676C" w:rsidRPr="00E25C23" w:rsidRDefault="0007676C" w:rsidP="0007676C">
      <w:r w:rsidRPr="00E25C23">
        <w:t>Установка</w:t>
      </w:r>
      <w:r w:rsidRPr="00E25C23">
        <w:rPr>
          <w:b/>
          <w:bCs/>
        </w:rPr>
        <w:t xml:space="preserve"> </w:t>
      </w:r>
      <w:r w:rsidRPr="00E25C23">
        <w:t>станций обезжелезивания, станций обеззараживания воды ультрафиолетом на водозаборных сооружениях.</w:t>
      </w:r>
    </w:p>
    <w:p w:rsidR="0007676C" w:rsidRPr="00E25C23" w:rsidRDefault="0007676C" w:rsidP="0007676C">
      <w:r w:rsidRPr="00E25C23">
        <w:t xml:space="preserve">Реконструкция сетей водоснабжения, строительство уличных сетей водопровода в новых микрорайонах. Протяженность проектируемой водопроводной сети составляет: с. Сухой Донец – </w:t>
      </w:r>
      <w:smartTag w:uri="urn:schemas-microsoft-com:office:smarttags" w:element="metricconverter">
        <w:smartTagPr>
          <w:attr w:name="ProductID" w:val="4,46 км"/>
        </w:smartTagPr>
        <w:r w:rsidRPr="00E25C23">
          <w:t>4,46 км</w:t>
        </w:r>
      </w:smartTag>
      <w:r w:rsidRPr="00E25C23">
        <w:t xml:space="preserve">, с. Белая Горка 1 – </w:t>
      </w:r>
      <w:smartTag w:uri="urn:schemas-microsoft-com:office:smarttags" w:element="metricconverter">
        <w:smartTagPr>
          <w:attr w:name="ProductID" w:val="1,53 км"/>
        </w:smartTagPr>
        <w:r w:rsidRPr="00E25C23">
          <w:t>1,53 км</w:t>
        </w:r>
      </w:smartTag>
      <w:r w:rsidRPr="00E25C23">
        <w:t xml:space="preserve">, с Белая Горка 2 – </w:t>
      </w:r>
      <w:smartTag w:uri="urn:schemas-microsoft-com:office:smarttags" w:element="metricconverter">
        <w:smartTagPr>
          <w:attr w:name="ProductID" w:val="0,59 км"/>
        </w:smartTagPr>
        <w:r w:rsidRPr="00E25C23">
          <w:t>0,59 км</w:t>
        </w:r>
      </w:smartTag>
      <w:r w:rsidRPr="00E25C23">
        <w:t>.</w:t>
      </w:r>
    </w:p>
    <w:p w:rsidR="0007676C" w:rsidRPr="00E25C23" w:rsidRDefault="0007676C" w:rsidP="0007676C">
      <w:pPr>
        <w:rPr>
          <w:bCs/>
        </w:rPr>
      </w:pPr>
      <w:r w:rsidRPr="00E25C23">
        <w:rPr>
          <w:bCs/>
        </w:rPr>
        <w:t>Первоочередные мероприятия:</w:t>
      </w:r>
    </w:p>
    <w:p w:rsidR="0007676C" w:rsidRPr="00E25C23" w:rsidRDefault="0007676C" w:rsidP="004B27AC">
      <w:pPr>
        <w:numPr>
          <w:ilvl w:val="0"/>
          <w:numId w:val="84"/>
        </w:numPr>
        <w:tabs>
          <w:tab w:val="left" w:pos="993"/>
        </w:tabs>
        <w:spacing w:line="264" w:lineRule="auto"/>
        <w:ind w:left="0" w:firstLine="709"/>
        <w:jc w:val="both"/>
        <w:rPr>
          <w:bCs/>
        </w:rPr>
      </w:pPr>
      <w:r w:rsidRPr="00E25C23">
        <w:rPr>
          <w:bCs/>
        </w:rPr>
        <w:t>проведение гидрогеологической разведки запасов  подземных вод, с дальнейшим расширением действующего водозабора;</w:t>
      </w:r>
    </w:p>
    <w:p w:rsidR="0007676C" w:rsidRPr="00E25C23" w:rsidRDefault="0007676C" w:rsidP="004B27AC">
      <w:pPr>
        <w:numPr>
          <w:ilvl w:val="0"/>
          <w:numId w:val="84"/>
        </w:numPr>
        <w:tabs>
          <w:tab w:val="left" w:pos="993"/>
        </w:tabs>
        <w:spacing w:line="264" w:lineRule="auto"/>
        <w:ind w:left="0" w:firstLine="709"/>
        <w:jc w:val="both"/>
        <w:rPr>
          <w:bCs/>
        </w:rPr>
      </w:pPr>
      <w:r w:rsidRPr="00E25C23">
        <w:rPr>
          <w:bCs/>
        </w:rPr>
        <w:t>реконструкция существующих водозаборных сооружений;</w:t>
      </w:r>
    </w:p>
    <w:p w:rsidR="0007676C" w:rsidRPr="00E25C23" w:rsidRDefault="0007676C" w:rsidP="004B27AC">
      <w:pPr>
        <w:numPr>
          <w:ilvl w:val="0"/>
          <w:numId w:val="84"/>
        </w:numPr>
        <w:tabs>
          <w:tab w:val="left" w:pos="993"/>
        </w:tabs>
        <w:spacing w:line="264" w:lineRule="auto"/>
        <w:ind w:left="0" w:firstLine="709"/>
        <w:jc w:val="both"/>
        <w:rPr>
          <w:bCs/>
        </w:rPr>
      </w:pPr>
      <w:r w:rsidRPr="00E25C23">
        <w:rPr>
          <w:bCs/>
        </w:rPr>
        <w:t>строительство станции обезжелезивания, строительство установки обеззараживания воды ультрафиолетом;</w:t>
      </w:r>
    </w:p>
    <w:p w:rsidR="0007676C" w:rsidRPr="00E25C23" w:rsidRDefault="0007676C" w:rsidP="004B27AC">
      <w:pPr>
        <w:numPr>
          <w:ilvl w:val="0"/>
          <w:numId w:val="84"/>
        </w:numPr>
        <w:tabs>
          <w:tab w:val="left" w:pos="993"/>
        </w:tabs>
        <w:spacing w:line="264" w:lineRule="auto"/>
        <w:ind w:left="0" w:firstLine="709"/>
        <w:jc w:val="both"/>
        <w:rPr>
          <w:bCs/>
        </w:rPr>
      </w:pPr>
      <w:r w:rsidRPr="00E25C23">
        <w:rPr>
          <w:bCs/>
        </w:rPr>
        <w:t>замена существующих водопроводных сетей, с возможным увеличением диаметров;</w:t>
      </w:r>
    </w:p>
    <w:p w:rsidR="0007676C" w:rsidRPr="00E25C23" w:rsidRDefault="0007676C" w:rsidP="004B27AC">
      <w:pPr>
        <w:numPr>
          <w:ilvl w:val="0"/>
          <w:numId w:val="84"/>
        </w:numPr>
        <w:tabs>
          <w:tab w:val="left" w:pos="993"/>
        </w:tabs>
        <w:spacing w:line="264" w:lineRule="auto"/>
        <w:ind w:left="0" w:firstLine="709"/>
        <w:jc w:val="both"/>
      </w:pPr>
      <w:r w:rsidRPr="00E25C23">
        <w:rPr>
          <w:bCs/>
        </w:rPr>
        <w:t xml:space="preserve">строительство новых </w:t>
      </w:r>
      <w:r w:rsidRPr="00E25C23">
        <w:rPr>
          <w:bCs/>
          <w:color w:val="000000"/>
        </w:rPr>
        <w:t xml:space="preserve">водопроводных сетей протяженностью </w:t>
      </w:r>
      <w:smartTag w:uri="urn:schemas-microsoft-com:office:smarttags" w:element="metricconverter">
        <w:smartTagPr>
          <w:attr w:name="ProductID" w:val="6,58 км"/>
        </w:smartTagPr>
        <w:r w:rsidRPr="00E25C23">
          <w:rPr>
            <w:bCs/>
            <w:color w:val="000000"/>
          </w:rPr>
          <w:t>6,58 км</w:t>
        </w:r>
      </w:smartTag>
      <w:r w:rsidRPr="00E25C23">
        <w:rPr>
          <w:bCs/>
          <w:color w:val="000000"/>
        </w:rPr>
        <w:t xml:space="preserve">, в том числе на </w:t>
      </w:r>
      <w:r w:rsidRPr="00E25C23">
        <w:rPr>
          <w:bCs/>
          <w:color w:val="000000"/>
          <w:lang w:val="en-US"/>
        </w:rPr>
        <w:t>I</w:t>
      </w:r>
      <w:r w:rsidRPr="00E25C23">
        <w:rPr>
          <w:bCs/>
          <w:color w:val="000000"/>
        </w:rPr>
        <w:t xml:space="preserve"> очередь строительства </w:t>
      </w:r>
      <w:smartTag w:uri="urn:schemas-microsoft-com:office:smarttags" w:element="metricconverter">
        <w:smartTagPr>
          <w:attr w:name="ProductID" w:val="4,90 км"/>
        </w:smartTagPr>
        <w:r w:rsidRPr="00E25C23">
          <w:rPr>
            <w:bCs/>
            <w:color w:val="000000"/>
          </w:rPr>
          <w:t>4,90 км</w:t>
        </w:r>
      </w:smartTag>
      <w:r w:rsidRPr="00E25C23">
        <w:rPr>
          <w:color w:val="000000"/>
        </w:rPr>
        <w:t>;</w:t>
      </w:r>
    </w:p>
    <w:p w:rsidR="0007676C" w:rsidRPr="00E25C23" w:rsidRDefault="0007676C" w:rsidP="004B27AC">
      <w:pPr>
        <w:numPr>
          <w:ilvl w:val="0"/>
          <w:numId w:val="84"/>
        </w:numPr>
        <w:tabs>
          <w:tab w:val="left" w:pos="993"/>
        </w:tabs>
        <w:spacing w:line="264" w:lineRule="auto"/>
        <w:ind w:left="0" w:firstLine="709"/>
        <w:jc w:val="both"/>
        <w:rPr>
          <w:bCs/>
        </w:rPr>
      </w:pPr>
      <w:r w:rsidRPr="00E25C23">
        <w:rPr>
          <w:bCs/>
        </w:rPr>
        <w:t>организация ЗСО существующих  водозаборов.</w:t>
      </w:r>
    </w:p>
    <w:p w:rsidR="0007676C" w:rsidRPr="00E25C23" w:rsidRDefault="0007676C" w:rsidP="0007676C">
      <w:pPr>
        <w:pStyle w:val="1"/>
        <w:rPr>
          <w:sz w:val="24"/>
          <w:szCs w:val="24"/>
        </w:rPr>
      </w:pPr>
    </w:p>
    <w:p w:rsidR="0007676C" w:rsidRPr="00E25C23" w:rsidRDefault="0007676C" w:rsidP="0007676C">
      <w:pPr>
        <w:pStyle w:val="1"/>
        <w:rPr>
          <w:sz w:val="24"/>
          <w:szCs w:val="24"/>
        </w:rPr>
      </w:pPr>
      <w:bookmarkStart w:id="94" w:name="_Toc318885881"/>
      <w:r w:rsidRPr="00E25C23">
        <w:rPr>
          <w:sz w:val="24"/>
          <w:szCs w:val="24"/>
        </w:rPr>
        <w:t>4.11.6. Водоотведение</w:t>
      </w:r>
      <w:bookmarkEnd w:id="94"/>
    </w:p>
    <w:p w:rsidR="0007676C" w:rsidRPr="00E25C23" w:rsidRDefault="0007676C" w:rsidP="0007676C">
      <w:pPr>
        <w:rPr>
          <w:lang w:eastAsia="en-US"/>
        </w:rPr>
      </w:pPr>
    </w:p>
    <w:p w:rsidR="0007676C" w:rsidRPr="00E25C23" w:rsidRDefault="0007676C" w:rsidP="00D20E3F">
      <w:pPr>
        <w:jc w:val="both"/>
      </w:pPr>
      <w:r w:rsidRPr="00E25C23">
        <w:t>Проектом предлагается на перспективу развития Суходонецкого сельского поселения 100% охват населения локальной системой канализации.</w:t>
      </w:r>
    </w:p>
    <w:p w:rsidR="0007676C" w:rsidRPr="00E25C23" w:rsidRDefault="0007676C" w:rsidP="00D20E3F">
      <w:pPr>
        <w:jc w:val="both"/>
      </w:pPr>
      <w:r w:rsidRPr="00E25C23">
        <w:t>Организация современных локальных очистных сооружений глубокой биологической очистки д</w:t>
      </w:r>
      <w:r w:rsidRPr="00E25C23">
        <w:rPr>
          <w:iCs/>
        </w:rPr>
        <w:t>ля удаления хоз-бытовых стоков  в с. Сухой Донец, с. Белая Горка – 1, Белая Горка – 2</w:t>
      </w:r>
      <w:r w:rsidRPr="00E25C23">
        <w:t xml:space="preserve">. </w:t>
      </w:r>
    </w:p>
    <w:p w:rsidR="0007676C" w:rsidRPr="00E25C23" w:rsidRDefault="0007676C" w:rsidP="0007676C">
      <w:pPr>
        <w:rPr>
          <w:color w:val="FF0000"/>
          <w:lang w:eastAsia="en-US"/>
        </w:rPr>
      </w:pPr>
      <w:r w:rsidRPr="00E25C23">
        <w:t>На производственных объектах поселения также предусматривается размещение локальных очистных сооружений.</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95" w:name="_Toc318885882"/>
      <w:r w:rsidRPr="00E25C23">
        <w:rPr>
          <w:sz w:val="24"/>
          <w:szCs w:val="24"/>
        </w:rPr>
        <w:t>4.11.7. Отходы производства и потребления</w:t>
      </w:r>
      <w:bookmarkEnd w:id="95"/>
    </w:p>
    <w:p w:rsidR="0007676C" w:rsidRPr="00E25C23" w:rsidRDefault="0007676C" w:rsidP="0007676C">
      <w:pPr>
        <w:rPr>
          <w:lang w:eastAsia="en-US"/>
        </w:rPr>
      </w:pPr>
    </w:p>
    <w:p w:rsidR="0007676C" w:rsidRPr="00E25C23" w:rsidRDefault="0007676C" w:rsidP="00D20E3F">
      <w:pPr>
        <w:jc w:val="both"/>
        <w:rPr>
          <w:lang w:eastAsia="en-US"/>
        </w:rPr>
      </w:pPr>
      <w:r w:rsidRPr="00E25C23">
        <w:rPr>
          <w:lang w:eastAsia="en-US"/>
        </w:rPr>
        <w:lastRenderedPageBreak/>
        <w:t xml:space="preserve">Вывоз накапливаемых на контейнерных площадках сельских населенных пунктов твердых бытовых отходов предусматривается на новый проектируемый пункт сбора, накопления и первичной сортировки ТБО у г. Богучар (2013г.). </w:t>
      </w:r>
    </w:p>
    <w:p w:rsidR="0007676C" w:rsidRPr="00E25C23" w:rsidRDefault="0007676C" w:rsidP="0007676C">
      <w:pPr>
        <w:rPr>
          <w:lang w:eastAsia="en-US"/>
        </w:rPr>
      </w:pPr>
      <w:r w:rsidRPr="00E25C23">
        <w:rPr>
          <w:lang w:eastAsia="en-US"/>
        </w:rPr>
        <w:t>Размещение скотомогильника для уничтожения биологических отходов, оснащенного биокамерой, намечается в 2 км южнее с. Сухой Донец (2015г.).</w:t>
      </w:r>
    </w:p>
    <w:p w:rsidR="0007676C" w:rsidRPr="00E25C23" w:rsidRDefault="0007676C" w:rsidP="00D20E3F">
      <w:pPr>
        <w:jc w:val="both"/>
        <w:rPr>
          <w:lang w:eastAsia="en-US"/>
        </w:rPr>
      </w:pPr>
      <w:r w:rsidRPr="00E25C23">
        <w:rPr>
          <w:lang w:eastAsia="en-US"/>
        </w:rPr>
        <w:t>Действующие свалка и скотомогильник у с. Сухой Донец, а также периодически возникающие в сельских населенных пунктах несанкционированные свалки, должны быть ликвидированы, а их территории – рекультивированы. Закрытие этих объектов возможно после ввода в эксплуатацию аналогичных вышеназванных коммунальных объектов.</w:t>
      </w:r>
    </w:p>
    <w:p w:rsidR="0007676C" w:rsidRPr="00E25C23" w:rsidRDefault="0007676C" w:rsidP="0007676C">
      <w:pPr>
        <w:rPr>
          <w:lang w:eastAsia="en-US"/>
        </w:rPr>
      </w:pPr>
    </w:p>
    <w:p w:rsidR="0007676C" w:rsidRPr="00E25C23" w:rsidRDefault="0007676C" w:rsidP="0007676C">
      <w:pPr>
        <w:pStyle w:val="1"/>
        <w:rPr>
          <w:sz w:val="24"/>
          <w:szCs w:val="24"/>
        </w:rPr>
      </w:pPr>
      <w:bookmarkStart w:id="96" w:name="_Toc318885883"/>
      <w:r w:rsidRPr="00E25C23">
        <w:rPr>
          <w:sz w:val="24"/>
          <w:szCs w:val="24"/>
        </w:rPr>
        <w:t>4.12. Защита от опасных факторов природного и техногенного характера, благоустройство территории</w:t>
      </w:r>
      <w:bookmarkEnd w:id="96"/>
    </w:p>
    <w:p w:rsidR="0007676C" w:rsidRPr="00E25C23" w:rsidRDefault="0007676C" w:rsidP="0007676C">
      <w:pPr>
        <w:rPr>
          <w:color w:val="FF0000"/>
          <w:lang w:eastAsia="en-US"/>
        </w:rPr>
      </w:pPr>
    </w:p>
    <w:p w:rsidR="0007676C" w:rsidRPr="00E25C23" w:rsidRDefault="0007676C" w:rsidP="0007676C">
      <w:pPr>
        <w:ind w:right="76" w:firstLine="720"/>
      </w:pPr>
      <w:r w:rsidRPr="00E25C23">
        <w:t>На основании проведенного комплексного анализа проектом предусмотрены защитные мероприятия:</w:t>
      </w:r>
    </w:p>
    <w:p w:rsidR="0007676C" w:rsidRPr="00E25C23" w:rsidRDefault="0007676C" w:rsidP="0007676C">
      <w:pPr>
        <w:ind w:left="709"/>
      </w:pPr>
      <w:r w:rsidRPr="00E25C23">
        <w:t>защита от овражной эрозии,</w:t>
      </w:r>
    </w:p>
    <w:p w:rsidR="0007676C" w:rsidRPr="00E25C23" w:rsidRDefault="0007676C" w:rsidP="0007676C">
      <w:pPr>
        <w:ind w:left="709"/>
      </w:pPr>
      <w:r w:rsidRPr="00E25C23">
        <w:t>организация поверхностного стока,</w:t>
      </w:r>
    </w:p>
    <w:p w:rsidR="0007676C" w:rsidRPr="00E25C23" w:rsidRDefault="0007676C" w:rsidP="0007676C">
      <w:pPr>
        <w:ind w:left="709"/>
      </w:pPr>
      <w:r w:rsidRPr="00E25C23">
        <w:t>защита от затопления паводковыми водами, берегоукрепление,</w:t>
      </w:r>
    </w:p>
    <w:p w:rsidR="0007676C" w:rsidRPr="00E25C23" w:rsidRDefault="0007676C" w:rsidP="0007676C">
      <w:pPr>
        <w:ind w:right="76" w:firstLine="720"/>
      </w:pPr>
      <w:r w:rsidRPr="00E25C23">
        <w:t>рекультивация нарушенных территорий.</w:t>
      </w:r>
    </w:p>
    <w:p w:rsidR="0007676C" w:rsidRPr="00E25C23" w:rsidRDefault="0007676C" w:rsidP="00D20E3F">
      <w:pPr>
        <w:jc w:val="both"/>
      </w:pPr>
      <w:r w:rsidRPr="00E25C23">
        <w:rPr>
          <w:i/>
        </w:rPr>
        <w:t xml:space="preserve">Защита от овражной эрозии </w:t>
      </w:r>
      <w:r w:rsidRPr="00E25C23">
        <w:t>предусматривает мероприятия по организации поверхностного стока с прилегающих территорий в обход оврагов, устройство водоотводных лотков, быстротоков, перепадов по тальвегам. Залужение перелогов и залежей на территориях, прилегающих к оврагам, предотвращение оползневых процессов, обеспечение устойчивости насыпей дорог, укрепление их откосов.</w:t>
      </w:r>
    </w:p>
    <w:p w:rsidR="0007676C" w:rsidRPr="00E25C23" w:rsidRDefault="0007676C" w:rsidP="00D20E3F">
      <w:pPr>
        <w:spacing w:line="259" w:lineRule="auto"/>
        <w:jc w:val="both"/>
        <w:rPr>
          <w:i/>
        </w:rPr>
      </w:pPr>
      <w:r w:rsidRPr="00E25C23">
        <w:rPr>
          <w:i/>
        </w:rPr>
        <w:t>Организация поверхностного стока</w:t>
      </w:r>
      <w:r w:rsidRPr="00E25C23">
        <w:t xml:space="preserve"> на территории населенных пунктов - устройство вдоль дорог и понижений рельефа открытых водостоков, очистка поверхностных стоков на локальных очистных сооружениях открытого или закрытого типа. Расчистка, спрофилирование и  благоустройство берегов русел водотоков, протекающих по территориям населенных пунктов и служащих приемниками поверхностных стоков.</w:t>
      </w:r>
    </w:p>
    <w:p w:rsidR="0007676C" w:rsidRPr="00E25C23" w:rsidRDefault="0007676C" w:rsidP="0007676C">
      <w:pPr>
        <w:ind w:firstLine="780"/>
      </w:pPr>
      <w:r w:rsidRPr="00E25C23">
        <w:rPr>
          <w:i/>
        </w:rPr>
        <w:t>Защита от затопления паводковыми водами</w:t>
      </w:r>
      <w:r w:rsidRPr="00E25C23">
        <w:t xml:space="preserve"> предполагает проведение изысканий по определению устойчивости склона и, при необходимости, осуществление его укрепление или вынос застройки из зоны возможного обрушения откоса. </w:t>
      </w:r>
    </w:p>
    <w:p w:rsidR="0007676C" w:rsidRPr="00E25C23" w:rsidRDefault="0007676C" w:rsidP="00D20E3F">
      <w:pPr>
        <w:jc w:val="both"/>
      </w:pPr>
      <w:r w:rsidRPr="00E25C23">
        <w:t>В пределах зоны кратковременного отдыха, расположенной в пойме р. Дон, предусматривается благоустройство ее территории, включая береговую полосу. Строительство зданий в зоне отдыха на подсыпке или на сваях.</w:t>
      </w:r>
    </w:p>
    <w:p w:rsidR="0007676C" w:rsidRPr="00E25C23" w:rsidRDefault="0007676C" w:rsidP="0007676C">
      <w:r w:rsidRPr="00E25C23">
        <w:rPr>
          <w:i/>
        </w:rPr>
        <w:t>Рекультивация нарушенных территорий</w:t>
      </w:r>
      <w:r w:rsidRPr="00E25C23">
        <w:t xml:space="preserve"> на ликвидируемых скотомогильниках и несанкционированных свалках.</w:t>
      </w:r>
    </w:p>
    <w:p w:rsidR="0007676C" w:rsidRPr="00E25C23" w:rsidRDefault="0007676C" w:rsidP="0007676C"/>
    <w:p w:rsidR="0007676C" w:rsidRPr="00E25C23" w:rsidRDefault="0007676C" w:rsidP="0007676C">
      <w:pPr>
        <w:pStyle w:val="1"/>
        <w:rPr>
          <w:sz w:val="24"/>
          <w:szCs w:val="24"/>
        </w:rPr>
      </w:pPr>
      <w:bookmarkStart w:id="97" w:name="_Toc318885884"/>
      <w:r w:rsidRPr="00E25C23">
        <w:rPr>
          <w:sz w:val="24"/>
          <w:szCs w:val="24"/>
        </w:rPr>
        <w:t>4.13. Оздоровление окружающей среды</w:t>
      </w:r>
      <w:bookmarkEnd w:id="97"/>
    </w:p>
    <w:p w:rsidR="0007676C" w:rsidRPr="00E25C23" w:rsidRDefault="0007676C" w:rsidP="0007676C">
      <w:pPr>
        <w:rPr>
          <w:lang w:eastAsia="en-US"/>
        </w:rPr>
      </w:pPr>
    </w:p>
    <w:p w:rsidR="0007676C" w:rsidRPr="00E25C23" w:rsidRDefault="0007676C" w:rsidP="004B27AC">
      <w:pPr>
        <w:pStyle w:val="24"/>
        <w:numPr>
          <w:ilvl w:val="1"/>
          <w:numId w:val="23"/>
        </w:numPr>
        <w:tabs>
          <w:tab w:val="left" w:pos="993"/>
        </w:tabs>
        <w:spacing w:after="0" w:line="264" w:lineRule="auto"/>
        <w:ind w:left="0" w:firstLine="709"/>
        <w:jc w:val="both"/>
      </w:pPr>
      <w:r w:rsidRPr="00E25C23">
        <w:t>Мероприятия по восстановлению и дальнейшему  развитию сфер жизнеобеспечения населения:</w:t>
      </w:r>
    </w:p>
    <w:p w:rsidR="0007676C" w:rsidRPr="00E25C23" w:rsidRDefault="0007676C" w:rsidP="004B27AC">
      <w:pPr>
        <w:pStyle w:val="24"/>
        <w:numPr>
          <w:ilvl w:val="1"/>
          <w:numId w:val="24"/>
        </w:numPr>
        <w:tabs>
          <w:tab w:val="left" w:pos="993"/>
        </w:tabs>
        <w:spacing w:after="0" w:line="264" w:lineRule="auto"/>
        <w:ind w:left="0" w:firstLine="709"/>
        <w:jc w:val="both"/>
      </w:pPr>
      <w:r w:rsidRPr="00E25C23">
        <w:rPr>
          <w:i/>
        </w:rPr>
        <w:t>производственной сферы</w:t>
      </w:r>
      <w:r w:rsidRPr="00E25C23">
        <w:t xml:space="preserve"> – формирование компактных производственных зон на юге сёл Сухой Донец, Белая Горка 1 и Белая Горка 2 с размещением сельскохозяйственных предприятий молочного животноводства, свиноводства, растениеводства для обеспечения кормовой базы, а также первичной переработки сельхозпродукции с организацией санитарно-защитных зон, и организация производства по розливу минеральной воды;</w:t>
      </w:r>
    </w:p>
    <w:p w:rsidR="0007676C" w:rsidRPr="00E25C23" w:rsidRDefault="0007676C" w:rsidP="004B27AC">
      <w:pPr>
        <w:pStyle w:val="24"/>
        <w:numPr>
          <w:ilvl w:val="1"/>
          <w:numId w:val="24"/>
        </w:numPr>
        <w:tabs>
          <w:tab w:val="left" w:pos="993"/>
        </w:tabs>
        <w:spacing w:after="0" w:line="269" w:lineRule="auto"/>
        <w:ind w:left="0" w:firstLine="709"/>
        <w:jc w:val="both"/>
      </w:pPr>
      <w:r w:rsidRPr="00E25C23">
        <w:rPr>
          <w:i/>
        </w:rPr>
        <w:t>социальной сферы</w:t>
      </w:r>
      <w:r w:rsidRPr="00E25C23">
        <w:t xml:space="preserve"> – строительство новой жилой и общественной застройки, формирование санаторно-курортной зоны и благоустройство территорий общего </w:t>
      </w:r>
      <w:r w:rsidRPr="00E25C23">
        <w:lastRenderedPageBreak/>
        <w:t xml:space="preserve">пользования в населённых пунктах, размещение рекреационной зоны кратковременного отдыха и туризма в излучине реки Дон и лесопарковой зоны в левобережной пойме Дона; </w:t>
      </w:r>
    </w:p>
    <w:p w:rsidR="0007676C" w:rsidRPr="00E25C23" w:rsidRDefault="0007676C" w:rsidP="004B27AC">
      <w:pPr>
        <w:pStyle w:val="24"/>
        <w:numPr>
          <w:ilvl w:val="1"/>
          <w:numId w:val="24"/>
        </w:numPr>
        <w:tabs>
          <w:tab w:val="left" w:pos="993"/>
        </w:tabs>
        <w:spacing w:after="0" w:line="269" w:lineRule="auto"/>
        <w:ind w:left="0" w:firstLine="709"/>
        <w:jc w:val="both"/>
      </w:pPr>
      <w:r w:rsidRPr="00E25C23">
        <w:rPr>
          <w:i/>
        </w:rPr>
        <w:t>объектов инженерной инфраструктуры</w:t>
      </w:r>
      <w:r w:rsidRPr="00E25C23">
        <w:t xml:space="preserve"> – строительство локальных отопительных котельных в новой жилой и общественной застройке, организация централизованной системы водоснабжения и локальных очистных сооружений для очистки хозяйственно-бытовых стоков, рекультивация несанкционированной свалки и скотомогильника с организацией новых полигонов ТБО и скотомогильника; </w:t>
      </w:r>
    </w:p>
    <w:p w:rsidR="0007676C" w:rsidRPr="00E25C23" w:rsidRDefault="0007676C" w:rsidP="004B27AC">
      <w:pPr>
        <w:pStyle w:val="24"/>
        <w:numPr>
          <w:ilvl w:val="1"/>
          <w:numId w:val="24"/>
        </w:numPr>
        <w:tabs>
          <w:tab w:val="left" w:pos="993"/>
        </w:tabs>
        <w:spacing w:after="0" w:line="269" w:lineRule="auto"/>
        <w:ind w:left="0" w:firstLine="709"/>
        <w:jc w:val="both"/>
      </w:pPr>
      <w:r w:rsidRPr="00E25C23">
        <w:rPr>
          <w:i/>
        </w:rPr>
        <w:t>транспортной сети</w:t>
      </w:r>
      <w:r w:rsidRPr="00E25C23">
        <w:t xml:space="preserve"> – строительство автодороги регионального значения Богучар – Монастырщина – Сухой Донец – Белая Горка-1, строительство двух участков дорог регионального значения в направлении Ростовской области – на х. Макаровский и п. Октябрьский.</w:t>
      </w:r>
    </w:p>
    <w:p w:rsidR="0007676C" w:rsidRPr="00E25C23" w:rsidRDefault="0007676C" w:rsidP="004B27AC">
      <w:pPr>
        <w:pStyle w:val="24"/>
        <w:numPr>
          <w:ilvl w:val="1"/>
          <w:numId w:val="23"/>
        </w:numPr>
        <w:tabs>
          <w:tab w:val="left" w:pos="993"/>
        </w:tabs>
        <w:spacing w:after="0" w:line="269" w:lineRule="auto"/>
        <w:ind w:left="0" w:firstLine="709"/>
        <w:jc w:val="both"/>
      </w:pPr>
      <w:r w:rsidRPr="00E25C23">
        <w:t>Формирование природного и средозащитного каркаса Суходонецкого сельского поселения:</w:t>
      </w:r>
    </w:p>
    <w:p w:rsidR="0007676C" w:rsidRPr="00E25C23" w:rsidRDefault="0007676C" w:rsidP="004B27AC">
      <w:pPr>
        <w:pStyle w:val="24"/>
        <w:numPr>
          <w:ilvl w:val="0"/>
          <w:numId w:val="25"/>
        </w:numPr>
        <w:tabs>
          <w:tab w:val="left" w:pos="993"/>
        </w:tabs>
        <w:spacing w:after="0" w:line="269" w:lineRule="auto"/>
        <w:ind w:left="0" w:firstLine="709"/>
        <w:jc w:val="both"/>
      </w:pPr>
      <w:r w:rsidRPr="00E25C23">
        <w:t xml:space="preserve">развитие открытых озелененных пространств на территории поселения, пригодных для рекреационного освоения, в том числе на берегах реки Дон; </w:t>
      </w:r>
    </w:p>
    <w:p w:rsidR="0007676C" w:rsidRPr="00E25C23" w:rsidRDefault="0007676C" w:rsidP="004B27AC">
      <w:pPr>
        <w:pStyle w:val="24"/>
        <w:numPr>
          <w:ilvl w:val="0"/>
          <w:numId w:val="25"/>
        </w:numPr>
        <w:tabs>
          <w:tab w:val="left" w:pos="993"/>
        </w:tabs>
        <w:spacing w:after="0" w:line="269" w:lineRule="auto"/>
        <w:ind w:left="0" w:firstLine="709"/>
        <w:jc w:val="both"/>
      </w:pPr>
      <w:r w:rsidRPr="00E25C23">
        <w:t>сохранение и благоустройство природоохранных территорий – земель лесного фонда, в том числе государственных лесных полос, водоохранных зон водных объектов;</w:t>
      </w:r>
    </w:p>
    <w:p w:rsidR="0007676C" w:rsidRPr="00E25C23" w:rsidRDefault="0007676C" w:rsidP="004B27AC">
      <w:pPr>
        <w:pStyle w:val="24"/>
        <w:numPr>
          <w:ilvl w:val="0"/>
          <w:numId w:val="25"/>
        </w:numPr>
        <w:tabs>
          <w:tab w:val="left" w:pos="993"/>
        </w:tabs>
        <w:spacing w:after="0" w:line="269" w:lineRule="auto"/>
        <w:ind w:left="0" w:firstLine="709"/>
        <w:jc w:val="both"/>
      </w:pPr>
      <w:r w:rsidRPr="00E25C23">
        <w:t>расширение и благоустройство системы зеленых насаждений общего пользования на территории села Сухой Донец: формирование парка с пляжем в селе Сухой Донец.</w:t>
      </w:r>
    </w:p>
    <w:p w:rsidR="0007676C" w:rsidRPr="00E25C23" w:rsidRDefault="0007676C" w:rsidP="004B27AC">
      <w:pPr>
        <w:pStyle w:val="24"/>
        <w:numPr>
          <w:ilvl w:val="1"/>
          <w:numId w:val="23"/>
        </w:numPr>
        <w:tabs>
          <w:tab w:val="left" w:pos="993"/>
        </w:tabs>
        <w:spacing w:after="0" w:line="269" w:lineRule="auto"/>
        <w:ind w:left="0" w:firstLine="709"/>
        <w:jc w:val="both"/>
      </w:pPr>
      <w:r w:rsidRPr="00E25C23">
        <w:t>Проведение мероприятий по восстановлению утраченных пахотных земель и увеличению площади выпасов, за счет:</w:t>
      </w:r>
    </w:p>
    <w:p w:rsidR="0007676C" w:rsidRPr="00E25C23" w:rsidRDefault="0007676C" w:rsidP="004B27AC">
      <w:pPr>
        <w:pStyle w:val="24"/>
        <w:numPr>
          <w:ilvl w:val="0"/>
          <w:numId w:val="25"/>
        </w:numPr>
        <w:tabs>
          <w:tab w:val="left" w:pos="993"/>
        </w:tabs>
        <w:spacing w:after="0" w:line="269" w:lineRule="auto"/>
        <w:ind w:left="0" w:firstLine="709"/>
        <w:jc w:val="both"/>
      </w:pPr>
      <w:r w:rsidRPr="00E25C23">
        <w:t xml:space="preserve">комплекса противоэрозионных мероприятий (создание приовражных лесных полос, насаждений на берегах и днищах балок, откосах и водотоках оврагов, посадка водопоглощающих лесных полос по горизонталям склоновых земель, выполаживание оврагов с последующим облесением и залужением склонов и дна оврагов); </w:t>
      </w:r>
    </w:p>
    <w:p w:rsidR="0007676C" w:rsidRPr="00E25C23" w:rsidRDefault="0007676C" w:rsidP="004B27AC">
      <w:pPr>
        <w:pStyle w:val="24"/>
        <w:numPr>
          <w:ilvl w:val="0"/>
          <w:numId w:val="25"/>
        </w:numPr>
        <w:tabs>
          <w:tab w:val="left" w:pos="993"/>
        </w:tabs>
        <w:spacing w:after="0" w:line="269" w:lineRule="auto"/>
        <w:ind w:left="0" w:firstLine="709"/>
        <w:jc w:val="both"/>
      </w:pPr>
      <w:r w:rsidRPr="00E25C23">
        <w:t>агрофитомелиоративных приёмов, включающих технологии возделывания сельскохозяйственных культур, имеющих почвозащитную направленность (обработка почвы, создание биоинженерных сооружений - лесные защитные насаждения и простейшие гидротехнические сооружения).</w:t>
      </w:r>
    </w:p>
    <w:p w:rsidR="0007676C" w:rsidRPr="00E25C23" w:rsidRDefault="0007676C" w:rsidP="0007676C">
      <w:pPr>
        <w:rPr>
          <w:color w:val="FF0000"/>
          <w:lang w:eastAsia="en-US"/>
        </w:rPr>
      </w:pPr>
    </w:p>
    <w:p w:rsidR="0007676C" w:rsidRPr="00E25C23" w:rsidRDefault="0007676C" w:rsidP="0007676C">
      <w:pPr>
        <w:pStyle w:val="1"/>
        <w:rPr>
          <w:sz w:val="24"/>
          <w:szCs w:val="24"/>
        </w:rPr>
      </w:pPr>
      <w:bookmarkStart w:id="98" w:name="_Toc318885885"/>
      <w:bookmarkStart w:id="99" w:name="_Toc258311954"/>
      <w:r w:rsidRPr="00E25C23">
        <w:rPr>
          <w:sz w:val="24"/>
          <w:szCs w:val="24"/>
        </w:rPr>
        <w:t>4.14. Предложения по формированию строительных программ</w:t>
      </w:r>
      <w:bookmarkEnd w:id="98"/>
      <w:r w:rsidRPr="00E25C23">
        <w:rPr>
          <w:sz w:val="24"/>
          <w:szCs w:val="24"/>
        </w:rPr>
        <w:t xml:space="preserve"> </w:t>
      </w:r>
      <w:bookmarkEnd w:id="99"/>
    </w:p>
    <w:p w:rsidR="0007676C" w:rsidRPr="00E25C23" w:rsidRDefault="0007676C" w:rsidP="0007676C">
      <w:pPr>
        <w:rPr>
          <w:lang w:eastAsia="en-US"/>
        </w:rPr>
      </w:pPr>
    </w:p>
    <w:p w:rsidR="0007676C" w:rsidRPr="00E25C23" w:rsidRDefault="0007676C" w:rsidP="0007676C">
      <w:r w:rsidRPr="00E25C23">
        <w:t xml:space="preserve">Перечень объектов, рекомендуемых генеральным планом к строительству в Суходонецком сельском поселении в период </w:t>
      </w:r>
      <w:r w:rsidRPr="00E25C23">
        <w:rPr>
          <w:lang w:val="en-US"/>
        </w:rPr>
        <w:t>I</w:t>
      </w:r>
      <w:r w:rsidRPr="00E25C23">
        <w:t xml:space="preserve"> очереди (2009-2015 гг.) и период 2016-2030 гг., приводится в нижеследующей таблице.</w:t>
      </w:r>
    </w:p>
    <w:p w:rsidR="0007676C" w:rsidRPr="00E25C23" w:rsidRDefault="0007676C" w:rsidP="0007676C">
      <w:pPr>
        <w:ind w:left="567" w:right="567"/>
        <w:jc w:val="center"/>
        <w:rPr>
          <w:i/>
        </w:rPr>
      </w:pPr>
      <w:r w:rsidRPr="00E25C23">
        <w:t>Перечень объектов, рекомендуемых генеральным планом к строительству в период  расчетного срока генерального плана</w:t>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3"/>
        <w:gridCol w:w="3797"/>
        <w:gridCol w:w="2163"/>
        <w:gridCol w:w="9"/>
        <w:gridCol w:w="3669"/>
      </w:tblGrid>
      <w:tr w:rsidR="0007676C" w:rsidRPr="00E25C23" w:rsidTr="0007676C">
        <w:trPr>
          <w:jc w:val="center"/>
        </w:trPr>
        <w:tc>
          <w:tcPr>
            <w:tcW w:w="546" w:type="dxa"/>
            <w:gridSpan w:val="2"/>
            <w:vAlign w:val="center"/>
          </w:tcPr>
          <w:p w:rsidR="0007676C" w:rsidRPr="00E25C23" w:rsidRDefault="0007676C" w:rsidP="0007676C">
            <w:pPr>
              <w:spacing w:line="252" w:lineRule="auto"/>
              <w:jc w:val="center"/>
            </w:pPr>
            <w:r w:rsidRPr="00E25C23">
              <w:t>№ п/п</w:t>
            </w:r>
          </w:p>
        </w:tc>
        <w:tc>
          <w:tcPr>
            <w:tcW w:w="3839" w:type="dxa"/>
            <w:vAlign w:val="center"/>
          </w:tcPr>
          <w:p w:rsidR="0007676C" w:rsidRPr="00E25C23" w:rsidRDefault="0007676C" w:rsidP="0007676C">
            <w:pPr>
              <w:spacing w:line="252" w:lineRule="auto"/>
              <w:jc w:val="center"/>
            </w:pPr>
            <w:r w:rsidRPr="00E25C23">
              <w:t>Наименование объектов</w:t>
            </w:r>
          </w:p>
          <w:p w:rsidR="0007676C" w:rsidRPr="00E25C23" w:rsidRDefault="0007676C" w:rsidP="0007676C">
            <w:pPr>
              <w:spacing w:line="252" w:lineRule="auto"/>
              <w:jc w:val="center"/>
            </w:pPr>
            <w:r w:rsidRPr="00E25C23">
              <w:t>и сооружений</w:t>
            </w:r>
          </w:p>
        </w:tc>
        <w:tc>
          <w:tcPr>
            <w:tcW w:w="2079" w:type="dxa"/>
            <w:gridSpan w:val="2"/>
            <w:vAlign w:val="center"/>
          </w:tcPr>
          <w:p w:rsidR="0007676C" w:rsidRPr="00E25C23" w:rsidRDefault="0007676C" w:rsidP="0007676C">
            <w:pPr>
              <w:spacing w:line="252" w:lineRule="auto"/>
              <w:jc w:val="center"/>
            </w:pPr>
            <w:r w:rsidRPr="00E25C23">
              <w:t>Параметры объектов</w:t>
            </w:r>
          </w:p>
        </w:tc>
        <w:tc>
          <w:tcPr>
            <w:tcW w:w="3723" w:type="dxa"/>
            <w:vAlign w:val="center"/>
          </w:tcPr>
          <w:p w:rsidR="0007676C" w:rsidRPr="00E25C23" w:rsidRDefault="0007676C" w:rsidP="0007676C">
            <w:pPr>
              <w:spacing w:line="252" w:lineRule="auto"/>
              <w:jc w:val="center"/>
            </w:pPr>
            <w:r w:rsidRPr="00E25C23">
              <w:t>Примечание</w:t>
            </w:r>
          </w:p>
          <w:p w:rsidR="0007676C" w:rsidRPr="00E25C23" w:rsidRDefault="0007676C" w:rsidP="0007676C">
            <w:pPr>
              <w:spacing w:line="252" w:lineRule="auto"/>
              <w:jc w:val="center"/>
            </w:pPr>
            <w:r w:rsidRPr="00E25C23">
              <w:t>(размещается)</w:t>
            </w:r>
          </w:p>
        </w:tc>
      </w:tr>
      <w:tr w:rsidR="0007676C" w:rsidRPr="00E25C23" w:rsidTr="0007676C">
        <w:trPr>
          <w:jc w:val="center"/>
        </w:trPr>
        <w:tc>
          <w:tcPr>
            <w:tcW w:w="546" w:type="dxa"/>
            <w:gridSpan w:val="2"/>
            <w:vAlign w:val="center"/>
          </w:tcPr>
          <w:p w:rsidR="0007676C" w:rsidRPr="00E25C23" w:rsidRDefault="0007676C" w:rsidP="0007676C">
            <w:pPr>
              <w:spacing w:line="252" w:lineRule="auto"/>
              <w:jc w:val="center"/>
            </w:pPr>
            <w:r w:rsidRPr="00E25C23">
              <w:t>1</w:t>
            </w:r>
          </w:p>
        </w:tc>
        <w:tc>
          <w:tcPr>
            <w:tcW w:w="3839" w:type="dxa"/>
            <w:vAlign w:val="center"/>
          </w:tcPr>
          <w:p w:rsidR="0007676C" w:rsidRPr="00E25C23" w:rsidRDefault="0007676C" w:rsidP="0007676C">
            <w:pPr>
              <w:spacing w:line="252" w:lineRule="auto"/>
              <w:jc w:val="center"/>
            </w:pPr>
            <w:r w:rsidRPr="00E25C23">
              <w:t>2</w:t>
            </w:r>
          </w:p>
        </w:tc>
        <w:tc>
          <w:tcPr>
            <w:tcW w:w="2079" w:type="dxa"/>
            <w:gridSpan w:val="2"/>
            <w:vAlign w:val="center"/>
          </w:tcPr>
          <w:p w:rsidR="0007676C" w:rsidRPr="00E25C23" w:rsidRDefault="0007676C" w:rsidP="0007676C">
            <w:pPr>
              <w:spacing w:line="252" w:lineRule="auto"/>
              <w:jc w:val="center"/>
            </w:pPr>
            <w:r w:rsidRPr="00E25C23">
              <w:t>3</w:t>
            </w:r>
          </w:p>
        </w:tc>
        <w:tc>
          <w:tcPr>
            <w:tcW w:w="3723" w:type="dxa"/>
            <w:vAlign w:val="center"/>
          </w:tcPr>
          <w:p w:rsidR="0007676C" w:rsidRPr="00E25C23" w:rsidRDefault="0007676C" w:rsidP="0007676C">
            <w:pPr>
              <w:spacing w:line="252" w:lineRule="auto"/>
              <w:jc w:val="center"/>
            </w:pPr>
            <w:r w:rsidRPr="00E25C23">
              <w:t>4</w:t>
            </w:r>
          </w:p>
        </w:tc>
      </w:tr>
      <w:tr w:rsidR="0007676C" w:rsidRPr="00E25C23" w:rsidTr="0007676C">
        <w:trPr>
          <w:jc w:val="center"/>
        </w:trPr>
        <w:tc>
          <w:tcPr>
            <w:tcW w:w="10187" w:type="dxa"/>
            <w:gridSpan w:val="6"/>
            <w:vAlign w:val="center"/>
          </w:tcPr>
          <w:p w:rsidR="0007676C" w:rsidRPr="00E25C23" w:rsidRDefault="0007676C" w:rsidP="0007676C">
            <w:pPr>
              <w:spacing w:line="252" w:lineRule="auto"/>
              <w:jc w:val="center"/>
            </w:pPr>
            <w:r w:rsidRPr="00E25C23">
              <w:rPr>
                <w:b/>
                <w:lang w:val="en-US"/>
              </w:rPr>
              <w:t>I</w:t>
            </w:r>
            <w:r w:rsidRPr="00E25C23">
              <w:rPr>
                <w:b/>
              </w:rPr>
              <w:t xml:space="preserve"> очередь строительства (2009-2015гг.)</w:t>
            </w:r>
          </w:p>
        </w:tc>
      </w:tr>
      <w:tr w:rsidR="0007676C" w:rsidRPr="00E25C23" w:rsidTr="0007676C">
        <w:trPr>
          <w:jc w:val="center"/>
        </w:trPr>
        <w:tc>
          <w:tcPr>
            <w:tcW w:w="10187" w:type="dxa"/>
            <w:gridSpan w:val="6"/>
            <w:vAlign w:val="center"/>
          </w:tcPr>
          <w:p w:rsidR="0007676C" w:rsidRPr="00E25C23" w:rsidRDefault="0007676C" w:rsidP="0007676C">
            <w:pPr>
              <w:spacing w:line="252" w:lineRule="auto"/>
              <w:jc w:val="center"/>
              <w:rPr>
                <w:b/>
                <w:i/>
              </w:rPr>
            </w:pPr>
            <w:r w:rsidRPr="00E25C23">
              <w:rPr>
                <w:b/>
                <w:i/>
              </w:rPr>
              <w:t>Жилищное строительство</w:t>
            </w:r>
          </w:p>
        </w:tc>
      </w:tr>
      <w:tr w:rsidR="0007676C" w:rsidRPr="00E25C23" w:rsidTr="0007676C">
        <w:trPr>
          <w:jc w:val="center"/>
        </w:trPr>
        <w:tc>
          <w:tcPr>
            <w:tcW w:w="546" w:type="dxa"/>
            <w:gridSpan w:val="2"/>
            <w:vAlign w:val="center"/>
          </w:tcPr>
          <w:p w:rsidR="0007676C" w:rsidRPr="00E25C23" w:rsidRDefault="0007676C" w:rsidP="0007676C">
            <w:pPr>
              <w:spacing w:line="252" w:lineRule="auto"/>
              <w:jc w:val="center"/>
            </w:pPr>
            <w:r w:rsidRPr="00E25C23">
              <w:t>1.</w:t>
            </w:r>
          </w:p>
        </w:tc>
        <w:tc>
          <w:tcPr>
            <w:tcW w:w="3839" w:type="dxa"/>
            <w:vAlign w:val="center"/>
          </w:tcPr>
          <w:p w:rsidR="0007676C" w:rsidRPr="00E25C23" w:rsidRDefault="0007676C" w:rsidP="0007676C">
            <w:pPr>
              <w:spacing w:line="252" w:lineRule="auto"/>
            </w:pPr>
            <w:r w:rsidRPr="00E25C23">
              <w:t>Индивидуальная застройка (с приусадебными участками)</w:t>
            </w:r>
          </w:p>
          <w:p w:rsidR="0007676C" w:rsidRPr="00E25C23" w:rsidRDefault="0007676C" w:rsidP="0007676C">
            <w:pPr>
              <w:spacing w:line="252" w:lineRule="auto"/>
            </w:pPr>
            <w:r w:rsidRPr="00E25C23">
              <w:t>Малоэтажная, блокированная</w:t>
            </w:r>
          </w:p>
        </w:tc>
        <w:tc>
          <w:tcPr>
            <w:tcW w:w="2079" w:type="dxa"/>
            <w:gridSpan w:val="2"/>
            <w:vAlign w:val="center"/>
          </w:tcPr>
          <w:p w:rsidR="0007676C" w:rsidRPr="00E25C23" w:rsidRDefault="0007676C" w:rsidP="0007676C">
            <w:pPr>
              <w:spacing w:line="252" w:lineRule="auto"/>
              <w:jc w:val="center"/>
            </w:pPr>
            <w:r w:rsidRPr="00E25C23">
              <w:t>3,9 тыс. м²</w:t>
            </w:r>
          </w:p>
          <w:p w:rsidR="0007676C" w:rsidRPr="00E25C23" w:rsidRDefault="0007676C" w:rsidP="0007676C">
            <w:pPr>
              <w:spacing w:line="252" w:lineRule="auto"/>
              <w:jc w:val="center"/>
            </w:pPr>
          </w:p>
          <w:p w:rsidR="0007676C" w:rsidRPr="00E25C23" w:rsidRDefault="0007676C" w:rsidP="0007676C">
            <w:pPr>
              <w:spacing w:line="252" w:lineRule="auto"/>
              <w:jc w:val="center"/>
            </w:pPr>
            <w:r w:rsidRPr="00E25C23">
              <w:t>0,3 -«-</w:t>
            </w:r>
          </w:p>
        </w:tc>
        <w:tc>
          <w:tcPr>
            <w:tcW w:w="3723" w:type="dxa"/>
            <w:vAlign w:val="center"/>
          </w:tcPr>
          <w:p w:rsidR="0007676C" w:rsidRPr="00E25C23" w:rsidRDefault="0007676C" w:rsidP="0007676C">
            <w:pPr>
              <w:spacing w:line="252" w:lineRule="auto"/>
            </w:pPr>
            <w:r w:rsidRPr="00E25C23">
              <w:t xml:space="preserve"> с. Сухой Донец      (3,0 тыс.кв.м.),</w:t>
            </w:r>
          </w:p>
          <w:p w:rsidR="0007676C" w:rsidRPr="00E25C23" w:rsidRDefault="0007676C" w:rsidP="0007676C">
            <w:pPr>
              <w:spacing w:line="252" w:lineRule="auto"/>
            </w:pPr>
            <w:r w:rsidRPr="00E25C23">
              <w:t xml:space="preserve"> с. Белая Горка-1-я (0,9 -«-),</w:t>
            </w:r>
          </w:p>
          <w:p w:rsidR="0007676C" w:rsidRPr="00E25C23" w:rsidRDefault="0007676C" w:rsidP="0007676C">
            <w:pPr>
              <w:spacing w:line="252" w:lineRule="auto"/>
            </w:pPr>
            <w:r w:rsidRPr="00E25C23">
              <w:t xml:space="preserve"> с. Белая Горка-2-я (0,3 -«-)</w:t>
            </w:r>
          </w:p>
        </w:tc>
      </w:tr>
      <w:tr w:rsidR="0007676C" w:rsidRPr="00E25C23" w:rsidTr="0007676C">
        <w:trPr>
          <w:jc w:val="center"/>
        </w:trPr>
        <w:tc>
          <w:tcPr>
            <w:tcW w:w="10187" w:type="dxa"/>
            <w:gridSpan w:val="6"/>
            <w:vAlign w:val="center"/>
          </w:tcPr>
          <w:p w:rsidR="0007676C" w:rsidRPr="00E25C23" w:rsidRDefault="0007676C" w:rsidP="0007676C">
            <w:pPr>
              <w:spacing w:line="252" w:lineRule="auto"/>
              <w:jc w:val="center"/>
              <w:rPr>
                <w:b/>
                <w:i/>
              </w:rPr>
            </w:pPr>
            <w:r w:rsidRPr="00E25C23">
              <w:rPr>
                <w:b/>
                <w:i/>
              </w:rPr>
              <w:t>Объекты социального и культурно-бытового назначения</w:t>
            </w:r>
          </w:p>
        </w:tc>
      </w:tr>
      <w:tr w:rsidR="0007676C" w:rsidRPr="00E25C23" w:rsidTr="0007676C">
        <w:trPr>
          <w:jc w:val="center"/>
        </w:trPr>
        <w:tc>
          <w:tcPr>
            <w:tcW w:w="546" w:type="dxa"/>
            <w:gridSpan w:val="2"/>
            <w:vAlign w:val="center"/>
          </w:tcPr>
          <w:p w:rsidR="0007676C" w:rsidRPr="00E25C23" w:rsidRDefault="0007676C" w:rsidP="0007676C">
            <w:pPr>
              <w:spacing w:line="252" w:lineRule="auto"/>
              <w:jc w:val="center"/>
            </w:pPr>
            <w:r w:rsidRPr="00E25C23">
              <w:lastRenderedPageBreak/>
              <w:t>2.</w:t>
            </w:r>
          </w:p>
        </w:tc>
        <w:tc>
          <w:tcPr>
            <w:tcW w:w="3839" w:type="dxa"/>
            <w:vAlign w:val="center"/>
          </w:tcPr>
          <w:p w:rsidR="0007676C" w:rsidRPr="00E25C23" w:rsidRDefault="0007676C" w:rsidP="0007676C">
            <w:pPr>
              <w:spacing w:line="252" w:lineRule="auto"/>
            </w:pPr>
            <w:r w:rsidRPr="00E25C23">
              <w:t>Детское дошкольное учреждение</w:t>
            </w:r>
          </w:p>
        </w:tc>
        <w:tc>
          <w:tcPr>
            <w:tcW w:w="2079" w:type="dxa"/>
            <w:gridSpan w:val="2"/>
            <w:vAlign w:val="center"/>
          </w:tcPr>
          <w:p w:rsidR="0007676C" w:rsidRPr="00E25C23" w:rsidRDefault="0007676C" w:rsidP="0007676C">
            <w:pPr>
              <w:spacing w:line="252" w:lineRule="auto"/>
              <w:jc w:val="center"/>
            </w:pPr>
            <w:r w:rsidRPr="00E25C23">
              <w:t>1 объект на 30 мест</w:t>
            </w:r>
          </w:p>
        </w:tc>
        <w:tc>
          <w:tcPr>
            <w:tcW w:w="3723" w:type="dxa"/>
            <w:vAlign w:val="center"/>
          </w:tcPr>
          <w:p w:rsidR="0007676C" w:rsidRPr="00E25C23" w:rsidRDefault="0007676C" w:rsidP="0007676C">
            <w:pPr>
              <w:spacing w:line="252" w:lineRule="auto"/>
            </w:pPr>
            <w:r w:rsidRPr="00E25C23">
              <w:t>с. Сухой Донец</w:t>
            </w:r>
          </w:p>
        </w:tc>
      </w:tr>
      <w:tr w:rsidR="0007676C" w:rsidRPr="00E25C23" w:rsidTr="0007676C">
        <w:trPr>
          <w:jc w:val="center"/>
        </w:trPr>
        <w:tc>
          <w:tcPr>
            <w:tcW w:w="546" w:type="dxa"/>
            <w:gridSpan w:val="2"/>
            <w:vAlign w:val="center"/>
          </w:tcPr>
          <w:p w:rsidR="0007676C" w:rsidRPr="00E25C23" w:rsidRDefault="0007676C" w:rsidP="0007676C">
            <w:pPr>
              <w:spacing w:line="252" w:lineRule="auto"/>
              <w:jc w:val="center"/>
            </w:pPr>
            <w:r w:rsidRPr="00E25C23">
              <w:t>3.</w:t>
            </w:r>
          </w:p>
        </w:tc>
        <w:tc>
          <w:tcPr>
            <w:tcW w:w="3839" w:type="dxa"/>
            <w:vAlign w:val="center"/>
          </w:tcPr>
          <w:p w:rsidR="0007676C" w:rsidRPr="00E25C23" w:rsidRDefault="0007676C" w:rsidP="0007676C">
            <w:pPr>
              <w:spacing w:line="252" w:lineRule="auto"/>
            </w:pPr>
            <w:r w:rsidRPr="00E25C23">
              <w:t>Кафе</w:t>
            </w:r>
          </w:p>
        </w:tc>
        <w:tc>
          <w:tcPr>
            <w:tcW w:w="2079" w:type="dxa"/>
            <w:gridSpan w:val="2"/>
            <w:vAlign w:val="center"/>
          </w:tcPr>
          <w:p w:rsidR="0007676C" w:rsidRPr="00E25C23" w:rsidRDefault="0007676C" w:rsidP="0007676C">
            <w:pPr>
              <w:spacing w:line="252" w:lineRule="auto"/>
              <w:jc w:val="center"/>
            </w:pPr>
            <w:r w:rsidRPr="00E25C23">
              <w:t>10 мест</w:t>
            </w:r>
          </w:p>
        </w:tc>
        <w:tc>
          <w:tcPr>
            <w:tcW w:w="3723" w:type="dxa"/>
            <w:vAlign w:val="center"/>
          </w:tcPr>
          <w:p w:rsidR="0007676C" w:rsidRPr="00E25C23" w:rsidRDefault="0007676C" w:rsidP="0007676C">
            <w:pPr>
              <w:spacing w:line="252" w:lineRule="auto"/>
            </w:pPr>
            <w:r w:rsidRPr="00E25C23">
              <w:t xml:space="preserve">с. Сухой Донец </w:t>
            </w:r>
          </w:p>
        </w:tc>
      </w:tr>
      <w:tr w:rsidR="0007676C" w:rsidRPr="00E25C23" w:rsidTr="0007676C">
        <w:trPr>
          <w:jc w:val="center"/>
        </w:trPr>
        <w:tc>
          <w:tcPr>
            <w:tcW w:w="546" w:type="dxa"/>
            <w:gridSpan w:val="2"/>
            <w:vAlign w:val="center"/>
          </w:tcPr>
          <w:p w:rsidR="0007676C" w:rsidRPr="00E25C23" w:rsidRDefault="0007676C" w:rsidP="0007676C">
            <w:pPr>
              <w:spacing w:line="252" w:lineRule="auto"/>
              <w:jc w:val="center"/>
            </w:pPr>
            <w:r w:rsidRPr="00E25C23">
              <w:t>4.</w:t>
            </w:r>
          </w:p>
        </w:tc>
        <w:tc>
          <w:tcPr>
            <w:tcW w:w="3839" w:type="dxa"/>
            <w:vAlign w:val="center"/>
          </w:tcPr>
          <w:p w:rsidR="0007676C" w:rsidRPr="00E25C23" w:rsidRDefault="0007676C" w:rsidP="0007676C">
            <w:pPr>
              <w:spacing w:line="252" w:lineRule="auto"/>
            </w:pPr>
            <w:r w:rsidRPr="00E25C23">
              <w:t>Реконструкция ФАПа</w:t>
            </w:r>
          </w:p>
        </w:tc>
        <w:tc>
          <w:tcPr>
            <w:tcW w:w="2079" w:type="dxa"/>
            <w:gridSpan w:val="2"/>
            <w:vAlign w:val="center"/>
          </w:tcPr>
          <w:p w:rsidR="0007676C" w:rsidRPr="00E25C23" w:rsidRDefault="0007676C" w:rsidP="0007676C">
            <w:pPr>
              <w:spacing w:line="252" w:lineRule="auto"/>
              <w:jc w:val="center"/>
            </w:pPr>
            <w:r w:rsidRPr="00E25C23">
              <w:t>20 посещ/смену</w:t>
            </w:r>
          </w:p>
        </w:tc>
        <w:tc>
          <w:tcPr>
            <w:tcW w:w="3723" w:type="dxa"/>
            <w:vAlign w:val="center"/>
          </w:tcPr>
          <w:p w:rsidR="0007676C" w:rsidRPr="00E25C23" w:rsidRDefault="0007676C" w:rsidP="0007676C">
            <w:pPr>
              <w:spacing w:line="252" w:lineRule="auto"/>
            </w:pPr>
            <w:r w:rsidRPr="00E25C23">
              <w:t xml:space="preserve">с. Сухой Донец </w:t>
            </w:r>
          </w:p>
        </w:tc>
      </w:tr>
      <w:tr w:rsidR="0007676C" w:rsidRPr="00E25C23" w:rsidTr="0007676C">
        <w:trPr>
          <w:jc w:val="center"/>
        </w:trPr>
        <w:tc>
          <w:tcPr>
            <w:tcW w:w="10187" w:type="dxa"/>
            <w:gridSpan w:val="6"/>
            <w:vAlign w:val="center"/>
          </w:tcPr>
          <w:p w:rsidR="0007676C" w:rsidRPr="00E25C23" w:rsidRDefault="0007676C" w:rsidP="0007676C">
            <w:pPr>
              <w:spacing w:line="252" w:lineRule="auto"/>
              <w:jc w:val="center"/>
              <w:rPr>
                <w:b/>
                <w:i/>
              </w:rPr>
            </w:pPr>
            <w:r w:rsidRPr="00E25C23">
              <w:rPr>
                <w:b/>
                <w:i/>
              </w:rPr>
              <w:t>Дорожно-транспортное строительство</w:t>
            </w:r>
          </w:p>
        </w:tc>
      </w:tr>
      <w:tr w:rsidR="0007676C" w:rsidRPr="00E25C23" w:rsidTr="0007676C">
        <w:trPr>
          <w:jc w:val="center"/>
        </w:trPr>
        <w:tc>
          <w:tcPr>
            <w:tcW w:w="546" w:type="dxa"/>
            <w:gridSpan w:val="2"/>
            <w:vAlign w:val="center"/>
          </w:tcPr>
          <w:p w:rsidR="0007676C" w:rsidRPr="00E25C23" w:rsidRDefault="0007676C" w:rsidP="0007676C">
            <w:pPr>
              <w:spacing w:line="252" w:lineRule="auto"/>
              <w:jc w:val="center"/>
            </w:pPr>
            <w:r w:rsidRPr="00E25C23">
              <w:t>5.</w:t>
            </w:r>
          </w:p>
        </w:tc>
        <w:tc>
          <w:tcPr>
            <w:tcW w:w="3839" w:type="dxa"/>
            <w:vAlign w:val="center"/>
          </w:tcPr>
          <w:p w:rsidR="0007676C" w:rsidRPr="00E25C23" w:rsidRDefault="0007676C" w:rsidP="0007676C">
            <w:pPr>
              <w:spacing w:line="252" w:lineRule="auto"/>
            </w:pPr>
            <w:r w:rsidRPr="00E25C23">
              <w:t>Реконструкция уличной сети</w:t>
            </w:r>
          </w:p>
        </w:tc>
        <w:tc>
          <w:tcPr>
            <w:tcW w:w="2079" w:type="dxa"/>
            <w:gridSpan w:val="2"/>
            <w:vAlign w:val="center"/>
          </w:tcPr>
          <w:p w:rsidR="0007676C" w:rsidRPr="00E25C23" w:rsidRDefault="0007676C" w:rsidP="0007676C">
            <w:pPr>
              <w:spacing w:line="252" w:lineRule="auto"/>
              <w:jc w:val="center"/>
            </w:pPr>
            <w:smartTag w:uri="urn:schemas-microsoft-com:office:smarttags" w:element="metricconverter">
              <w:smartTagPr>
                <w:attr w:name="ProductID" w:val="1,2 км"/>
              </w:smartTagPr>
              <w:r w:rsidRPr="00E25C23">
                <w:t>1,2 км</w:t>
              </w:r>
            </w:smartTag>
          </w:p>
        </w:tc>
        <w:tc>
          <w:tcPr>
            <w:tcW w:w="3723" w:type="dxa"/>
            <w:vAlign w:val="center"/>
          </w:tcPr>
          <w:p w:rsidR="0007676C" w:rsidRPr="00E25C23" w:rsidRDefault="0007676C" w:rsidP="0007676C">
            <w:pPr>
              <w:spacing w:line="252" w:lineRule="auto"/>
            </w:pPr>
            <w:r w:rsidRPr="00E25C23">
              <w:t xml:space="preserve">с. Сухой Донец - </w:t>
            </w:r>
            <w:smartTag w:uri="urn:schemas-microsoft-com:office:smarttags" w:element="metricconverter">
              <w:smartTagPr>
                <w:attr w:name="ProductID" w:val="0,5 км"/>
              </w:smartTagPr>
              <w:r w:rsidRPr="00E25C23">
                <w:t>0,5 км</w:t>
              </w:r>
            </w:smartTag>
          </w:p>
          <w:p w:rsidR="0007676C" w:rsidRPr="00E25C23" w:rsidRDefault="0007676C" w:rsidP="0007676C">
            <w:pPr>
              <w:spacing w:line="252" w:lineRule="auto"/>
            </w:pPr>
            <w:r w:rsidRPr="00E25C23">
              <w:t xml:space="preserve">с. Белая Горка-1-я - </w:t>
            </w:r>
            <w:smartTag w:uri="urn:schemas-microsoft-com:office:smarttags" w:element="metricconverter">
              <w:smartTagPr>
                <w:attr w:name="ProductID" w:val="0,4 км"/>
              </w:smartTagPr>
              <w:r w:rsidRPr="00E25C23">
                <w:t>0,4 км</w:t>
              </w:r>
            </w:smartTag>
          </w:p>
          <w:p w:rsidR="0007676C" w:rsidRPr="00E25C23" w:rsidRDefault="0007676C" w:rsidP="0007676C">
            <w:pPr>
              <w:spacing w:line="252" w:lineRule="auto"/>
            </w:pPr>
            <w:r w:rsidRPr="00E25C23">
              <w:t xml:space="preserve">с. Белая Горка-2-я - </w:t>
            </w:r>
            <w:smartTag w:uri="urn:schemas-microsoft-com:office:smarttags" w:element="metricconverter">
              <w:smartTagPr>
                <w:attr w:name="ProductID" w:val="0,3 км"/>
              </w:smartTagPr>
              <w:r w:rsidRPr="00E25C23">
                <w:t>0,3 км</w:t>
              </w:r>
            </w:smartTag>
          </w:p>
        </w:tc>
      </w:tr>
      <w:tr w:rsidR="0007676C" w:rsidRPr="00E25C23" w:rsidTr="0007676C">
        <w:trPr>
          <w:jc w:val="center"/>
        </w:trPr>
        <w:tc>
          <w:tcPr>
            <w:tcW w:w="546" w:type="dxa"/>
            <w:gridSpan w:val="2"/>
            <w:vAlign w:val="center"/>
          </w:tcPr>
          <w:p w:rsidR="0007676C" w:rsidRPr="00E25C23" w:rsidRDefault="0007676C" w:rsidP="0007676C">
            <w:pPr>
              <w:spacing w:line="252" w:lineRule="auto"/>
              <w:jc w:val="center"/>
            </w:pPr>
            <w:r w:rsidRPr="00E25C23">
              <w:t>6.</w:t>
            </w:r>
          </w:p>
        </w:tc>
        <w:tc>
          <w:tcPr>
            <w:tcW w:w="3839" w:type="dxa"/>
            <w:vAlign w:val="center"/>
          </w:tcPr>
          <w:p w:rsidR="0007676C" w:rsidRPr="00E25C23" w:rsidRDefault="0007676C" w:rsidP="0007676C">
            <w:pPr>
              <w:spacing w:line="252" w:lineRule="auto"/>
            </w:pPr>
            <w:r w:rsidRPr="00E25C23">
              <w:t>Строительство уличной сети</w:t>
            </w:r>
          </w:p>
        </w:tc>
        <w:tc>
          <w:tcPr>
            <w:tcW w:w="2079" w:type="dxa"/>
            <w:gridSpan w:val="2"/>
            <w:vAlign w:val="center"/>
          </w:tcPr>
          <w:p w:rsidR="0007676C" w:rsidRPr="00E25C23" w:rsidRDefault="0007676C" w:rsidP="0007676C">
            <w:pPr>
              <w:spacing w:line="252" w:lineRule="auto"/>
              <w:jc w:val="center"/>
            </w:pPr>
            <w:smartTag w:uri="urn:schemas-microsoft-com:office:smarttags" w:element="metricconverter">
              <w:smartTagPr>
                <w:attr w:name="ProductID" w:val="0,8 км"/>
              </w:smartTagPr>
              <w:r w:rsidRPr="00E25C23">
                <w:t>0,8 км</w:t>
              </w:r>
            </w:smartTag>
          </w:p>
        </w:tc>
        <w:tc>
          <w:tcPr>
            <w:tcW w:w="3723" w:type="dxa"/>
            <w:vAlign w:val="center"/>
          </w:tcPr>
          <w:p w:rsidR="0007676C" w:rsidRPr="00E25C23" w:rsidRDefault="0007676C" w:rsidP="0007676C">
            <w:pPr>
              <w:spacing w:line="252" w:lineRule="auto"/>
            </w:pPr>
            <w:r w:rsidRPr="00E25C23">
              <w:t>с. Сухой Донец</w:t>
            </w:r>
          </w:p>
        </w:tc>
      </w:tr>
      <w:tr w:rsidR="0007676C" w:rsidRPr="00E25C23" w:rsidTr="0007676C">
        <w:trPr>
          <w:jc w:val="center"/>
        </w:trPr>
        <w:tc>
          <w:tcPr>
            <w:tcW w:w="10187" w:type="dxa"/>
            <w:gridSpan w:val="6"/>
            <w:vAlign w:val="center"/>
          </w:tcPr>
          <w:p w:rsidR="0007676C" w:rsidRPr="00E25C23" w:rsidRDefault="0007676C" w:rsidP="0007676C">
            <w:pPr>
              <w:spacing w:line="252" w:lineRule="auto"/>
              <w:jc w:val="center"/>
              <w:rPr>
                <w:b/>
                <w:i/>
              </w:rPr>
            </w:pPr>
            <w:r w:rsidRPr="00E25C23">
              <w:rPr>
                <w:b/>
                <w:i/>
              </w:rPr>
              <w:t>Инженерная инфраструктура</w:t>
            </w:r>
          </w:p>
        </w:tc>
      </w:tr>
      <w:tr w:rsidR="0007676C" w:rsidRPr="00E25C23" w:rsidTr="0007676C">
        <w:trPr>
          <w:jc w:val="center"/>
        </w:trPr>
        <w:tc>
          <w:tcPr>
            <w:tcW w:w="10187" w:type="dxa"/>
            <w:gridSpan w:val="6"/>
            <w:vAlign w:val="center"/>
          </w:tcPr>
          <w:p w:rsidR="0007676C" w:rsidRPr="00E25C23" w:rsidRDefault="0007676C" w:rsidP="0007676C">
            <w:pPr>
              <w:spacing w:line="252" w:lineRule="auto"/>
              <w:jc w:val="center"/>
              <w:rPr>
                <w:i/>
              </w:rPr>
            </w:pPr>
            <w:r w:rsidRPr="00E25C23">
              <w:rPr>
                <w:i/>
              </w:rPr>
              <w:t>Водоснабжение и водоотведение</w:t>
            </w:r>
          </w:p>
        </w:tc>
      </w:tr>
      <w:tr w:rsidR="0007676C" w:rsidRPr="00E25C23" w:rsidTr="0007676C">
        <w:trPr>
          <w:jc w:val="center"/>
        </w:trPr>
        <w:tc>
          <w:tcPr>
            <w:tcW w:w="513" w:type="dxa"/>
            <w:vAlign w:val="center"/>
          </w:tcPr>
          <w:p w:rsidR="0007676C" w:rsidRPr="00E25C23" w:rsidRDefault="0007676C" w:rsidP="0007676C">
            <w:pPr>
              <w:spacing w:line="252" w:lineRule="auto"/>
              <w:jc w:val="center"/>
            </w:pPr>
          </w:p>
        </w:tc>
        <w:tc>
          <w:tcPr>
            <w:tcW w:w="9674" w:type="dxa"/>
            <w:gridSpan w:val="5"/>
            <w:vAlign w:val="center"/>
          </w:tcPr>
          <w:p w:rsidR="0007676C" w:rsidRPr="00E25C23" w:rsidRDefault="0007676C" w:rsidP="0007676C">
            <w:pPr>
              <w:spacing w:line="252" w:lineRule="auto"/>
            </w:pPr>
            <w:r w:rsidRPr="00E25C23">
              <w:t>Водоснабжение</w:t>
            </w:r>
          </w:p>
        </w:tc>
      </w:tr>
      <w:tr w:rsidR="0007676C" w:rsidRPr="00E25C23" w:rsidTr="0007676C">
        <w:trPr>
          <w:jc w:val="center"/>
        </w:trPr>
        <w:tc>
          <w:tcPr>
            <w:tcW w:w="513" w:type="dxa"/>
            <w:vAlign w:val="center"/>
          </w:tcPr>
          <w:p w:rsidR="0007676C" w:rsidRPr="00E25C23" w:rsidRDefault="0007676C" w:rsidP="0007676C">
            <w:pPr>
              <w:spacing w:line="252" w:lineRule="auto"/>
              <w:jc w:val="center"/>
            </w:pPr>
            <w:r w:rsidRPr="00E25C23">
              <w:t>7.</w:t>
            </w:r>
          </w:p>
        </w:tc>
        <w:tc>
          <w:tcPr>
            <w:tcW w:w="3872" w:type="dxa"/>
            <w:gridSpan w:val="2"/>
            <w:vAlign w:val="center"/>
          </w:tcPr>
          <w:p w:rsidR="0007676C" w:rsidRPr="00E25C23" w:rsidRDefault="0007676C" w:rsidP="0007676C">
            <w:pPr>
              <w:spacing w:line="252" w:lineRule="auto"/>
            </w:pPr>
            <w:r w:rsidRPr="00E25C23">
              <w:t>Скважинные водозаборы хозяйственно- питьевого водоснабжения</w:t>
            </w:r>
          </w:p>
        </w:tc>
        <w:tc>
          <w:tcPr>
            <w:tcW w:w="2070" w:type="dxa"/>
            <w:vAlign w:val="center"/>
          </w:tcPr>
          <w:p w:rsidR="0007676C" w:rsidRPr="00E25C23" w:rsidRDefault="0007676C" w:rsidP="0007676C">
            <w:pPr>
              <w:spacing w:line="252" w:lineRule="auto"/>
              <w:jc w:val="center"/>
            </w:pPr>
            <w:r w:rsidRPr="00E25C23">
              <w:t>130,7 м</w:t>
            </w:r>
            <w:r w:rsidRPr="00E25C23">
              <w:rPr>
                <w:vertAlign w:val="superscript"/>
              </w:rPr>
              <w:t>3</w:t>
            </w:r>
            <w:r w:rsidRPr="00E25C23">
              <w:t>/сут</w:t>
            </w:r>
          </w:p>
        </w:tc>
        <w:tc>
          <w:tcPr>
            <w:tcW w:w="3732" w:type="dxa"/>
            <w:gridSpan w:val="2"/>
            <w:vMerge w:val="restart"/>
            <w:vAlign w:val="center"/>
          </w:tcPr>
          <w:p w:rsidR="0007676C" w:rsidRPr="00E25C23" w:rsidRDefault="0007676C" w:rsidP="0007676C">
            <w:pPr>
              <w:spacing w:line="252" w:lineRule="auto"/>
              <w:jc w:val="center"/>
            </w:pPr>
            <w:r w:rsidRPr="00E25C23">
              <w:t>Размещение объектов водоснабжения см. на «Схеме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spacing w:line="252" w:lineRule="auto"/>
              <w:jc w:val="center"/>
            </w:pPr>
            <w:r w:rsidRPr="00E25C23">
              <w:t>8.</w:t>
            </w:r>
          </w:p>
        </w:tc>
        <w:tc>
          <w:tcPr>
            <w:tcW w:w="3872" w:type="dxa"/>
            <w:gridSpan w:val="2"/>
            <w:vAlign w:val="center"/>
          </w:tcPr>
          <w:p w:rsidR="0007676C" w:rsidRPr="00E25C23" w:rsidRDefault="0007676C" w:rsidP="0007676C">
            <w:pPr>
              <w:spacing w:line="252" w:lineRule="auto"/>
            </w:pPr>
            <w:r w:rsidRPr="00E25C23">
              <w:t>Уличные сети водоснабжения</w:t>
            </w:r>
          </w:p>
        </w:tc>
        <w:tc>
          <w:tcPr>
            <w:tcW w:w="2070" w:type="dxa"/>
            <w:vAlign w:val="center"/>
          </w:tcPr>
          <w:p w:rsidR="0007676C" w:rsidRPr="00E25C23" w:rsidRDefault="0007676C" w:rsidP="0007676C">
            <w:pPr>
              <w:spacing w:line="252" w:lineRule="auto"/>
              <w:jc w:val="center"/>
            </w:pPr>
            <w:smartTag w:uri="urn:schemas-microsoft-com:office:smarttags" w:element="metricconverter">
              <w:smartTagPr>
                <w:attr w:name="ProductID" w:val="4,9 км"/>
              </w:smartTagPr>
              <w:r w:rsidRPr="00E25C23">
                <w:t>4,9 км</w:t>
              </w:r>
            </w:smartTag>
          </w:p>
        </w:tc>
        <w:tc>
          <w:tcPr>
            <w:tcW w:w="3732" w:type="dxa"/>
            <w:gridSpan w:val="2"/>
            <w:vMerge/>
            <w:vAlign w:val="center"/>
          </w:tcPr>
          <w:p w:rsidR="0007676C" w:rsidRPr="00E25C23" w:rsidRDefault="0007676C" w:rsidP="0007676C">
            <w:pPr>
              <w:spacing w:line="252" w:lineRule="auto"/>
              <w:jc w:val="center"/>
            </w:pPr>
          </w:p>
        </w:tc>
      </w:tr>
      <w:tr w:rsidR="0007676C" w:rsidRPr="00E25C23" w:rsidTr="0007676C">
        <w:trPr>
          <w:jc w:val="center"/>
        </w:trPr>
        <w:tc>
          <w:tcPr>
            <w:tcW w:w="513" w:type="dxa"/>
            <w:vAlign w:val="center"/>
          </w:tcPr>
          <w:p w:rsidR="0007676C" w:rsidRPr="00E25C23" w:rsidRDefault="0007676C" w:rsidP="0007676C">
            <w:pPr>
              <w:spacing w:line="252" w:lineRule="auto"/>
              <w:jc w:val="center"/>
            </w:pPr>
            <w:r w:rsidRPr="00E25C23">
              <w:t>9.</w:t>
            </w:r>
          </w:p>
        </w:tc>
        <w:tc>
          <w:tcPr>
            <w:tcW w:w="3872" w:type="dxa"/>
            <w:gridSpan w:val="2"/>
            <w:vAlign w:val="center"/>
          </w:tcPr>
          <w:p w:rsidR="0007676C" w:rsidRPr="00E25C23" w:rsidRDefault="0007676C" w:rsidP="0007676C">
            <w:pPr>
              <w:spacing w:line="252" w:lineRule="auto"/>
            </w:pPr>
            <w:r w:rsidRPr="00E25C23">
              <w:t>Водопроводные очистные сооружения</w:t>
            </w:r>
          </w:p>
        </w:tc>
        <w:tc>
          <w:tcPr>
            <w:tcW w:w="2070" w:type="dxa"/>
            <w:vAlign w:val="center"/>
          </w:tcPr>
          <w:p w:rsidR="0007676C" w:rsidRPr="00E25C23" w:rsidRDefault="0007676C" w:rsidP="0007676C">
            <w:pPr>
              <w:spacing w:line="252" w:lineRule="auto"/>
              <w:jc w:val="center"/>
            </w:pPr>
            <w:r w:rsidRPr="00E25C23">
              <w:t>130,7 м</w:t>
            </w:r>
            <w:r w:rsidRPr="00E25C23">
              <w:rPr>
                <w:vertAlign w:val="superscript"/>
              </w:rPr>
              <w:t>3</w:t>
            </w:r>
            <w:r w:rsidRPr="00E25C23">
              <w:t>/сут</w:t>
            </w:r>
          </w:p>
        </w:tc>
        <w:tc>
          <w:tcPr>
            <w:tcW w:w="3732" w:type="dxa"/>
            <w:gridSpan w:val="2"/>
            <w:vMerge/>
            <w:vAlign w:val="center"/>
          </w:tcPr>
          <w:p w:rsidR="0007676C" w:rsidRPr="00E25C23" w:rsidRDefault="0007676C" w:rsidP="0007676C">
            <w:pPr>
              <w:spacing w:line="252" w:lineRule="auto"/>
            </w:pPr>
          </w:p>
        </w:tc>
      </w:tr>
      <w:tr w:rsidR="0007676C" w:rsidRPr="00E25C23" w:rsidTr="0007676C">
        <w:trPr>
          <w:jc w:val="center"/>
        </w:trPr>
        <w:tc>
          <w:tcPr>
            <w:tcW w:w="513" w:type="dxa"/>
            <w:vAlign w:val="center"/>
          </w:tcPr>
          <w:p w:rsidR="0007676C" w:rsidRPr="00E25C23" w:rsidRDefault="0007676C" w:rsidP="0007676C">
            <w:pPr>
              <w:spacing w:line="252" w:lineRule="auto"/>
              <w:jc w:val="center"/>
            </w:pPr>
            <w:r w:rsidRPr="00E25C23">
              <w:t>10.</w:t>
            </w:r>
          </w:p>
        </w:tc>
        <w:tc>
          <w:tcPr>
            <w:tcW w:w="9674" w:type="dxa"/>
            <w:gridSpan w:val="5"/>
            <w:vAlign w:val="center"/>
          </w:tcPr>
          <w:p w:rsidR="0007676C" w:rsidRPr="00E25C23" w:rsidRDefault="0007676C" w:rsidP="0007676C">
            <w:pPr>
              <w:spacing w:line="252" w:lineRule="auto"/>
            </w:pPr>
            <w:r w:rsidRPr="00E25C23">
              <w:t>Водоотведение</w:t>
            </w:r>
          </w:p>
        </w:tc>
      </w:tr>
      <w:tr w:rsidR="0007676C" w:rsidRPr="00E25C23" w:rsidTr="0007676C">
        <w:trPr>
          <w:jc w:val="center"/>
        </w:trPr>
        <w:tc>
          <w:tcPr>
            <w:tcW w:w="513" w:type="dxa"/>
            <w:vAlign w:val="center"/>
          </w:tcPr>
          <w:p w:rsidR="0007676C" w:rsidRPr="00E25C23" w:rsidRDefault="0007676C" w:rsidP="0007676C">
            <w:pPr>
              <w:spacing w:line="252" w:lineRule="auto"/>
              <w:jc w:val="center"/>
            </w:pPr>
            <w:r w:rsidRPr="00E25C23">
              <w:t>11.</w:t>
            </w:r>
          </w:p>
        </w:tc>
        <w:tc>
          <w:tcPr>
            <w:tcW w:w="3872" w:type="dxa"/>
            <w:gridSpan w:val="2"/>
            <w:vAlign w:val="center"/>
          </w:tcPr>
          <w:p w:rsidR="0007676C" w:rsidRPr="00E25C23" w:rsidRDefault="0007676C" w:rsidP="0007676C">
            <w:pPr>
              <w:spacing w:line="252" w:lineRule="auto"/>
            </w:pPr>
            <w:r w:rsidRPr="00E25C23">
              <w:t>Локальные очистные сооружения</w:t>
            </w:r>
          </w:p>
        </w:tc>
        <w:tc>
          <w:tcPr>
            <w:tcW w:w="2070" w:type="dxa"/>
            <w:vAlign w:val="center"/>
          </w:tcPr>
          <w:p w:rsidR="0007676C" w:rsidRPr="00E25C23" w:rsidRDefault="0007676C" w:rsidP="0007676C">
            <w:pPr>
              <w:spacing w:line="252" w:lineRule="auto"/>
              <w:jc w:val="center"/>
            </w:pPr>
            <w:r w:rsidRPr="00E25C23">
              <w:t>Общественные и административные здания</w:t>
            </w:r>
          </w:p>
        </w:tc>
        <w:tc>
          <w:tcPr>
            <w:tcW w:w="3732" w:type="dxa"/>
            <w:gridSpan w:val="2"/>
            <w:vMerge w:val="restart"/>
            <w:vAlign w:val="center"/>
          </w:tcPr>
          <w:p w:rsidR="0007676C" w:rsidRPr="00E25C23" w:rsidRDefault="0007676C" w:rsidP="0007676C">
            <w:pPr>
              <w:spacing w:line="252" w:lineRule="auto"/>
              <w:jc w:val="center"/>
            </w:pPr>
            <w:r w:rsidRPr="00E25C23">
              <w:t>см. на «Схеме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jc w:val="center"/>
            </w:pPr>
            <w:r w:rsidRPr="00E25C23">
              <w:t>12.</w:t>
            </w:r>
          </w:p>
        </w:tc>
        <w:tc>
          <w:tcPr>
            <w:tcW w:w="3872" w:type="dxa"/>
            <w:gridSpan w:val="2"/>
            <w:vAlign w:val="center"/>
          </w:tcPr>
          <w:p w:rsidR="0007676C" w:rsidRPr="00E25C23" w:rsidRDefault="0007676C" w:rsidP="0007676C">
            <w:r w:rsidRPr="00E25C23">
              <w:t>Уличные сети водоотведения</w:t>
            </w:r>
          </w:p>
        </w:tc>
        <w:tc>
          <w:tcPr>
            <w:tcW w:w="2070" w:type="dxa"/>
            <w:vAlign w:val="center"/>
          </w:tcPr>
          <w:p w:rsidR="0007676C" w:rsidRPr="00E25C23" w:rsidRDefault="0007676C" w:rsidP="0007676C">
            <w:pPr>
              <w:jc w:val="center"/>
            </w:pPr>
            <w:smartTag w:uri="urn:schemas-microsoft-com:office:smarttags" w:element="metricconverter">
              <w:smartTagPr>
                <w:attr w:name="ProductID" w:val="0,87 км"/>
              </w:smartTagPr>
              <w:r w:rsidRPr="00E25C23">
                <w:t>0,87 км</w:t>
              </w:r>
            </w:smartTag>
          </w:p>
        </w:tc>
        <w:tc>
          <w:tcPr>
            <w:tcW w:w="3732" w:type="dxa"/>
            <w:gridSpan w:val="2"/>
            <w:vMerge/>
            <w:vAlign w:val="center"/>
          </w:tcPr>
          <w:p w:rsidR="0007676C" w:rsidRPr="00E25C23" w:rsidRDefault="0007676C" w:rsidP="0007676C">
            <w:pPr>
              <w:jc w:val="center"/>
            </w:pP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Отходы производства и потребления</w:t>
            </w:r>
          </w:p>
        </w:tc>
      </w:tr>
      <w:tr w:rsidR="0007676C" w:rsidRPr="00E25C23" w:rsidTr="0007676C">
        <w:trPr>
          <w:jc w:val="center"/>
        </w:trPr>
        <w:tc>
          <w:tcPr>
            <w:tcW w:w="513" w:type="dxa"/>
            <w:vAlign w:val="center"/>
          </w:tcPr>
          <w:p w:rsidR="0007676C" w:rsidRPr="00E25C23" w:rsidRDefault="0007676C" w:rsidP="0007676C">
            <w:pPr>
              <w:jc w:val="center"/>
            </w:pPr>
            <w:r w:rsidRPr="00E25C23">
              <w:t>13.</w:t>
            </w:r>
          </w:p>
        </w:tc>
        <w:tc>
          <w:tcPr>
            <w:tcW w:w="3872" w:type="dxa"/>
            <w:gridSpan w:val="2"/>
            <w:vAlign w:val="center"/>
          </w:tcPr>
          <w:p w:rsidR="0007676C" w:rsidRPr="00E25C23" w:rsidRDefault="0007676C" w:rsidP="0007676C">
            <w:r w:rsidRPr="00E25C23">
              <w:t>Строительство контейнерных площадок</w:t>
            </w:r>
          </w:p>
        </w:tc>
        <w:tc>
          <w:tcPr>
            <w:tcW w:w="5802" w:type="dxa"/>
            <w:gridSpan w:val="3"/>
            <w:vAlign w:val="center"/>
          </w:tcPr>
          <w:p w:rsidR="0007676C" w:rsidRPr="00E25C23" w:rsidRDefault="0007676C" w:rsidP="0007676C">
            <w:pPr>
              <w:jc w:val="center"/>
            </w:pPr>
            <w:r w:rsidRPr="00E25C23">
              <w:t>см. на «Схеме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jc w:val="center"/>
            </w:pPr>
            <w:r w:rsidRPr="00E25C23">
              <w:t>14.</w:t>
            </w:r>
          </w:p>
        </w:tc>
        <w:tc>
          <w:tcPr>
            <w:tcW w:w="3872" w:type="dxa"/>
            <w:gridSpan w:val="2"/>
            <w:vAlign w:val="center"/>
          </w:tcPr>
          <w:p w:rsidR="0007676C" w:rsidRPr="00E25C23" w:rsidRDefault="0007676C" w:rsidP="0007676C">
            <w:r w:rsidRPr="00E25C23">
              <w:t>Строительство скотомогильника</w:t>
            </w:r>
          </w:p>
        </w:tc>
        <w:tc>
          <w:tcPr>
            <w:tcW w:w="2070" w:type="dxa"/>
            <w:vAlign w:val="center"/>
          </w:tcPr>
          <w:p w:rsidR="0007676C" w:rsidRPr="00E25C23" w:rsidRDefault="0007676C" w:rsidP="0007676C">
            <w:pPr>
              <w:jc w:val="center"/>
            </w:pPr>
            <w:r w:rsidRPr="00E25C23">
              <w:t>1 объект</w:t>
            </w:r>
          </w:p>
        </w:tc>
        <w:tc>
          <w:tcPr>
            <w:tcW w:w="3732" w:type="dxa"/>
            <w:gridSpan w:val="2"/>
            <w:vAlign w:val="center"/>
          </w:tcPr>
          <w:p w:rsidR="0007676C" w:rsidRPr="00E25C23" w:rsidRDefault="0007676C" w:rsidP="0007676C">
            <w:r w:rsidRPr="00E25C23">
              <w:t>Южнее с. Сухой Донец</w:t>
            </w:r>
          </w:p>
        </w:tc>
      </w:tr>
      <w:tr w:rsidR="0007676C" w:rsidRPr="00E25C23" w:rsidTr="0007676C">
        <w:trPr>
          <w:jc w:val="center"/>
        </w:trPr>
        <w:tc>
          <w:tcPr>
            <w:tcW w:w="10187" w:type="dxa"/>
            <w:gridSpan w:val="6"/>
            <w:vAlign w:val="center"/>
          </w:tcPr>
          <w:p w:rsidR="0007676C" w:rsidRPr="00E25C23" w:rsidRDefault="0007676C" w:rsidP="0007676C">
            <w:pPr>
              <w:jc w:val="center"/>
              <w:rPr>
                <w:i/>
              </w:rPr>
            </w:pPr>
            <w:r w:rsidRPr="00E25C23">
              <w:rPr>
                <w:i/>
              </w:rPr>
              <w:t>Электроснабжение, теплоснабжение, газоснабжение и связь</w:t>
            </w: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Теплоснабжение</w:t>
            </w:r>
          </w:p>
        </w:tc>
      </w:tr>
      <w:tr w:rsidR="0007676C" w:rsidRPr="00E25C23" w:rsidTr="0007676C">
        <w:trPr>
          <w:jc w:val="center"/>
        </w:trPr>
        <w:tc>
          <w:tcPr>
            <w:tcW w:w="513" w:type="dxa"/>
            <w:vAlign w:val="center"/>
          </w:tcPr>
          <w:p w:rsidR="0007676C" w:rsidRPr="00E25C23" w:rsidRDefault="0007676C" w:rsidP="0007676C">
            <w:pPr>
              <w:jc w:val="center"/>
            </w:pPr>
            <w:r w:rsidRPr="00E25C23">
              <w:t>15.</w:t>
            </w:r>
          </w:p>
        </w:tc>
        <w:tc>
          <w:tcPr>
            <w:tcW w:w="3872" w:type="dxa"/>
            <w:gridSpan w:val="2"/>
            <w:vAlign w:val="center"/>
          </w:tcPr>
          <w:p w:rsidR="0007676C" w:rsidRPr="00E25C23" w:rsidRDefault="0007676C" w:rsidP="0007676C">
            <w:r w:rsidRPr="00E25C23">
              <w:t>Строительство локальных котельных малой мощности.</w:t>
            </w:r>
          </w:p>
        </w:tc>
        <w:tc>
          <w:tcPr>
            <w:tcW w:w="2070" w:type="dxa"/>
            <w:vAlign w:val="center"/>
          </w:tcPr>
          <w:p w:rsidR="0007676C" w:rsidRPr="00E25C23" w:rsidRDefault="0007676C" w:rsidP="0007676C">
            <w:pPr>
              <w:jc w:val="center"/>
            </w:pPr>
            <w:r w:rsidRPr="00E25C23">
              <w:t>2 объекта</w:t>
            </w:r>
          </w:p>
        </w:tc>
        <w:tc>
          <w:tcPr>
            <w:tcW w:w="3732" w:type="dxa"/>
            <w:gridSpan w:val="2"/>
            <w:vAlign w:val="center"/>
          </w:tcPr>
          <w:p w:rsidR="0007676C" w:rsidRPr="00E25C23" w:rsidRDefault="0007676C" w:rsidP="0007676C">
            <w:pPr>
              <w:jc w:val="center"/>
            </w:pPr>
            <w:r w:rsidRPr="00E25C23">
              <w:t>Для обеспечения теплоснабжением,  ДДУ, ФАП</w:t>
            </w:r>
          </w:p>
        </w:tc>
      </w:tr>
      <w:tr w:rsidR="0007676C" w:rsidRPr="00E25C23" w:rsidTr="0007676C">
        <w:trPr>
          <w:jc w:val="center"/>
        </w:trPr>
        <w:tc>
          <w:tcPr>
            <w:tcW w:w="513" w:type="dxa"/>
            <w:vAlign w:val="center"/>
          </w:tcPr>
          <w:p w:rsidR="0007676C" w:rsidRPr="00E25C23" w:rsidRDefault="0007676C" w:rsidP="0007676C">
            <w:pPr>
              <w:jc w:val="center"/>
            </w:pPr>
            <w:r w:rsidRPr="00E25C23">
              <w:t>16.</w:t>
            </w:r>
          </w:p>
        </w:tc>
        <w:tc>
          <w:tcPr>
            <w:tcW w:w="3872" w:type="dxa"/>
            <w:gridSpan w:val="2"/>
            <w:vAlign w:val="center"/>
          </w:tcPr>
          <w:p w:rsidR="0007676C" w:rsidRPr="00E25C23" w:rsidRDefault="0007676C" w:rsidP="0007676C">
            <w:r w:rsidRPr="00E25C23">
              <w:t>Строительство встроенных котельных малой мощности.</w:t>
            </w:r>
          </w:p>
        </w:tc>
        <w:tc>
          <w:tcPr>
            <w:tcW w:w="2070" w:type="dxa"/>
            <w:vAlign w:val="center"/>
          </w:tcPr>
          <w:p w:rsidR="0007676C" w:rsidRPr="00E25C23" w:rsidRDefault="0007676C" w:rsidP="0007676C">
            <w:pPr>
              <w:jc w:val="center"/>
            </w:pPr>
            <w:r w:rsidRPr="00E25C23">
              <w:t>2 объекта</w:t>
            </w:r>
          </w:p>
        </w:tc>
        <w:tc>
          <w:tcPr>
            <w:tcW w:w="3732" w:type="dxa"/>
            <w:gridSpan w:val="2"/>
            <w:vAlign w:val="center"/>
          </w:tcPr>
          <w:p w:rsidR="0007676C" w:rsidRPr="00E25C23" w:rsidRDefault="0007676C" w:rsidP="0007676C">
            <w:pPr>
              <w:jc w:val="center"/>
            </w:pPr>
            <w:r w:rsidRPr="00E25C23">
              <w:t>Для обеспечения теплоснабжением производственных потребителей –см.на«Схеме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Газоснабжение</w:t>
            </w:r>
          </w:p>
        </w:tc>
      </w:tr>
      <w:tr w:rsidR="0007676C" w:rsidRPr="00E25C23" w:rsidTr="0007676C">
        <w:trPr>
          <w:jc w:val="center"/>
        </w:trPr>
        <w:tc>
          <w:tcPr>
            <w:tcW w:w="513" w:type="dxa"/>
            <w:vAlign w:val="center"/>
          </w:tcPr>
          <w:p w:rsidR="0007676C" w:rsidRPr="00E25C23" w:rsidRDefault="0007676C" w:rsidP="0007676C">
            <w:pPr>
              <w:jc w:val="center"/>
            </w:pPr>
            <w:r w:rsidRPr="00E25C23">
              <w:t>17.</w:t>
            </w:r>
          </w:p>
        </w:tc>
        <w:tc>
          <w:tcPr>
            <w:tcW w:w="3872" w:type="dxa"/>
            <w:gridSpan w:val="2"/>
            <w:vAlign w:val="center"/>
          </w:tcPr>
          <w:p w:rsidR="0007676C" w:rsidRPr="00E25C23" w:rsidRDefault="0007676C" w:rsidP="0007676C">
            <w:r w:rsidRPr="00E25C23">
              <w:t>Строительство газорегуляторного пункта.</w:t>
            </w:r>
          </w:p>
        </w:tc>
        <w:tc>
          <w:tcPr>
            <w:tcW w:w="2070" w:type="dxa"/>
            <w:vAlign w:val="center"/>
          </w:tcPr>
          <w:p w:rsidR="0007676C" w:rsidRPr="00E25C23" w:rsidRDefault="0007676C" w:rsidP="0007676C">
            <w:pPr>
              <w:jc w:val="center"/>
            </w:pPr>
            <w:r w:rsidRPr="00E25C23">
              <w:t>1 объект</w:t>
            </w:r>
          </w:p>
        </w:tc>
        <w:tc>
          <w:tcPr>
            <w:tcW w:w="3732" w:type="dxa"/>
            <w:gridSpan w:val="2"/>
            <w:vMerge w:val="restart"/>
            <w:vAlign w:val="center"/>
          </w:tcPr>
          <w:p w:rsidR="0007676C" w:rsidRPr="00E25C23" w:rsidRDefault="0007676C" w:rsidP="0007676C">
            <w:pPr>
              <w:jc w:val="center"/>
            </w:pPr>
            <w:r w:rsidRPr="00E25C23">
              <w:t>Для обеспечения газоснабжением потребителей индивидуальной застройки- см.на «Схеме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jc w:val="center"/>
            </w:pPr>
            <w:r w:rsidRPr="00E25C23">
              <w:t>18.</w:t>
            </w:r>
          </w:p>
        </w:tc>
        <w:tc>
          <w:tcPr>
            <w:tcW w:w="3872" w:type="dxa"/>
            <w:gridSpan w:val="2"/>
            <w:vAlign w:val="center"/>
          </w:tcPr>
          <w:p w:rsidR="0007676C" w:rsidRPr="00E25C23" w:rsidRDefault="0007676C" w:rsidP="0007676C">
            <w:r w:rsidRPr="00E25C23">
              <w:t>Газораспределительная сеть низкого давления.</w:t>
            </w:r>
          </w:p>
        </w:tc>
        <w:tc>
          <w:tcPr>
            <w:tcW w:w="2070" w:type="dxa"/>
            <w:vAlign w:val="center"/>
          </w:tcPr>
          <w:p w:rsidR="0007676C" w:rsidRPr="00E25C23" w:rsidRDefault="0007676C" w:rsidP="0007676C">
            <w:pPr>
              <w:jc w:val="center"/>
            </w:pPr>
            <w:smartTag w:uri="urn:schemas-microsoft-com:office:smarttags" w:element="metricconverter">
              <w:smartTagPr>
                <w:attr w:name="ProductID" w:val="1,8 км"/>
              </w:smartTagPr>
              <w:r w:rsidRPr="00E25C23">
                <w:t>1,8 км</w:t>
              </w:r>
            </w:smartTag>
          </w:p>
        </w:tc>
        <w:tc>
          <w:tcPr>
            <w:tcW w:w="3732" w:type="dxa"/>
            <w:gridSpan w:val="2"/>
            <w:vMerge/>
            <w:vAlign w:val="center"/>
          </w:tcPr>
          <w:p w:rsidR="0007676C" w:rsidRPr="00E25C23" w:rsidRDefault="0007676C" w:rsidP="0007676C">
            <w:pPr>
              <w:jc w:val="center"/>
              <w:rPr>
                <w:lang w:val="en-US"/>
              </w:rPr>
            </w:pPr>
          </w:p>
        </w:tc>
      </w:tr>
      <w:tr w:rsidR="0007676C" w:rsidRPr="00E25C23" w:rsidTr="0007676C">
        <w:trPr>
          <w:jc w:val="center"/>
        </w:trPr>
        <w:tc>
          <w:tcPr>
            <w:tcW w:w="513" w:type="dxa"/>
            <w:vAlign w:val="center"/>
          </w:tcPr>
          <w:p w:rsidR="0007676C" w:rsidRPr="00E25C23" w:rsidRDefault="0007676C" w:rsidP="0007676C">
            <w:pPr>
              <w:jc w:val="center"/>
            </w:pPr>
            <w:r w:rsidRPr="00E25C23">
              <w:t>19.</w:t>
            </w:r>
          </w:p>
        </w:tc>
        <w:tc>
          <w:tcPr>
            <w:tcW w:w="3872" w:type="dxa"/>
            <w:gridSpan w:val="2"/>
            <w:vAlign w:val="center"/>
          </w:tcPr>
          <w:p w:rsidR="0007676C" w:rsidRPr="00E25C23" w:rsidRDefault="0007676C" w:rsidP="0007676C">
            <w:r w:rsidRPr="00E25C23">
              <w:t>Газораспределительная сеть среднего давления.</w:t>
            </w:r>
          </w:p>
        </w:tc>
        <w:tc>
          <w:tcPr>
            <w:tcW w:w="2070" w:type="dxa"/>
            <w:vAlign w:val="center"/>
          </w:tcPr>
          <w:p w:rsidR="0007676C" w:rsidRPr="00E25C23" w:rsidRDefault="0007676C" w:rsidP="0007676C">
            <w:pPr>
              <w:jc w:val="center"/>
            </w:pPr>
            <w:smartTag w:uri="urn:schemas-microsoft-com:office:smarttags" w:element="metricconverter">
              <w:smartTagPr>
                <w:attr w:name="ProductID" w:val="0,5 км"/>
              </w:smartTagPr>
              <w:r w:rsidRPr="00E25C23">
                <w:t>0,5 км</w:t>
              </w:r>
            </w:smartTag>
          </w:p>
        </w:tc>
        <w:tc>
          <w:tcPr>
            <w:tcW w:w="3732" w:type="dxa"/>
            <w:gridSpan w:val="2"/>
            <w:vMerge/>
            <w:vAlign w:val="center"/>
          </w:tcPr>
          <w:p w:rsidR="0007676C" w:rsidRPr="00E25C23" w:rsidRDefault="0007676C" w:rsidP="0007676C">
            <w:pPr>
              <w:jc w:val="center"/>
              <w:rPr>
                <w:lang w:val="en-US"/>
              </w:rPr>
            </w:pP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Электроснабжение</w:t>
            </w:r>
          </w:p>
        </w:tc>
      </w:tr>
      <w:tr w:rsidR="0007676C" w:rsidRPr="00E25C23" w:rsidTr="0007676C">
        <w:trPr>
          <w:jc w:val="center"/>
        </w:trPr>
        <w:tc>
          <w:tcPr>
            <w:tcW w:w="513" w:type="dxa"/>
            <w:vAlign w:val="center"/>
          </w:tcPr>
          <w:p w:rsidR="0007676C" w:rsidRPr="00E25C23" w:rsidRDefault="0007676C" w:rsidP="0007676C">
            <w:pPr>
              <w:jc w:val="center"/>
            </w:pPr>
            <w:r w:rsidRPr="00E25C23">
              <w:t>20.</w:t>
            </w:r>
          </w:p>
        </w:tc>
        <w:tc>
          <w:tcPr>
            <w:tcW w:w="3872" w:type="dxa"/>
            <w:gridSpan w:val="2"/>
            <w:vAlign w:val="center"/>
          </w:tcPr>
          <w:p w:rsidR="0007676C" w:rsidRPr="00E25C23" w:rsidRDefault="0007676C" w:rsidP="0007676C">
            <w:r w:rsidRPr="00E25C23">
              <w:t>Строительство трансформаторных подстанций (ТП)</w:t>
            </w:r>
          </w:p>
        </w:tc>
        <w:tc>
          <w:tcPr>
            <w:tcW w:w="2070" w:type="dxa"/>
            <w:vAlign w:val="center"/>
          </w:tcPr>
          <w:p w:rsidR="0007676C" w:rsidRPr="00E25C23" w:rsidRDefault="0007676C" w:rsidP="0007676C">
            <w:pPr>
              <w:jc w:val="center"/>
            </w:pPr>
            <w:r w:rsidRPr="00E25C23">
              <w:t>2 объекта</w:t>
            </w:r>
          </w:p>
        </w:tc>
        <w:tc>
          <w:tcPr>
            <w:tcW w:w="3732" w:type="dxa"/>
            <w:gridSpan w:val="2"/>
            <w:vMerge w:val="restart"/>
            <w:vAlign w:val="center"/>
          </w:tcPr>
          <w:p w:rsidR="0007676C" w:rsidRPr="00E25C23" w:rsidRDefault="0007676C" w:rsidP="0007676C">
            <w:pPr>
              <w:jc w:val="center"/>
            </w:pPr>
            <w:r w:rsidRPr="00E25C23">
              <w:t>Для электроснабжения индивидуальных потребителей- см.на «Схеме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jc w:val="center"/>
            </w:pPr>
            <w:r w:rsidRPr="00E25C23">
              <w:t>21.</w:t>
            </w:r>
          </w:p>
        </w:tc>
        <w:tc>
          <w:tcPr>
            <w:tcW w:w="3872" w:type="dxa"/>
            <w:gridSpan w:val="2"/>
            <w:vAlign w:val="center"/>
          </w:tcPr>
          <w:p w:rsidR="0007676C" w:rsidRPr="00E25C23" w:rsidRDefault="0007676C" w:rsidP="0007676C">
            <w:r w:rsidRPr="00E25C23">
              <w:t>Кабельные линии 10 кВ</w:t>
            </w:r>
          </w:p>
        </w:tc>
        <w:tc>
          <w:tcPr>
            <w:tcW w:w="2070" w:type="dxa"/>
            <w:vAlign w:val="center"/>
          </w:tcPr>
          <w:p w:rsidR="0007676C" w:rsidRPr="00E25C23" w:rsidRDefault="0007676C" w:rsidP="0007676C">
            <w:pPr>
              <w:jc w:val="center"/>
            </w:pPr>
            <w:smartTag w:uri="urn:schemas-microsoft-com:office:smarttags" w:element="metricconverter">
              <w:smartTagPr>
                <w:attr w:name="ProductID" w:val="4,8 км"/>
              </w:smartTagPr>
              <w:r w:rsidRPr="00E25C23">
                <w:t>4,8 км</w:t>
              </w:r>
            </w:smartTag>
          </w:p>
        </w:tc>
        <w:tc>
          <w:tcPr>
            <w:tcW w:w="3732" w:type="dxa"/>
            <w:gridSpan w:val="2"/>
            <w:vMerge/>
            <w:vAlign w:val="center"/>
          </w:tcPr>
          <w:p w:rsidR="0007676C" w:rsidRPr="00E25C23" w:rsidRDefault="0007676C" w:rsidP="0007676C">
            <w:pPr>
              <w:jc w:val="center"/>
              <w:rPr>
                <w:lang w:val="en-US"/>
              </w:rPr>
            </w:pP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Связь</w:t>
            </w:r>
          </w:p>
        </w:tc>
      </w:tr>
      <w:tr w:rsidR="0007676C" w:rsidRPr="00E25C23" w:rsidTr="0007676C">
        <w:trPr>
          <w:jc w:val="center"/>
        </w:trPr>
        <w:tc>
          <w:tcPr>
            <w:tcW w:w="513" w:type="dxa"/>
            <w:vAlign w:val="center"/>
          </w:tcPr>
          <w:p w:rsidR="0007676C" w:rsidRPr="00E25C23" w:rsidRDefault="0007676C" w:rsidP="0007676C">
            <w:pPr>
              <w:jc w:val="center"/>
            </w:pPr>
            <w:r w:rsidRPr="00E25C23">
              <w:t>22.</w:t>
            </w:r>
          </w:p>
        </w:tc>
        <w:tc>
          <w:tcPr>
            <w:tcW w:w="3872" w:type="dxa"/>
            <w:gridSpan w:val="2"/>
            <w:vAlign w:val="center"/>
          </w:tcPr>
          <w:p w:rsidR="0007676C" w:rsidRPr="00E25C23" w:rsidRDefault="0007676C" w:rsidP="0007676C">
            <w:r w:rsidRPr="00E25C23">
              <w:t>Реконструкция АТС</w:t>
            </w:r>
          </w:p>
        </w:tc>
        <w:tc>
          <w:tcPr>
            <w:tcW w:w="2070" w:type="dxa"/>
            <w:vAlign w:val="center"/>
          </w:tcPr>
          <w:p w:rsidR="0007676C" w:rsidRPr="00E25C23" w:rsidRDefault="0007676C" w:rsidP="0007676C">
            <w:pPr>
              <w:jc w:val="center"/>
            </w:pPr>
            <w:r w:rsidRPr="00E25C23">
              <w:t>1 объект</w:t>
            </w:r>
          </w:p>
        </w:tc>
        <w:tc>
          <w:tcPr>
            <w:tcW w:w="3732" w:type="dxa"/>
            <w:gridSpan w:val="2"/>
            <w:vAlign w:val="center"/>
          </w:tcPr>
          <w:p w:rsidR="0007676C" w:rsidRPr="00E25C23" w:rsidRDefault="0007676C" w:rsidP="0007676C">
            <w:pPr>
              <w:jc w:val="center"/>
              <w:rPr>
                <w:lang w:val="en-US"/>
              </w:rPr>
            </w:pPr>
            <w:r w:rsidRPr="00E25C23">
              <w:t>Реконструкция</w:t>
            </w:r>
          </w:p>
        </w:tc>
      </w:tr>
      <w:tr w:rsidR="0007676C" w:rsidRPr="00E25C23" w:rsidTr="0007676C">
        <w:trPr>
          <w:jc w:val="center"/>
        </w:trPr>
        <w:tc>
          <w:tcPr>
            <w:tcW w:w="10187" w:type="dxa"/>
            <w:gridSpan w:val="6"/>
            <w:vAlign w:val="center"/>
          </w:tcPr>
          <w:p w:rsidR="0007676C" w:rsidRPr="00E25C23" w:rsidRDefault="0007676C" w:rsidP="0007676C">
            <w:pPr>
              <w:jc w:val="center"/>
            </w:pPr>
            <w:r w:rsidRPr="00E25C23">
              <w:rPr>
                <w:b/>
              </w:rPr>
              <w:lastRenderedPageBreak/>
              <w:t>Период строительства 2016-2030гг</w:t>
            </w:r>
            <w:r w:rsidRPr="00E25C23">
              <w:t>.</w:t>
            </w:r>
          </w:p>
        </w:tc>
      </w:tr>
      <w:tr w:rsidR="0007676C" w:rsidRPr="00E25C23" w:rsidTr="0007676C">
        <w:trPr>
          <w:jc w:val="center"/>
        </w:trPr>
        <w:tc>
          <w:tcPr>
            <w:tcW w:w="10187" w:type="dxa"/>
            <w:gridSpan w:val="6"/>
            <w:vAlign w:val="center"/>
          </w:tcPr>
          <w:p w:rsidR="0007676C" w:rsidRPr="00E25C23" w:rsidRDefault="0007676C" w:rsidP="0007676C">
            <w:pPr>
              <w:jc w:val="center"/>
              <w:rPr>
                <w:b/>
                <w:i/>
              </w:rPr>
            </w:pPr>
            <w:r w:rsidRPr="00E25C23">
              <w:rPr>
                <w:b/>
                <w:i/>
              </w:rPr>
              <w:t>Жилищное строительство</w:t>
            </w:r>
          </w:p>
        </w:tc>
      </w:tr>
      <w:tr w:rsidR="0007676C" w:rsidRPr="00E25C23" w:rsidTr="0007676C">
        <w:trPr>
          <w:jc w:val="center"/>
        </w:trPr>
        <w:tc>
          <w:tcPr>
            <w:tcW w:w="513" w:type="dxa"/>
            <w:vMerge w:val="restart"/>
            <w:vAlign w:val="center"/>
          </w:tcPr>
          <w:p w:rsidR="0007676C" w:rsidRPr="00E25C23" w:rsidRDefault="0007676C" w:rsidP="0007676C">
            <w:pPr>
              <w:spacing w:line="252" w:lineRule="auto"/>
              <w:jc w:val="center"/>
            </w:pPr>
            <w:r w:rsidRPr="00E25C23">
              <w:t>1.</w:t>
            </w:r>
          </w:p>
        </w:tc>
        <w:tc>
          <w:tcPr>
            <w:tcW w:w="3872" w:type="dxa"/>
            <w:gridSpan w:val="2"/>
            <w:vAlign w:val="center"/>
          </w:tcPr>
          <w:p w:rsidR="0007676C" w:rsidRPr="00E25C23" w:rsidRDefault="0007676C" w:rsidP="0007676C">
            <w:pPr>
              <w:spacing w:line="252" w:lineRule="auto"/>
            </w:pPr>
            <w:r w:rsidRPr="00E25C23">
              <w:t>Индивидуальная застройка (с приусадебными участками)</w:t>
            </w:r>
          </w:p>
        </w:tc>
        <w:tc>
          <w:tcPr>
            <w:tcW w:w="2070" w:type="dxa"/>
            <w:vAlign w:val="center"/>
          </w:tcPr>
          <w:p w:rsidR="0007676C" w:rsidRPr="00E25C23" w:rsidRDefault="0007676C" w:rsidP="0007676C">
            <w:pPr>
              <w:spacing w:line="252" w:lineRule="auto"/>
              <w:jc w:val="center"/>
            </w:pPr>
            <w:r w:rsidRPr="00E25C23">
              <w:t xml:space="preserve">7,2тыс.кв.м. </w:t>
            </w:r>
          </w:p>
          <w:p w:rsidR="0007676C" w:rsidRPr="00E25C23" w:rsidRDefault="0007676C" w:rsidP="0007676C">
            <w:pPr>
              <w:spacing w:line="252" w:lineRule="auto"/>
              <w:jc w:val="center"/>
            </w:pPr>
          </w:p>
        </w:tc>
        <w:tc>
          <w:tcPr>
            <w:tcW w:w="3732" w:type="dxa"/>
            <w:gridSpan w:val="2"/>
            <w:vAlign w:val="center"/>
          </w:tcPr>
          <w:p w:rsidR="0007676C" w:rsidRPr="00E25C23" w:rsidRDefault="0007676C" w:rsidP="0007676C">
            <w:pPr>
              <w:spacing w:line="252" w:lineRule="auto"/>
            </w:pPr>
            <w:r w:rsidRPr="00E25C23">
              <w:t xml:space="preserve"> с. Сухой Донец     - (5,6 тыс.кв.м.),</w:t>
            </w:r>
          </w:p>
          <w:p w:rsidR="0007676C" w:rsidRPr="00E25C23" w:rsidRDefault="0007676C" w:rsidP="0007676C">
            <w:pPr>
              <w:spacing w:line="252" w:lineRule="auto"/>
            </w:pPr>
            <w:r w:rsidRPr="00E25C23">
              <w:t xml:space="preserve"> с. Белая Горка-1-я- (1,6 -«-)</w:t>
            </w:r>
          </w:p>
        </w:tc>
      </w:tr>
      <w:tr w:rsidR="0007676C" w:rsidRPr="00E25C23" w:rsidTr="0007676C">
        <w:trPr>
          <w:jc w:val="center"/>
        </w:trPr>
        <w:tc>
          <w:tcPr>
            <w:tcW w:w="513" w:type="dxa"/>
            <w:vMerge/>
            <w:vAlign w:val="center"/>
          </w:tcPr>
          <w:p w:rsidR="0007676C" w:rsidRPr="00E25C23" w:rsidRDefault="0007676C" w:rsidP="0007676C">
            <w:pPr>
              <w:jc w:val="center"/>
            </w:pPr>
          </w:p>
        </w:tc>
        <w:tc>
          <w:tcPr>
            <w:tcW w:w="3872" w:type="dxa"/>
            <w:gridSpan w:val="2"/>
            <w:vAlign w:val="center"/>
          </w:tcPr>
          <w:p w:rsidR="0007676C" w:rsidRPr="00E25C23" w:rsidRDefault="0007676C" w:rsidP="0007676C">
            <w:r w:rsidRPr="00E25C23">
              <w:t>Малоэтажная, блокированная</w:t>
            </w:r>
          </w:p>
        </w:tc>
        <w:tc>
          <w:tcPr>
            <w:tcW w:w="2070" w:type="dxa"/>
            <w:vAlign w:val="center"/>
          </w:tcPr>
          <w:p w:rsidR="0007676C" w:rsidRPr="00E25C23" w:rsidRDefault="0007676C" w:rsidP="0007676C">
            <w:pPr>
              <w:jc w:val="center"/>
            </w:pPr>
            <w:r w:rsidRPr="00E25C23">
              <w:t>6,8 тыс.кв.м.</w:t>
            </w:r>
          </w:p>
        </w:tc>
        <w:tc>
          <w:tcPr>
            <w:tcW w:w="3732" w:type="dxa"/>
            <w:gridSpan w:val="2"/>
            <w:vAlign w:val="center"/>
          </w:tcPr>
          <w:p w:rsidR="0007676C" w:rsidRPr="00E25C23" w:rsidRDefault="0007676C" w:rsidP="0007676C">
            <w:pPr>
              <w:spacing w:line="252" w:lineRule="auto"/>
            </w:pPr>
            <w:r w:rsidRPr="00E25C23">
              <w:t xml:space="preserve"> с.Сухой Донец      - (4,0 тыс.кв.м.),</w:t>
            </w:r>
          </w:p>
          <w:p w:rsidR="0007676C" w:rsidRPr="00E25C23" w:rsidRDefault="0007676C" w:rsidP="0007676C">
            <w:pPr>
              <w:spacing w:line="252" w:lineRule="auto"/>
            </w:pPr>
            <w:r w:rsidRPr="00E25C23">
              <w:t xml:space="preserve"> с. Белая Горка-2-я -(2,8 -«-)</w:t>
            </w:r>
          </w:p>
        </w:tc>
      </w:tr>
      <w:tr w:rsidR="0007676C" w:rsidRPr="00E25C23" w:rsidTr="0007676C">
        <w:trPr>
          <w:jc w:val="center"/>
        </w:trPr>
        <w:tc>
          <w:tcPr>
            <w:tcW w:w="10187" w:type="dxa"/>
            <w:gridSpan w:val="6"/>
            <w:vAlign w:val="center"/>
          </w:tcPr>
          <w:p w:rsidR="0007676C" w:rsidRPr="00E25C23" w:rsidRDefault="0007676C" w:rsidP="0007676C">
            <w:pPr>
              <w:jc w:val="center"/>
            </w:pPr>
            <w:r w:rsidRPr="00E25C23">
              <w:rPr>
                <w:b/>
                <w:i/>
              </w:rPr>
              <w:t>Объекты социального и культурно-бытового назначения</w:t>
            </w:r>
          </w:p>
        </w:tc>
      </w:tr>
      <w:tr w:rsidR="0007676C" w:rsidRPr="00E25C23" w:rsidTr="0007676C">
        <w:trPr>
          <w:jc w:val="center"/>
        </w:trPr>
        <w:tc>
          <w:tcPr>
            <w:tcW w:w="513" w:type="dxa"/>
            <w:vAlign w:val="center"/>
          </w:tcPr>
          <w:p w:rsidR="0007676C" w:rsidRPr="00E25C23" w:rsidRDefault="0007676C" w:rsidP="0007676C">
            <w:pPr>
              <w:jc w:val="center"/>
            </w:pPr>
            <w:r w:rsidRPr="00E25C23">
              <w:t>2.</w:t>
            </w:r>
          </w:p>
        </w:tc>
        <w:tc>
          <w:tcPr>
            <w:tcW w:w="3872" w:type="dxa"/>
            <w:gridSpan w:val="2"/>
            <w:vAlign w:val="center"/>
          </w:tcPr>
          <w:p w:rsidR="0007676C" w:rsidRPr="00E25C23" w:rsidRDefault="0007676C" w:rsidP="0007676C">
            <w:r w:rsidRPr="00E25C23">
              <w:t>Начальная школа/детский сад</w:t>
            </w:r>
          </w:p>
        </w:tc>
        <w:tc>
          <w:tcPr>
            <w:tcW w:w="2070" w:type="dxa"/>
            <w:vAlign w:val="center"/>
          </w:tcPr>
          <w:p w:rsidR="0007676C" w:rsidRPr="00E25C23" w:rsidRDefault="0007676C" w:rsidP="0007676C">
            <w:pPr>
              <w:jc w:val="center"/>
            </w:pPr>
            <w:r w:rsidRPr="00E25C23">
              <w:t>30 мест</w:t>
            </w:r>
          </w:p>
        </w:tc>
        <w:tc>
          <w:tcPr>
            <w:tcW w:w="3732" w:type="dxa"/>
            <w:gridSpan w:val="2"/>
            <w:vAlign w:val="center"/>
          </w:tcPr>
          <w:p w:rsidR="0007676C" w:rsidRPr="00E25C23" w:rsidRDefault="0007676C" w:rsidP="0007676C">
            <w:r w:rsidRPr="00E25C23">
              <w:t>с. Белая Горка-1-я</w:t>
            </w:r>
          </w:p>
        </w:tc>
      </w:tr>
      <w:tr w:rsidR="0007676C" w:rsidRPr="00E25C23" w:rsidTr="0007676C">
        <w:trPr>
          <w:jc w:val="center"/>
        </w:trPr>
        <w:tc>
          <w:tcPr>
            <w:tcW w:w="513" w:type="dxa"/>
            <w:vAlign w:val="center"/>
          </w:tcPr>
          <w:p w:rsidR="0007676C" w:rsidRPr="00E25C23" w:rsidRDefault="0007676C" w:rsidP="0007676C">
            <w:pPr>
              <w:jc w:val="center"/>
            </w:pPr>
            <w:r w:rsidRPr="00E25C23">
              <w:t>3.</w:t>
            </w:r>
          </w:p>
        </w:tc>
        <w:tc>
          <w:tcPr>
            <w:tcW w:w="3872" w:type="dxa"/>
            <w:gridSpan w:val="2"/>
            <w:vAlign w:val="center"/>
          </w:tcPr>
          <w:p w:rsidR="0007676C" w:rsidRPr="00E25C23" w:rsidRDefault="0007676C" w:rsidP="0007676C">
            <w:r w:rsidRPr="00E25C23">
              <w:t>Плоскостные спортивные площадки</w:t>
            </w:r>
          </w:p>
        </w:tc>
        <w:tc>
          <w:tcPr>
            <w:tcW w:w="2070" w:type="dxa"/>
            <w:vAlign w:val="center"/>
          </w:tcPr>
          <w:p w:rsidR="0007676C" w:rsidRPr="00E25C23" w:rsidRDefault="0007676C" w:rsidP="0007676C">
            <w:r w:rsidRPr="00E25C23">
              <w:t>3га</w:t>
            </w:r>
          </w:p>
        </w:tc>
        <w:tc>
          <w:tcPr>
            <w:tcW w:w="3732" w:type="dxa"/>
            <w:gridSpan w:val="2"/>
            <w:vAlign w:val="center"/>
          </w:tcPr>
          <w:p w:rsidR="0007676C" w:rsidRPr="00E25C23" w:rsidRDefault="0007676C" w:rsidP="0007676C">
            <w:pPr>
              <w:spacing w:line="252" w:lineRule="auto"/>
            </w:pPr>
            <w:r w:rsidRPr="00E25C23">
              <w:t xml:space="preserve">с. Сухой Донец       </w:t>
            </w:r>
            <w:smartTag w:uri="urn:schemas-microsoft-com:office:smarttags" w:element="metricconverter">
              <w:smartTagPr>
                <w:attr w:name="ProductID" w:val="-1 га"/>
              </w:smartTagPr>
              <w:r w:rsidRPr="00E25C23">
                <w:t>-</w:t>
              </w:r>
              <w:smartTag w:uri="urn:schemas-microsoft-com:office:smarttags" w:element="metricconverter">
                <w:smartTagPr>
                  <w:attr w:name="ProductID" w:val="1 га"/>
                </w:smartTagPr>
                <w:r w:rsidRPr="00E25C23">
                  <w:t>1 га</w:t>
                </w:r>
              </w:smartTag>
            </w:smartTag>
            <w:r w:rsidRPr="00E25C23">
              <w:t xml:space="preserve"> ,</w:t>
            </w:r>
          </w:p>
          <w:p w:rsidR="0007676C" w:rsidRPr="00E25C23" w:rsidRDefault="0007676C" w:rsidP="0007676C">
            <w:pPr>
              <w:spacing w:line="252" w:lineRule="auto"/>
            </w:pPr>
            <w:r w:rsidRPr="00E25C23">
              <w:t xml:space="preserve"> с. Белая Горка-1-я </w:t>
            </w:r>
            <w:smartTag w:uri="urn:schemas-microsoft-com:office:smarttags" w:element="metricconverter">
              <w:smartTagPr>
                <w:attr w:name="ProductID" w:val="-1 га"/>
              </w:smartTagPr>
              <w:r w:rsidRPr="00E25C23">
                <w:t>-1 га</w:t>
              </w:r>
            </w:smartTag>
            <w:r w:rsidRPr="00E25C23">
              <w:t>,</w:t>
            </w:r>
          </w:p>
          <w:p w:rsidR="0007676C" w:rsidRPr="00E25C23" w:rsidRDefault="0007676C" w:rsidP="0007676C">
            <w:r w:rsidRPr="00E25C23">
              <w:t xml:space="preserve"> с. Белая Горка-2-я </w:t>
            </w:r>
            <w:smartTag w:uri="urn:schemas-microsoft-com:office:smarttags" w:element="metricconverter">
              <w:smartTagPr>
                <w:attr w:name="ProductID" w:val="-1 га"/>
              </w:smartTagPr>
              <w:r w:rsidRPr="00E25C23">
                <w:t>-1 га</w:t>
              </w:r>
            </w:smartTag>
          </w:p>
        </w:tc>
      </w:tr>
      <w:tr w:rsidR="0007676C" w:rsidRPr="00E25C23" w:rsidTr="0007676C">
        <w:trPr>
          <w:jc w:val="center"/>
        </w:trPr>
        <w:tc>
          <w:tcPr>
            <w:tcW w:w="513" w:type="dxa"/>
            <w:vAlign w:val="center"/>
          </w:tcPr>
          <w:p w:rsidR="0007676C" w:rsidRPr="00E25C23" w:rsidRDefault="0007676C" w:rsidP="0007676C">
            <w:pPr>
              <w:jc w:val="center"/>
            </w:pPr>
            <w:r w:rsidRPr="00E25C23">
              <w:t>4.</w:t>
            </w:r>
          </w:p>
        </w:tc>
        <w:tc>
          <w:tcPr>
            <w:tcW w:w="3872" w:type="dxa"/>
            <w:gridSpan w:val="2"/>
            <w:vAlign w:val="center"/>
          </w:tcPr>
          <w:p w:rsidR="0007676C" w:rsidRPr="00E25C23" w:rsidRDefault="0007676C" w:rsidP="0007676C">
            <w:r w:rsidRPr="00E25C23">
              <w:t>Физкультурно-оздоровительный комплекс</w:t>
            </w:r>
          </w:p>
        </w:tc>
        <w:tc>
          <w:tcPr>
            <w:tcW w:w="2070" w:type="dxa"/>
            <w:vAlign w:val="center"/>
          </w:tcPr>
          <w:p w:rsidR="0007676C" w:rsidRPr="00E25C23" w:rsidRDefault="0007676C" w:rsidP="0007676C">
            <w:r w:rsidRPr="00E25C23">
              <w:t xml:space="preserve">        3 объекта</w:t>
            </w:r>
          </w:p>
        </w:tc>
        <w:tc>
          <w:tcPr>
            <w:tcW w:w="3732" w:type="dxa"/>
            <w:gridSpan w:val="2"/>
            <w:vAlign w:val="center"/>
          </w:tcPr>
          <w:p w:rsidR="0007676C" w:rsidRPr="00E25C23" w:rsidRDefault="0007676C" w:rsidP="0007676C">
            <w:pPr>
              <w:spacing w:line="252" w:lineRule="auto"/>
            </w:pPr>
            <w:r w:rsidRPr="00E25C23">
              <w:t>с. Сухой Донец ; с. Белая Горка-1-я;</w:t>
            </w:r>
          </w:p>
          <w:p w:rsidR="0007676C" w:rsidRPr="00E25C23" w:rsidRDefault="0007676C" w:rsidP="0007676C">
            <w:r w:rsidRPr="00E25C23">
              <w:t>с. Белая Горка-2-я</w:t>
            </w:r>
          </w:p>
        </w:tc>
      </w:tr>
      <w:tr w:rsidR="0007676C" w:rsidRPr="00E25C23" w:rsidTr="0007676C">
        <w:trPr>
          <w:jc w:val="center"/>
        </w:trPr>
        <w:tc>
          <w:tcPr>
            <w:tcW w:w="513" w:type="dxa"/>
            <w:vAlign w:val="center"/>
          </w:tcPr>
          <w:p w:rsidR="0007676C" w:rsidRPr="00E25C23" w:rsidRDefault="0007676C" w:rsidP="0007676C">
            <w:pPr>
              <w:jc w:val="center"/>
            </w:pPr>
            <w:r w:rsidRPr="00E25C23">
              <w:t>5.</w:t>
            </w:r>
          </w:p>
        </w:tc>
        <w:tc>
          <w:tcPr>
            <w:tcW w:w="3872" w:type="dxa"/>
            <w:gridSpan w:val="2"/>
            <w:vAlign w:val="center"/>
          </w:tcPr>
          <w:p w:rsidR="0007676C" w:rsidRPr="00E25C23" w:rsidRDefault="0007676C" w:rsidP="0007676C">
            <w:r w:rsidRPr="00E25C23">
              <w:t>Торгово-бытовой центр</w:t>
            </w:r>
          </w:p>
        </w:tc>
        <w:tc>
          <w:tcPr>
            <w:tcW w:w="2070" w:type="dxa"/>
            <w:vAlign w:val="center"/>
          </w:tcPr>
          <w:p w:rsidR="0007676C" w:rsidRPr="00E25C23" w:rsidRDefault="0007676C" w:rsidP="0007676C">
            <w:r w:rsidRPr="00E25C23">
              <w:t xml:space="preserve">        3 объекта</w:t>
            </w:r>
          </w:p>
        </w:tc>
        <w:tc>
          <w:tcPr>
            <w:tcW w:w="3732" w:type="dxa"/>
            <w:gridSpan w:val="2"/>
            <w:vAlign w:val="center"/>
          </w:tcPr>
          <w:p w:rsidR="0007676C" w:rsidRPr="00E25C23" w:rsidRDefault="0007676C" w:rsidP="0007676C">
            <w:pPr>
              <w:spacing w:line="252" w:lineRule="auto"/>
            </w:pPr>
            <w:r w:rsidRPr="00E25C23">
              <w:t>с. Сухой Донец ; с. Белая Горка-1-я;</w:t>
            </w:r>
          </w:p>
          <w:p w:rsidR="0007676C" w:rsidRPr="00E25C23" w:rsidRDefault="0007676C" w:rsidP="0007676C">
            <w:r w:rsidRPr="00E25C23">
              <w:t>с. Белая Горка-2-я</w:t>
            </w:r>
          </w:p>
        </w:tc>
      </w:tr>
      <w:tr w:rsidR="0007676C" w:rsidRPr="00E25C23" w:rsidTr="0007676C">
        <w:trPr>
          <w:jc w:val="center"/>
        </w:trPr>
        <w:tc>
          <w:tcPr>
            <w:tcW w:w="513" w:type="dxa"/>
            <w:vAlign w:val="center"/>
          </w:tcPr>
          <w:p w:rsidR="0007676C" w:rsidRPr="00E25C23" w:rsidRDefault="0007676C" w:rsidP="0007676C">
            <w:pPr>
              <w:jc w:val="center"/>
            </w:pPr>
            <w:r w:rsidRPr="00E25C23">
              <w:t>6.</w:t>
            </w:r>
          </w:p>
        </w:tc>
        <w:tc>
          <w:tcPr>
            <w:tcW w:w="3872" w:type="dxa"/>
            <w:gridSpan w:val="2"/>
            <w:vAlign w:val="center"/>
          </w:tcPr>
          <w:p w:rsidR="0007676C" w:rsidRPr="00E25C23" w:rsidRDefault="0007676C" w:rsidP="0007676C">
            <w:r w:rsidRPr="00E25C23">
              <w:t>Комплекс коммунально-бытового обслуживания</w:t>
            </w:r>
          </w:p>
        </w:tc>
        <w:tc>
          <w:tcPr>
            <w:tcW w:w="2070" w:type="dxa"/>
            <w:vAlign w:val="center"/>
          </w:tcPr>
          <w:p w:rsidR="0007676C" w:rsidRPr="00E25C23" w:rsidRDefault="0007676C" w:rsidP="0007676C">
            <w:r w:rsidRPr="00E25C23">
              <w:t xml:space="preserve">        3объекта</w:t>
            </w:r>
          </w:p>
        </w:tc>
        <w:tc>
          <w:tcPr>
            <w:tcW w:w="3732" w:type="dxa"/>
            <w:gridSpan w:val="2"/>
            <w:vAlign w:val="center"/>
          </w:tcPr>
          <w:p w:rsidR="0007676C" w:rsidRPr="00E25C23" w:rsidRDefault="0007676C" w:rsidP="0007676C">
            <w:pPr>
              <w:spacing w:line="252" w:lineRule="auto"/>
            </w:pPr>
            <w:r w:rsidRPr="00E25C23">
              <w:t>с. Сухой Донец ; с. Белая Горка-1-я;</w:t>
            </w:r>
          </w:p>
          <w:p w:rsidR="0007676C" w:rsidRPr="00E25C23" w:rsidRDefault="0007676C" w:rsidP="0007676C">
            <w:r w:rsidRPr="00E25C23">
              <w:t>с. Белая Горка-2-я</w:t>
            </w:r>
          </w:p>
        </w:tc>
      </w:tr>
      <w:tr w:rsidR="0007676C" w:rsidRPr="00E25C23" w:rsidTr="0007676C">
        <w:trPr>
          <w:jc w:val="center"/>
        </w:trPr>
        <w:tc>
          <w:tcPr>
            <w:tcW w:w="513" w:type="dxa"/>
            <w:vMerge w:val="restart"/>
            <w:vAlign w:val="center"/>
          </w:tcPr>
          <w:p w:rsidR="0007676C" w:rsidRPr="00E25C23" w:rsidRDefault="0007676C" w:rsidP="0007676C">
            <w:pPr>
              <w:jc w:val="center"/>
            </w:pPr>
            <w:r w:rsidRPr="00E25C23">
              <w:t>7.</w:t>
            </w:r>
          </w:p>
        </w:tc>
        <w:tc>
          <w:tcPr>
            <w:tcW w:w="3872" w:type="dxa"/>
            <w:gridSpan w:val="2"/>
            <w:vAlign w:val="center"/>
          </w:tcPr>
          <w:p w:rsidR="0007676C" w:rsidRPr="00E25C23" w:rsidRDefault="0007676C" w:rsidP="0007676C">
            <w:r w:rsidRPr="00E25C23">
              <w:t>Гостиница</w:t>
            </w:r>
          </w:p>
        </w:tc>
        <w:tc>
          <w:tcPr>
            <w:tcW w:w="2070" w:type="dxa"/>
            <w:vAlign w:val="center"/>
          </w:tcPr>
          <w:p w:rsidR="0007676C" w:rsidRPr="00E25C23" w:rsidRDefault="0007676C" w:rsidP="0007676C">
            <w:pPr>
              <w:jc w:val="center"/>
            </w:pPr>
            <w:r w:rsidRPr="00E25C23">
              <w:t>35мест</w:t>
            </w:r>
          </w:p>
        </w:tc>
        <w:tc>
          <w:tcPr>
            <w:tcW w:w="3732" w:type="dxa"/>
            <w:gridSpan w:val="2"/>
            <w:vMerge w:val="restart"/>
            <w:vAlign w:val="center"/>
          </w:tcPr>
          <w:p w:rsidR="0007676C" w:rsidRPr="00E25C23" w:rsidRDefault="0007676C" w:rsidP="0007676C">
            <w:r w:rsidRPr="00E25C23">
              <w:t xml:space="preserve">с. Сухой Донец       </w:t>
            </w:r>
          </w:p>
        </w:tc>
      </w:tr>
      <w:tr w:rsidR="0007676C" w:rsidRPr="00E25C23" w:rsidTr="0007676C">
        <w:trPr>
          <w:jc w:val="center"/>
        </w:trPr>
        <w:tc>
          <w:tcPr>
            <w:tcW w:w="513" w:type="dxa"/>
            <w:vMerge/>
            <w:vAlign w:val="center"/>
          </w:tcPr>
          <w:p w:rsidR="0007676C" w:rsidRPr="00E25C23" w:rsidRDefault="0007676C" w:rsidP="0007676C">
            <w:pPr>
              <w:jc w:val="center"/>
            </w:pPr>
          </w:p>
        </w:tc>
        <w:tc>
          <w:tcPr>
            <w:tcW w:w="3872" w:type="dxa"/>
            <w:gridSpan w:val="2"/>
            <w:vAlign w:val="center"/>
          </w:tcPr>
          <w:p w:rsidR="0007676C" w:rsidRPr="00E25C23" w:rsidRDefault="0007676C" w:rsidP="0007676C">
            <w:r w:rsidRPr="00E25C23">
              <w:t xml:space="preserve">Мотель </w:t>
            </w:r>
          </w:p>
        </w:tc>
        <w:tc>
          <w:tcPr>
            <w:tcW w:w="2070" w:type="dxa"/>
            <w:vAlign w:val="center"/>
          </w:tcPr>
          <w:p w:rsidR="0007676C" w:rsidRPr="00E25C23" w:rsidRDefault="0007676C" w:rsidP="0007676C">
            <w:pPr>
              <w:jc w:val="center"/>
            </w:pPr>
            <w:r w:rsidRPr="00E25C23">
              <w:t>20мест</w:t>
            </w:r>
          </w:p>
        </w:tc>
        <w:tc>
          <w:tcPr>
            <w:tcW w:w="3732" w:type="dxa"/>
            <w:gridSpan w:val="2"/>
            <w:vMerge/>
            <w:vAlign w:val="center"/>
          </w:tcPr>
          <w:p w:rsidR="0007676C" w:rsidRPr="00E25C23" w:rsidRDefault="0007676C" w:rsidP="0007676C">
            <w:pPr>
              <w:jc w:val="center"/>
            </w:pPr>
          </w:p>
        </w:tc>
      </w:tr>
      <w:tr w:rsidR="0007676C" w:rsidRPr="00E25C23" w:rsidTr="0007676C">
        <w:trPr>
          <w:jc w:val="center"/>
        </w:trPr>
        <w:tc>
          <w:tcPr>
            <w:tcW w:w="513" w:type="dxa"/>
            <w:vMerge/>
            <w:vAlign w:val="center"/>
          </w:tcPr>
          <w:p w:rsidR="0007676C" w:rsidRPr="00E25C23" w:rsidRDefault="0007676C" w:rsidP="0007676C">
            <w:pPr>
              <w:jc w:val="center"/>
            </w:pPr>
          </w:p>
        </w:tc>
        <w:tc>
          <w:tcPr>
            <w:tcW w:w="3872" w:type="dxa"/>
            <w:gridSpan w:val="2"/>
            <w:vAlign w:val="center"/>
          </w:tcPr>
          <w:p w:rsidR="0007676C" w:rsidRPr="00E25C23" w:rsidRDefault="0007676C" w:rsidP="0007676C">
            <w:r w:rsidRPr="00E25C23">
              <w:t>Дом гостиничного типа для  отдыхающих вне рамок санаторного пансиона</w:t>
            </w:r>
          </w:p>
        </w:tc>
        <w:tc>
          <w:tcPr>
            <w:tcW w:w="2070" w:type="dxa"/>
            <w:vAlign w:val="center"/>
          </w:tcPr>
          <w:p w:rsidR="0007676C" w:rsidRPr="00E25C23" w:rsidRDefault="0007676C" w:rsidP="0007676C">
            <w:pPr>
              <w:jc w:val="center"/>
            </w:pPr>
            <w:r w:rsidRPr="00E25C23">
              <w:t>30мест</w:t>
            </w:r>
          </w:p>
        </w:tc>
        <w:tc>
          <w:tcPr>
            <w:tcW w:w="3732" w:type="dxa"/>
            <w:gridSpan w:val="2"/>
            <w:vAlign w:val="center"/>
          </w:tcPr>
          <w:p w:rsidR="0007676C" w:rsidRPr="00E25C23" w:rsidRDefault="0007676C" w:rsidP="0007676C">
            <w:r w:rsidRPr="00E25C23">
              <w:t>с. Белая Горка-2-я</w:t>
            </w:r>
          </w:p>
        </w:tc>
      </w:tr>
      <w:tr w:rsidR="0007676C" w:rsidRPr="00E25C23" w:rsidTr="0007676C">
        <w:trPr>
          <w:jc w:val="center"/>
        </w:trPr>
        <w:tc>
          <w:tcPr>
            <w:tcW w:w="513" w:type="dxa"/>
            <w:vAlign w:val="center"/>
          </w:tcPr>
          <w:p w:rsidR="0007676C" w:rsidRPr="00E25C23" w:rsidRDefault="0007676C" w:rsidP="0007676C">
            <w:pPr>
              <w:jc w:val="center"/>
            </w:pPr>
            <w:r w:rsidRPr="00E25C23">
              <w:t>8.</w:t>
            </w:r>
          </w:p>
        </w:tc>
        <w:tc>
          <w:tcPr>
            <w:tcW w:w="3872" w:type="dxa"/>
            <w:gridSpan w:val="2"/>
            <w:vAlign w:val="center"/>
          </w:tcPr>
          <w:p w:rsidR="0007676C" w:rsidRPr="00E25C23" w:rsidRDefault="0007676C" w:rsidP="0007676C">
            <w:r w:rsidRPr="00E25C23">
              <w:t>Досуговое учреждение (клуб)</w:t>
            </w:r>
          </w:p>
        </w:tc>
        <w:tc>
          <w:tcPr>
            <w:tcW w:w="2070" w:type="dxa"/>
            <w:vAlign w:val="center"/>
          </w:tcPr>
          <w:p w:rsidR="0007676C" w:rsidRPr="00E25C23" w:rsidRDefault="0007676C" w:rsidP="0007676C">
            <w:pPr>
              <w:jc w:val="center"/>
            </w:pPr>
            <w:r w:rsidRPr="00E25C23">
              <w:t>150 мест</w:t>
            </w:r>
          </w:p>
        </w:tc>
        <w:tc>
          <w:tcPr>
            <w:tcW w:w="3732" w:type="dxa"/>
            <w:gridSpan w:val="2"/>
            <w:vAlign w:val="center"/>
          </w:tcPr>
          <w:p w:rsidR="0007676C" w:rsidRPr="00E25C23" w:rsidRDefault="0007676C" w:rsidP="0007676C">
            <w:r w:rsidRPr="00E25C23">
              <w:t>с. Белая Горка-1-я</w:t>
            </w:r>
          </w:p>
        </w:tc>
      </w:tr>
      <w:tr w:rsidR="0007676C" w:rsidRPr="00E25C23" w:rsidTr="0007676C">
        <w:trPr>
          <w:jc w:val="center"/>
        </w:trPr>
        <w:tc>
          <w:tcPr>
            <w:tcW w:w="513" w:type="dxa"/>
            <w:vAlign w:val="center"/>
          </w:tcPr>
          <w:p w:rsidR="0007676C" w:rsidRPr="00E25C23" w:rsidRDefault="0007676C" w:rsidP="0007676C">
            <w:pPr>
              <w:jc w:val="center"/>
            </w:pPr>
            <w:r w:rsidRPr="00E25C23">
              <w:t>9.</w:t>
            </w:r>
          </w:p>
        </w:tc>
        <w:tc>
          <w:tcPr>
            <w:tcW w:w="3872" w:type="dxa"/>
            <w:gridSpan w:val="2"/>
            <w:vAlign w:val="center"/>
          </w:tcPr>
          <w:p w:rsidR="0007676C" w:rsidRPr="00E25C23" w:rsidRDefault="0007676C" w:rsidP="0007676C">
            <w:pPr>
              <w:spacing w:line="252" w:lineRule="auto"/>
            </w:pPr>
            <w:r w:rsidRPr="00E25C23">
              <w:t>Реконструкция ФАПа</w:t>
            </w:r>
          </w:p>
        </w:tc>
        <w:tc>
          <w:tcPr>
            <w:tcW w:w="2070" w:type="dxa"/>
            <w:vAlign w:val="center"/>
          </w:tcPr>
          <w:p w:rsidR="0007676C" w:rsidRPr="00E25C23" w:rsidRDefault="0007676C" w:rsidP="0007676C">
            <w:pPr>
              <w:spacing w:line="252" w:lineRule="auto"/>
              <w:jc w:val="center"/>
            </w:pPr>
            <w:r w:rsidRPr="00E25C23">
              <w:t>20 посещ/смену</w:t>
            </w:r>
          </w:p>
        </w:tc>
        <w:tc>
          <w:tcPr>
            <w:tcW w:w="3732" w:type="dxa"/>
            <w:gridSpan w:val="2"/>
            <w:vAlign w:val="center"/>
          </w:tcPr>
          <w:p w:rsidR="0007676C" w:rsidRPr="00E25C23" w:rsidRDefault="0007676C" w:rsidP="0007676C">
            <w:pPr>
              <w:spacing w:line="252" w:lineRule="auto"/>
            </w:pPr>
            <w:r w:rsidRPr="00E25C23">
              <w:t>с. Белая Горка-1-я</w:t>
            </w:r>
          </w:p>
        </w:tc>
      </w:tr>
      <w:tr w:rsidR="0007676C" w:rsidRPr="00E25C23" w:rsidTr="0007676C">
        <w:trPr>
          <w:jc w:val="center"/>
        </w:trPr>
        <w:tc>
          <w:tcPr>
            <w:tcW w:w="513" w:type="dxa"/>
            <w:vAlign w:val="center"/>
          </w:tcPr>
          <w:p w:rsidR="0007676C" w:rsidRPr="00E25C23" w:rsidRDefault="0007676C" w:rsidP="0007676C">
            <w:pPr>
              <w:jc w:val="center"/>
            </w:pPr>
            <w:r w:rsidRPr="00E25C23">
              <w:t>10.</w:t>
            </w:r>
          </w:p>
        </w:tc>
        <w:tc>
          <w:tcPr>
            <w:tcW w:w="3872" w:type="dxa"/>
            <w:gridSpan w:val="2"/>
            <w:vAlign w:val="center"/>
          </w:tcPr>
          <w:p w:rsidR="0007676C" w:rsidRPr="00E25C23" w:rsidRDefault="0007676C" w:rsidP="0007676C">
            <w:pPr>
              <w:spacing w:line="252" w:lineRule="auto"/>
            </w:pPr>
            <w:r w:rsidRPr="00E25C23">
              <w:t>Кафе</w:t>
            </w:r>
          </w:p>
        </w:tc>
        <w:tc>
          <w:tcPr>
            <w:tcW w:w="2070" w:type="dxa"/>
            <w:vAlign w:val="center"/>
          </w:tcPr>
          <w:p w:rsidR="0007676C" w:rsidRPr="00E25C23" w:rsidRDefault="0007676C" w:rsidP="0007676C">
            <w:pPr>
              <w:spacing w:line="252" w:lineRule="auto"/>
              <w:jc w:val="center"/>
            </w:pPr>
            <w:r w:rsidRPr="00E25C23">
              <w:t>90 мест</w:t>
            </w:r>
          </w:p>
        </w:tc>
        <w:tc>
          <w:tcPr>
            <w:tcW w:w="3732" w:type="dxa"/>
            <w:gridSpan w:val="2"/>
            <w:vAlign w:val="center"/>
          </w:tcPr>
          <w:p w:rsidR="0007676C" w:rsidRPr="00E25C23" w:rsidRDefault="0007676C" w:rsidP="0007676C">
            <w:pPr>
              <w:spacing w:line="252" w:lineRule="auto"/>
            </w:pPr>
            <w:r w:rsidRPr="00E25C23">
              <w:t>с. Сухой Донец     -40мест,</w:t>
            </w:r>
          </w:p>
          <w:p w:rsidR="0007676C" w:rsidRPr="00E25C23" w:rsidRDefault="0007676C" w:rsidP="0007676C">
            <w:pPr>
              <w:spacing w:line="252" w:lineRule="auto"/>
            </w:pPr>
            <w:r w:rsidRPr="00E25C23">
              <w:t>с. Белая Горка-1-я -30мест,</w:t>
            </w:r>
          </w:p>
          <w:p w:rsidR="0007676C" w:rsidRPr="00E25C23" w:rsidRDefault="0007676C" w:rsidP="0007676C">
            <w:pPr>
              <w:spacing w:line="252" w:lineRule="auto"/>
            </w:pPr>
            <w:r w:rsidRPr="00E25C23">
              <w:t>с. Белая Горка-2-я -20мест</w:t>
            </w:r>
          </w:p>
        </w:tc>
      </w:tr>
      <w:tr w:rsidR="0007676C" w:rsidRPr="00E25C23" w:rsidTr="0007676C">
        <w:trPr>
          <w:jc w:val="center"/>
        </w:trPr>
        <w:tc>
          <w:tcPr>
            <w:tcW w:w="513" w:type="dxa"/>
            <w:vAlign w:val="center"/>
          </w:tcPr>
          <w:p w:rsidR="0007676C" w:rsidRPr="00E25C23" w:rsidRDefault="0007676C" w:rsidP="0007676C">
            <w:pPr>
              <w:jc w:val="center"/>
            </w:pPr>
            <w:r w:rsidRPr="00E25C23">
              <w:t>11.</w:t>
            </w:r>
          </w:p>
        </w:tc>
        <w:tc>
          <w:tcPr>
            <w:tcW w:w="3872" w:type="dxa"/>
            <w:gridSpan w:val="2"/>
            <w:vAlign w:val="center"/>
          </w:tcPr>
          <w:p w:rsidR="0007676C" w:rsidRPr="00E25C23" w:rsidRDefault="0007676C" w:rsidP="0007676C">
            <w:r w:rsidRPr="00E25C23">
              <w:t>Магазины</w:t>
            </w:r>
          </w:p>
        </w:tc>
        <w:tc>
          <w:tcPr>
            <w:tcW w:w="2070" w:type="dxa"/>
            <w:vAlign w:val="center"/>
          </w:tcPr>
          <w:p w:rsidR="0007676C" w:rsidRPr="00E25C23" w:rsidRDefault="0007676C" w:rsidP="0007676C">
            <w:pPr>
              <w:jc w:val="center"/>
            </w:pPr>
            <w:r w:rsidRPr="00E25C23">
              <w:t>170 кв.м.торг.пл.</w:t>
            </w:r>
          </w:p>
        </w:tc>
        <w:tc>
          <w:tcPr>
            <w:tcW w:w="3732" w:type="dxa"/>
            <w:gridSpan w:val="2"/>
            <w:vAlign w:val="center"/>
          </w:tcPr>
          <w:p w:rsidR="0007676C" w:rsidRPr="00E25C23" w:rsidRDefault="0007676C" w:rsidP="0007676C">
            <w:pPr>
              <w:spacing w:line="252" w:lineRule="auto"/>
            </w:pPr>
            <w:r w:rsidRPr="00E25C23">
              <w:t>с. Сухой Донец     -70кв.м.,</w:t>
            </w:r>
          </w:p>
          <w:p w:rsidR="0007676C" w:rsidRPr="00E25C23" w:rsidRDefault="0007676C" w:rsidP="0007676C">
            <w:r w:rsidRPr="00E25C23">
              <w:t>с. Белая Горка-1-я -100кв.м.</w:t>
            </w:r>
          </w:p>
        </w:tc>
      </w:tr>
      <w:tr w:rsidR="0007676C" w:rsidRPr="00E25C23" w:rsidTr="0007676C">
        <w:trPr>
          <w:jc w:val="center"/>
        </w:trPr>
        <w:tc>
          <w:tcPr>
            <w:tcW w:w="513" w:type="dxa"/>
            <w:vAlign w:val="center"/>
          </w:tcPr>
          <w:p w:rsidR="0007676C" w:rsidRPr="00E25C23" w:rsidRDefault="0007676C" w:rsidP="0007676C">
            <w:pPr>
              <w:jc w:val="center"/>
            </w:pPr>
            <w:r w:rsidRPr="00E25C23">
              <w:t>12.</w:t>
            </w:r>
          </w:p>
        </w:tc>
        <w:tc>
          <w:tcPr>
            <w:tcW w:w="3872" w:type="dxa"/>
            <w:gridSpan w:val="2"/>
            <w:vAlign w:val="center"/>
          </w:tcPr>
          <w:p w:rsidR="0007676C" w:rsidRPr="00E25C23" w:rsidRDefault="0007676C" w:rsidP="0007676C">
            <w:r w:rsidRPr="00E25C23">
              <w:t>Пождепо</w:t>
            </w:r>
          </w:p>
        </w:tc>
        <w:tc>
          <w:tcPr>
            <w:tcW w:w="2070" w:type="dxa"/>
            <w:vAlign w:val="center"/>
          </w:tcPr>
          <w:p w:rsidR="0007676C" w:rsidRPr="00E25C23" w:rsidRDefault="0007676C" w:rsidP="0007676C">
            <w:pPr>
              <w:jc w:val="center"/>
            </w:pPr>
            <w:r w:rsidRPr="00E25C23">
              <w:t>1 объект</w:t>
            </w:r>
          </w:p>
        </w:tc>
        <w:tc>
          <w:tcPr>
            <w:tcW w:w="3732" w:type="dxa"/>
            <w:gridSpan w:val="2"/>
            <w:vAlign w:val="center"/>
          </w:tcPr>
          <w:p w:rsidR="0007676C" w:rsidRPr="00E25C23" w:rsidRDefault="0007676C" w:rsidP="0007676C">
            <w:r w:rsidRPr="00E25C23">
              <w:t xml:space="preserve">с. Сухой Донец       </w:t>
            </w:r>
          </w:p>
        </w:tc>
      </w:tr>
      <w:tr w:rsidR="0007676C" w:rsidRPr="00E25C23" w:rsidTr="0007676C">
        <w:trPr>
          <w:jc w:val="center"/>
        </w:trPr>
        <w:tc>
          <w:tcPr>
            <w:tcW w:w="10187" w:type="dxa"/>
            <w:gridSpan w:val="6"/>
            <w:vAlign w:val="center"/>
          </w:tcPr>
          <w:p w:rsidR="0007676C" w:rsidRPr="00E25C23" w:rsidRDefault="0007676C" w:rsidP="0007676C">
            <w:pPr>
              <w:jc w:val="center"/>
            </w:pPr>
            <w:r w:rsidRPr="00E25C23">
              <w:rPr>
                <w:b/>
                <w:i/>
              </w:rPr>
              <w:t>Дорожно-транспортное строительство</w:t>
            </w:r>
          </w:p>
        </w:tc>
      </w:tr>
      <w:tr w:rsidR="0007676C" w:rsidRPr="00E25C23" w:rsidTr="0007676C">
        <w:trPr>
          <w:jc w:val="center"/>
        </w:trPr>
        <w:tc>
          <w:tcPr>
            <w:tcW w:w="513" w:type="dxa"/>
            <w:vAlign w:val="center"/>
          </w:tcPr>
          <w:p w:rsidR="0007676C" w:rsidRPr="00E25C23" w:rsidRDefault="0007676C" w:rsidP="0007676C">
            <w:pPr>
              <w:jc w:val="center"/>
            </w:pPr>
            <w:r w:rsidRPr="00E25C23">
              <w:t>13.</w:t>
            </w:r>
          </w:p>
        </w:tc>
        <w:tc>
          <w:tcPr>
            <w:tcW w:w="3872" w:type="dxa"/>
            <w:gridSpan w:val="2"/>
            <w:vAlign w:val="center"/>
          </w:tcPr>
          <w:p w:rsidR="0007676C" w:rsidRPr="00E25C23" w:rsidRDefault="0007676C" w:rsidP="0007676C">
            <w:r w:rsidRPr="00E25C23">
              <w:t>Реконструкция и строительство уличной сети</w:t>
            </w:r>
          </w:p>
        </w:tc>
        <w:tc>
          <w:tcPr>
            <w:tcW w:w="2070" w:type="dxa"/>
            <w:vAlign w:val="center"/>
          </w:tcPr>
          <w:p w:rsidR="0007676C" w:rsidRPr="00E25C23" w:rsidRDefault="0007676C" w:rsidP="0007676C">
            <w:r w:rsidRPr="00E25C23">
              <w:t>3,1км</w:t>
            </w:r>
          </w:p>
        </w:tc>
        <w:tc>
          <w:tcPr>
            <w:tcW w:w="3732" w:type="dxa"/>
            <w:gridSpan w:val="2"/>
            <w:vAlign w:val="center"/>
          </w:tcPr>
          <w:p w:rsidR="0007676C" w:rsidRPr="00E25C23" w:rsidRDefault="0007676C" w:rsidP="0007676C">
            <w:pPr>
              <w:spacing w:line="252" w:lineRule="auto"/>
            </w:pPr>
            <w:r w:rsidRPr="00E25C23">
              <w:t xml:space="preserve">с. Сухой Донец      - </w:t>
            </w:r>
            <w:smartTag w:uri="urn:schemas-microsoft-com:office:smarttags" w:element="metricconverter">
              <w:smartTagPr>
                <w:attr w:name="ProductID" w:val="2,6 км"/>
              </w:smartTagPr>
              <w:r w:rsidRPr="00E25C23">
                <w:t>2,6 км</w:t>
              </w:r>
            </w:smartTag>
          </w:p>
          <w:p w:rsidR="0007676C" w:rsidRPr="00E25C23" w:rsidRDefault="0007676C" w:rsidP="0007676C">
            <w:r w:rsidRPr="00E25C23">
              <w:t xml:space="preserve">с. Белая Горка-2-я - </w:t>
            </w:r>
            <w:smartTag w:uri="urn:schemas-microsoft-com:office:smarttags" w:element="metricconverter">
              <w:smartTagPr>
                <w:attr w:name="ProductID" w:val="0,5 км"/>
              </w:smartTagPr>
              <w:r w:rsidRPr="00E25C23">
                <w:t>0,5 км</w:t>
              </w:r>
            </w:smartTag>
          </w:p>
        </w:tc>
      </w:tr>
      <w:tr w:rsidR="0007676C" w:rsidRPr="00E25C23" w:rsidTr="0007676C">
        <w:trPr>
          <w:jc w:val="center"/>
        </w:trPr>
        <w:tc>
          <w:tcPr>
            <w:tcW w:w="513" w:type="dxa"/>
            <w:vAlign w:val="center"/>
          </w:tcPr>
          <w:p w:rsidR="0007676C" w:rsidRPr="00E25C23" w:rsidRDefault="0007676C" w:rsidP="0007676C">
            <w:pPr>
              <w:jc w:val="center"/>
            </w:pPr>
            <w:r w:rsidRPr="00E25C23">
              <w:t>14.</w:t>
            </w:r>
          </w:p>
        </w:tc>
        <w:tc>
          <w:tcPr>
            <w:tcW w:w="3872" w:type="dxa"/>
            <w:gridSpan w:val="2"/>
            <w:vAlign w:val="center"/>
          </w:tcPr>
          <w:p w:rsidR="0007676C" w:rsidRPr="00E25C23" w:rsidRDefault="0007676C" w:rsidP="0007676C">
            <w:r w:rsidRPr="00E25C23">
              <w:t>Автостанция</w:t>
            </w:r>
          </w:p>
        </w:tc>
        <w:tc>
          <w:tcPr>
            <w:tcW w:w="2070" w:type="dxa"/>
            <w:vAlign w:val="center"/>
          </w:tcPr>
          <w:p w:rsidR="0007676C" w:rsidRPr="00E25C23" w:rsidRDefault="0007676C" w:rsidP="0007676C">
            <w:r w:rsidRPr="00E25C23">
              <w:t>1 объект</w:t>
            </w:r>
          </w:p>
        </w:tc>
        <w:tc>
          <w:tcPr>
            <w:tcW w:w="3732" w:type="dxa"/>
            <w:gridSpan w:val="2"/>
            <w:vMerge w:val="restart"/>
            <w:vAlign w:val="center"/>
          </w:tcPr>
          <w:p w:rsidR="0007676C" w:rsidRPr="00E25C23" w:rsidRDefault="0007676C" w:rsidP="0007676C">
            <w:r w:rsidRPr="00E25C23">
              <w:t xml:space="preserve">с. Сухой Донец       </w:t>
            </w:r>
          </w:p>
        </w:tc>
      </w:tr>
      <w:tr w:rsidR="0007676C" w:rsidRPr="00E25C23" w:rsidTr="0007676C">
        <w:trPr>
          <w:jc w:val="center"/>
        </w:trPr>
        <w:tc>
          <w:tcPr>
            <w:tcW w:w="513" w:type="dxa"/>
            <w:vAlign w:val="center"/>
          </w:tcPr>
          <w:p w:rsidR="0007676C" w:rsidRPr="00E25C23" w:rsidRDefault="0007676C" w:rsidP="0007676C">
            <w:pPr>
              <w:jc w:val="center"/>
            </w:pPr>
            <w:r w:rsidRPr="00E25C23">
              <w:t>15</w:t>
            </w:r>
          </w:p>
        </w:tc>
        <w:tc>
          <w:tcPr>
            <w:tcW w:w="3872" w:type="dxa"/>
            <w:gridSpan w:val="2"/>
            <w:vAlign w:val="center"/>
          </w:tcPr>
          <w:p w:rsidR="0007676C" w:rsidRPr="00E25C23" w:rsidRDefault="0007676C" w:rsidP="0007676C">
            <w:r w:rsidRPr="00E25C23">
              <w:t>Автосервисный центр (СТО, АЗС)</w:t>
            </w:r>
          </w:p>
        </w:tc>
        <w:tc>
          <w:tcPr>
            <w:tcW w:w="2070" w:type="dxa"/>
            <w:vAlign w:val="center"/>
          </w:tcPr>
          <w:p w:rsidR="0007676C" w:rsidRPr="00E25C23" w:rsidRDefault="0007676C" w:rsidP="0007676C">
            <w:r w:rsidRPr="00E25C23">
              <w:t>1 объект</w:t>
            </w:r>
          </w:p>
        </w:tc>
        <w:tc>
          <w:tcPr>
            <w:tcW w:w="3732" w:type="dxa"/>
            <w:gridSpan w:val="2"/>
            <w:vMerge/>
            <w:vAlign w:val="center"/>
          </w:tcPr>
          <w:p w:rsidR="0007676C" w:rsidRPr="00E25C23" w:rsidRDefault="0007676C" w:rsidP="0007676C">
            <w:pPr>
              <w:jc w:val="center"/>
            </w:pPr>
          </w:p>
        </w:tc>
      </w:tr>
      <w:tr w:rsidR="0007676C" w:rsidRPr="00E25C23" w:rsidTr="0007676C">
        <w:trPr>
          <w:jc w:val="center"/>
        </w:trPr>
        <w:tc>
          <w:tcPr>
            <w:tcW w:w="10187" w:type="dxa"/>
            <w:gridSpan w:val="6"/>
            <w:vAlign w:val="center"/>
          </w:tcPr>
          <w:p w:rsidR="0007676C" w:rsidRPr="00E25C23" w:rsidRDefault="0007676C" w:rsidP="0007676C">
            <w:pPr>
              <w:spacing w:line="252" w:lineRule="auto"/>
              <w:jc w:val="center"/>
              <w:rPr>
                <w:b/>
                <w:i/>
              </w:rPr>
            </w:pPr>
            <w:r w:rsidRPr="00E25C23">
              <w:rPr>
                <w:b/>
                <w:i/>
              </w:rPr>
              <w:t>Инженерная инфраструктура</w:t>
            </w:r>
          </w:p>
        </w:tc>
      </w:tr>
      <w:tr w:rsidR="0007676C" w:rsidRPr="00E25C23" w:rsidTr="0007676C">
        <w:trPr>
          <w:jc w:val="center"/>
        </w:trPr>
        <w:tc>
          <w:tcPr>
            <w:tcW w:w="10187" w:type="dxa"/>
            <w:gridSpan w:val="6"/>
            <w:vAlign w:val="center"/>
          </w:tcPr>
          <w:p w:rsidR="0007676C" w:rsidRPr="00E25C23" w:rsidRDefault="0007676C" w:rsidP="0007676C">
            <w:pPr>
              <w:spacing w:line="252" w:lineRule="auto"/>
              <w:jc w:val="center"/>
              <w:rPr>
                <w:i/>
              </w:rPr>
            </w:pPr>
            <w:r w:rsidRPr="00E25C23">
              <w:rPr>
                <w:i/>
              </w:rPr>
              <w:t>Водоснабжение, водоотведение, отходы производства и потребления</w:t>
            </w:r>
          </w:p>
        </w:tc>
      </w:tr>
      <w:tr w:rsidR="0007676C" w:rsidRPr="00E25C23" w:rsidTr="0007676C">
        <w:trPr>
          <w:jc w:val="center"/>
        </w:trPr>
        <w:tc>
          <w:tcPr>
            <w:tcW w:w="513" w:type="dxa"/>
            <w:vAlign w:val="center"/>
          </w:tcPr>
          <w:p w:rsidR="0007676C" w:rsidRPr="00E25C23" w:rsidRDefault="0007676C" w:rsidP="0007676C">
            <w:pPr>
              <w:spacing w:line="252" w:lineRule="auto"/>
              <w:jc w:val="center"/>
            </w:pPr>
          </w:p>
        </w:tc>
        <w:tc>
          <w:tcPr>
            <w:tcW w:w="9674" w:type="dxa"/>
            <w:gridSpan w:val="5"/>
            <w:vAlign w:val="center"/>
          </w:tcPr>
          <w:p w:rsidR="0007676C" w:rsidRPr="00E25C23" w:rsidRDefault="0007676C" w:rsidP="0007676C">
            <w:pPr>
              <w:spacing w:line="252" w:lineRule="auto"/>
            </w:pPr>
            <w:r w:rsidRPr="00E25C23">
              <w:t>Водоснабжение</w:t>
            </w:r>
          </w:p>
        </w:tc>
      </w:tr>
      <w:tr w:rsidR="0007676C" w:rsidRPr="00E25C23" w:rsidTr="0007676C">
        <w:trPr>
          <w:jc w:val="center"/>
        </w:trPr>
        <w:tc>
          <w:tcPr>
            <w:tcW w:w="513" w:type="dxa"/>
            <w:vAlign w:val="center"/>
          </w:tcPr>
          <w:p w:rsidR="0007676C" w:rsidRPr="00E25C23" w:rsidRDefault="0007676C" w:rsidP="0007676C">
            <w:pPr>
              <w:jc w:val="center"/>
            </w:pPr>
            <w:r w:rsidRPr="00E25C23">
              <w:t>16.</w:t>
            </w:r>
          </w:p>
        </w:tc>
        <w:tc>
          <w:tcPr>
            <w:tcW w:w="3872" w:type="dxa"/>
            <w:gridSpan w:val="2"/>
            <w:vAlign w:val="center"/>
          </w:tcPr>
          <w:p w:rsidR="0007676C" w:rsidRPr="00E25C23" w:rsidRDefault="0007676C" w:rsidP="0007676C">
            <w:pPr>
              <w:spacing w:line="252" w:lineRule="auto"/>
            </w:pPr>
            <w:r w:rsidRPr="00E25C23">
              <w:t>Увеличение производительности водозаборов хозяйственно- питьевого водоснабжения</w:t>
            </w:r>
          </w:p>
        </w:tc>
        <w:tc>
          <w:tcPr>
            <w:tcW w:w="2070" w:type="dxa"/>
            <w:vAlign w:val="center"/>
          </w:tcPr>
          <w:p w:rsidR="0007676C" w:rsidRPr="00E25C23" w:rsidRDefault="0007676C" w:rsidP="0007676C">
            <w:pPr>
              <w:spacing w:line="252" w:lineRule="auto"/>
              <w:jc w:val="center"/>
            </w:pPr>
            <w:r w:rsidRPr="00E25C23">
              <w:t>до 178,1 м</w:t>
            </w:r>
            <w:r w:rsidRPr="00E25C23">
              <w:rPr>
                <w:vertAlign w:val="superscript"/>
              </w:rPr>
              <w:t>3</w:t>
            </w:r>
            <w:r w:rsidRPr="00E25C23">
              <w:t>/сут.</w:t>
            </w:r>
          </w:p>
        </w:tc>
        <w:tc>
          <w:tcPr>
            <w:tcW w:w="3732" w:type="dxa"/>
            <w:gridSpan w:val="2"/>
            <w:vAlign w:val="center"/>
          </w:tcPr>
          <w:p w:rsidR="0007676C" w:rsidRPr="00E25C23" w:rsidRDefault="0007676C" w:rsidP="0007676C">
            <w:r w:rsidRPr="00E25C23">
              <w:t>Для обеспечения возрастающих</w:t>
            </w:r>
          </w:p>
          <w:p w:rsidR="0007676C" w:rsidRPr="00E25C23" w:rsidRDefault="0007676C" w:rsidP="0007676C">
            <w:r w:rsidRPr="00E25C23">
              <w:t xml:space="preserve"> потребностей жилищно-коммунального сектора</w:t>
            </w:r>
          </w:p>
        </w:tc>
      </w:tr>
      <w:tr w:rsidR="0007676C" w:rsidRPr="00E25C23" w:rsidTr="0007676C">
        <w:trPr>
          <w:jc w:val="center"/>
        </w:trPr>
        <w:tc>
          <w:tcPr>
            <w:tcW w:w="513" w:type="dxa"/>
            <w:vAlign w:val="center"/>
          </w:tcPr>
          <w:p w:rsidR="0007676C" w:rsidRPr="00E25C23" w:rsidRDefault="0007676C" w:rsidP="0007676C">
            <w:pPr>
              <w:jc w:val="center"/>
            </w:pPr>
            <w:r w:rsidRPr="00E25C23">
              <w:t>17.</w:t>
            </w:r>
          </w:p>
        </w:tc>
        <w:tc>
          <w:tcPr>
            <w:tcW w:w="3872" w:type="dxa"/>
            <w:gridSpan w:val="2"/>
            <w:vAlign w:val="center"/>
          </w:tcPr>
          <w:p w:rsidR="0007676C" w:rsidRPr="00E25C23" w:rsidRDefault="0007676C" w:rsidP="0007676C">
            <w:pPr>
              <w:spacing w:line="252" w:lineRule="auto"/>
            </w:pPr>
            <w:r w:rsidRPr="00E25C23">
              <w:t>Уличные сети водоснабжения</w:t>
            </w:r>
          </w:p>
        </w:tc>
        <w:tc>
          <w:tcPr>
            <w:tcW w:w="2070" w:type="dxa"/>
            <w:vAlign w:val="center"/>
          </w:tcPr>
          <w:p w:rsidR="0007676C" w:rsidRPr="00E25C23" w:rsidRDefault="0007676C" w:rsidP="0007676C">
            <w:pPr>
              <w:spacing w:line="252" w:lineRule="auto"/>
              <w:jc w:val="center"/>
            </w:pPr>
            <w:smartTag w:uri="urn:schemas-microsoft-com:office:smarttags" w:element="metricconverter">
              <w:smartTagPr>
                <w:attr w:name="ProductID" w:val="1,68 км"/>
              </w:smartTagPr>
              <w:r w:rsidRPr="00E25C23">
                <w:t>1,68 км</w:t>
              </w:r>
            </w:smartTag>
          </w:p>
        </w:tc>
        <w:tc>
          <w:tcPr>
            <w:tcW w:w="3732" w:type="dxa"/>
            <w:gridSpan w:val="2"/>
            <w:vAlign w:val="center"/>
          </w:tcPr>
          <w:p w:rsidR="0007676C" w:rsidRPr="00E25C23" w:rsidRDefault="0007676C" w:rsidP="0007676C">
            <w:pPr>
              <w:jc w:val="center"/>
            </w:pPr>
            <w:r w:rsidRPr="00E25C23">
              <w:t>см. на «Схеме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Отходы производства и потребления</w:t>
            </w:r>
          </w:p>
        </w:tc>
      </w:tr>
      <w:tr w:rsidR="0007676C" w:rsidRPr="00E25C23" w:rsidTr="0007676C">
        <w:trPr>
          <w:jc w:val="center"/>
        </w:trPr>
        <w:tc>
          <w:tcPr>
            <w:tcW w:w="513" w:type="dxa"/>
            <w:vAlign w:val="center"/>
          </w:tcPr>
          <w:p w:rsidR="0007676C" w:rsidRPr="00E25C23" w:rsidRDefault="0007676C" w:rsidP="0007676C">
            <w:pPr>
              <w:jc w:val="center"/>
            </w:pPr>
            <w:r w:rsidRPr="00E25C23">
              <w:t>18.</w:t>
            </w:r>
          </w:p>
        </w:tc>
        <w:tc>
          <w:tcPr>
            <w:tcW w:w="3872" w:type="dxa"/>
            <w:gridSpan w:val="2"/>
            <w:vAlign w:val="center"/>
          </w:tcPr>
          <w:p w:rsidR="0007676C" w:rsidRPr="00E25C23" w:rsidRDefault="0007676C" w:rsidP="0007676C">
            <w:r w:rsidRPr="00E25C23">
              <w:t xml:space="preserve">Строительство контейнерных </w:t>
            </w:r>
            <w:r w:rsidRPr="00E25C23">
              <w:lastRenderedPageBreak/>
              <w:t>площадок</w:t>
            </w:r>
          </w:p>
        </w:tc>
        <w:tc>
          <w:tcPr>
            <w:tcW w:w="5802" w:type="dxa"/>
            <w:gridSpan w:val="3"/>
            <w:vAlign w:val="center"/>
          </w:tcPr>
          <w:p w:rsidR="0007676C" w:rsidRPr="00E25C23" w:rsidRDefault="0007676C" w:rsidP="0007676C">
            <w:pPr>
              <w:jc w:val="center"/>
            </w:pPr>
            <w:r w:rsidRPr="00E25C23">
              <w:lastRenderedPageBreak/>
              <w:t xml:space="preserve">см. на «Схеме планируемого размещения объектов  </w:t>
            </w:r>
            <w:r w:rsidRPr="00E25C23">
              <w:lastRenderedPageBreak/>
              <w:t>инженерной инфраструктуры»</w:t>
            </w:r>
          </w:p>
        </w:tc>
      </w:tr>
      <w:tr w:rsidR="0007676C" w:rsidRPr="00E25C23" w:rsidTr="0007676C">
        <w:trPr>
          <w:jc w:val="center"/>
        </w:trPr>
        <w:tc>
          <w:tcPr>
            <w:tcW w:w="10187" w:type="dxa"/>
            <w:gridSpan w:val="6"/>
            <w:vAlign w:val="center"/>
          </w:tcPr>
          <w:p w:rsidR="0007676C" w:rsidRPr="00E25C23" w:rsidRDefault="0007676C" w:rsidP="0007676C">
            <w:pPr>
              <w:jc w:val="center"/>
            </w:pPr>
            <w:r w:rsidRPr="00E25C23">
              <w:rPr>
                <w:i/>
              </w:rPr>
              <w:lastRenderedPageBreak/>
              <w:t>Электроснабжение, теплоснабжение, газоснабжение и связь</w:t>
            </w: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Теплоснабжение</w:t>
            </w:r>
          </w:p>
        </w:tc>
      </w:tr>
      <w:tr w:rsidR="0007676C" w:rsidRPr="00E25C23" w:rsidTr="0007676C">
        <w:trPr>
          <w:jc w:val="center"/>
        </w:trPr>
        <w:tc>
          <w:tcPr>
            <w:tcW w:w="513" w:type="dxa"/>
            <w:vAlign w:val="center"/>
          </w:tcPr>
          <w:p w:rsidR="0007676C" w:rsidRPr="00E25C23" w:rsidRDefault="0007676C" w:rsidP="0007676C">
            <w:pPr>
              <w:jc w:val="center"/>
            </w:pPr>
            <w:r w:rsidRPr="00E25C23">
              <w:t>19.</w:t>
            </w:r>
          </w:p>
        </w:tc>
        <w:tc>
          <w:tcPr>
            <w:tcW w:w="3872" w:type="dxa"/>
            <w:gridSpan w:val="2"/>
            <w:vAlign w:val="center"/>
          </w:tcPr>
          <w:p w:rsidR="0007676C" w:rsidRPr="00E25C23" w:rsidRDefault="0007676C" w:rsidP="0007676C">
            <w:r w:rsidRPr="00E25C23">
              <w:t>Котельные локальные малой мощности</w:t>
            </w:r>
          </w:p>
        </w:tc>
        <w:tc>
          <w:tcPr>
            <w:tcW w:w="2070" w:type="dxa"/>
            <w:vAlign w:val="center"/>
          </w:tcPr>
          <w:p w:rsidR="0007676C" w:rsidRPr="00E25C23" w:rsidRDefault="0007676C" w:rsidP="0007676C">
            <w:r w:rsidRPr="00E25C23">
              <w:t xml:space="preserve">        3 объекта</w:t>
            </w:r>
          </w:p>
        </w:tc>
        <w:tc>
          <w:tcPr>
            <w:tcW w:w="3732" w:type="dxa"/>
            <w:gridSpan w:val="2"/>
            <w:vAlign w:val="center"/>
          </w:tcPr>
          <w:p w:rsidR="0007676C" w:rsidRPr="00E25C23" w:rsidRDefault="0007676C" w:rsidP="0007676C">
            <w:r w:rsidRPr="00E25C23">
              <w:t>Для социальной и культурно-бытовой застройки</w:t>
            </w: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Газоснабжение</w:t>
            </w:r>
          </w:p>
        </w:tc>
      </w:tr>
      <w:tr w:rsidR="0007676C" w:rsidRPr="00E25C23" w:rsidTr="0007676C">
        <w:trPr>
          <w:jc w:val="center"/>
        </w:trPr>
        <w:tc>
          <w:tcPr>
            <w:tcW w:w="513" w:type="dxa"/>
            <w:vAlign w:val="center"/>
          </w:tcPr>
          <w:p w:rsidR="0007676C" w:rsidRPr="00E25C23" w:rsidRDefault="0007676C" w:rsidP="0007676C">
            <w:pPr>
              <w:jc w:val="center"/>
            </w:pPr>
            <w:r w:rsidRPr="00E25C23">
              <w:t>20.</w:t>
            </w:r>
          </w:p>
        </w:tc>
        <w:tc>
          <w:tcPr>
            <w:tcW w:w="3872" w:type="dxa"/>
            <w:gridSpan w:val="2"/>
            <w:vAlign w:val="center"/>
          </w:tcPr>
          <w:p w:rsidR="0007676C" w:rsidRPr="00E25C23" w:rsidRDefault="0007676C" w:rsidP="0007676C">
            <w:r w:rsidRPr="00E25C23">
              <w:t>Газораспределительная сеть низкого давления.</w:t>
            </w:r>
          </w:p>
        </w:tc>
        <w:tc>
          <w:tcPr>
            <w:tcW w:w="2070" w:type="dxa"/>
            <w:vAlign w:val="center"/>
          </w:tcPr>
          <w:p w:rsidR="0007676C" w:rsidRPr="00E25C23" w:rsidRDefault="0007676C" w:rsidP="0007676C">
            <w:pPr>
              <w:jc w:val="center"/>
            </w:pPr>
            <w:smartTag w:uri="urn:schemas-microsoft-com:office:smarttags" w:element="metricconverter">
              <w:smartTagPr>
                <w:attr w:name="ProductID" w:val="1,0 км"/>
              </w:smartTagPr>
              <w:r w:rsidRPr="00E25C23">
                <w:t>1,0 км</w:t>
              </w:r>
            </w:smartTag>
          </w:p>
        </w:tc>
        <w:tc>
          <w:tcPr>
            <w:tcW w:w="3732" w:type="dxa"/>
            <w:gridSpan w:val="2"/>
            <w:vAlign w:val="center"/>
          </w:tcPr>
          <w:p w:rsidR="0007676C" w:rsidRPr="00E25C23" w:rsidRDefault="0007676C" w:rsidP="0007676C">
            <w:r w:rsidRPr="00E25C23">
              <w:t>Потребители жилищно-коммунального сектора- см. на «Схеме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jc w:val="center"/>
            </w:pPr>
          </w:p>
        </w:tc>
        <w:tc>
          <w:tcPr>
            <w:tcW w:w="9674" w:type="dxa"/>
            <w:gridSpan w:val="5"/>
            <w:vAlign w:val="center"/>
          </w:tcPr>
          <w:p w:rsidR="0007676C" w:rsidRPr="00E25C23" w:rsidRDefault="0007676C" w:rsidP="0007676C">
            <w:r w:rsidRPr="00E25C23">
              <w:t>Электроснабжение</w:t>
            </w:r>
          </w:p>
        </w:tc>
      </w:tr>
      <w:tr w:rsidR="0007676C" w:rsidRPr="00E25C23" w:rsidTr="0007676C">
        <w:trPr>
          <w:jc w:val="center"/>
        </w:trPr>
        <w:tc>
          <w:tcPr>
            <w:tcW w:w="513" w:type="dxa"/>
            <w:vAlign w:val="center"/>
          </w:tcPr>
          <w:p w:rsidR="0007676C" w:rsidRPr="00E25C23" w:rsidRDefault="0007676C" w:rsidP="0007676C">
            <w:pPr>
              <w:jc w:val="center"/>
            </w:pPr>
            <w:r w:rsidRPr="00E25C23">
              <w:t>21.</w:t>
            </w:r>
          </w:p>
        </w:tc>
        <w:tc>
          <w:tcPr>
            <w:tcW w:w="3872" w:type="dxa"/>
            <w:gridSpan w:val="2"/>
            <w:vAlign w:val="center"/>
          </w:tcPr>
          <w:p w:rsidR="0007676C" w:rsidRPr="00E25C23" w:rsidRDefault="0007676C" w:rsidP="0007676C">
            <w:r w:rsidRPr="00E25C23">
              <w:t>Строительство трансформаторных подстанций (ТП)</w:t>
            </w:r>
          </w:p>
        </w:tc>
        <w:tc>
          <w:tcPr>
            <w:tcW w:w="2070" w:type="dxa"/>
            <w:vAlign w:val="center"/>
          </w:tcPr>
          <w:p w:rsidR="0007676C" w:rsidRPr="00E25C23" w:rsidRDefault="0007676C" w:rsidP="0007676C">
            <w:pPr>
              <w:jc w:val="center"/>
            </w:pPr>
            <w:r w:rsidRPr="00E25C23">
              <w:t>5 объектов</w:t>
            </w:r>
          </w:p>
        </w:tc>
        <w:tc>
          <w:tcPr>
            <w:tcW w:w="3732" w:type="dxa"/>
            <w:gridSpan w:val="2"/>
            <w:vMerge w:val="restart"/>
            <w:vAlign w:val="center"/>
          </w:tcPr>
          <w:p w:rsidR="0007676C" w:rsidRPr="00E25C23" w:rsidRDefault="0007676C" w:rsidP="0007676C">
            <w:r w:rsidRPr="00E25C23">
              <w:t>Потребители жилищно-коммунального сектора- см. на «Схеме планируемого размещения объектов  инженерной инфраструктуры»</w:t>
            </w:r>
          </w:p>
        </w:tc>
      </w:tr>
      <w:tr w:rsidR="0007676C" w:rsidRPr="00E25C23" w:rsidTr="0007676C">
        <w:trPr>
          <w:jc w:val="center"/>
        </w:trPr>
        <w:tc>
          <w:tcPr>
            <w:tcW w:w="513" w:type="dxa"/>
            <w:vAlign w:val="center"/>
          </w:tcPr>
          <w:p w:rsidR="0007676C" w:rsidRPr="00E25C23" w:rsidRDefault="0007676C" w:rsidP="0007676C">
            <w:pPr>
              <w:jc w:val="center"/>
            </w:pPr>
            <w:r w:rsidRPr="00E25C23">
              <w:t>22.</w:t>
            </w:r>
          </w:p>
        </w:tc>
        <w:tc>
          <w:tcPr>
            <w:tcW w:w="3872" w:type="dxa"/>
            <w:gridSpan w:val="2"/>
            <w:vAlign w:val="center"/>
          </w:tcPr>
          <w:p w:rsidR="0007676C" w:rsidRPr="00E25C23" w:rsidRDefault="0007676C" w:rsidP="0007676C">
            <w:r w:rsidRPr="00E25C23">
              <w:t>Кабельные линии 10 кВ</w:t>
            </w:r>
          </w:p>
        </w:tc>
        <w:tc>
          <w:tcPr>
            <w:tcW w:w="2070" w:type="dxa"/>
            <w:vAlign w:val="center"/>
          </w:tcPr>
          <w:p w:rsidR="0007676C" w:rsidRPr="00E25C23" w:rsidRDefault="0007676C" w:rsidP="0007676C">
            <w:pPr>
              <w:jc w:val="center"/>
            </w:pPr>
            <w:smartTag w:uri="urn:schemas-microsoft-com:office:smarttags" w:element="metricconverter">
              <w:smartTagPr>
                <w:attr w:name="ProductID" w:val="1,4 км"/>
              </w:smartTagPr>
              <w:r w:rsidRPr="00E25C23">
                <w:t>1,4 км</w:t>
              </w:r>
            </w:smartTag>
          </w:p>
        </w:tc>
        <w:tc>
          <w:tcPr>
            <w:tcW w:w="3732" w:type="dxa"/>
            <w:gridSpan w:val="2"/>
            <w:vMerge/>
            <w:vAlign w:val="center"/>
          </w:tcPr>
          <w:p w:rsidR="0007676C" w:rsidRPr="00E25C23" w:rsidRDefault="0007676C" w:rsidP="0007676C">
            <w:pPr>
              <w:jc w:val="center"/>
            </w:pPr>
          </w:p>
        </w:tc>
      </w:tr>
    </w:tbl>
    <w:p w:rsidR="0007676C" w:rsidRPr="00E25C23" w:rsidRDefault="0007676C" w:rsidP="0007676C">
      <w:pPr>
        <w:ind w:right="-284" w:firstLine="708"/>
        <w:jc w:val="right"/>
        <w:rPr>
          <w:i/>
        </w:rPr>
      </w:pPr>
      <w:r w:rsidRPr="00E25C23">
        <w:rPr>
          <w:i/>
        </w:rPr>
        <w:br w:type="page"/>
      </w:r>
    </w:p>
    <w:p w:rsidR="0007676C" w:rsidRPr="00E25C23" w:rsidRDefault="0007676C" w:rsidP="0007676C">
      <w:pPr>
        <w:pStyle w:val="1"/>
        <w:rPr>
          <w:sz w:val="24"/>
          <w:szCs w:val="24"/>
        </w:rPr>
      </w:pPr>
      <w:bookmarkStart w:id="100" w:name="_Toc318885886"/>
      <w:r w:rsidRPr="00E25C23">
        <w:rPr>
          <w:sz w:val="24"/>
          <w:szCs w:val="24"/>
        </w:rPr>
        <w:lastRenderedPageBreak/>
        <w:t>5. Технико-экономические показатели</w:t>
      </w:r>
      <w:bookmarkEnd w:id="100"/>
    </w:p>
    <w:p w:rsidR="0007676C" w:rsidRPr="00E25C23" w:rsidRDefault="0007676C" w:rsidP="0007676C">
      <w:pPr>
        <w:rPr>
          <w:color w:val="FF0000"/>
          <w:lang w:eastAsia="en-US"/>
        </w:rPr>
      </w:pPr>
    </w:p>
    <w:tbl>
      <w:tblPr>
        <w:tblW w:w="10484"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1"/>
        <w:gridCol w:w="2976"/>
        <w:gridCol w:w="1732"/>
        <w:gridCol w:w="1811"/>
        <w:gridCol w:w="1580"/>
        <w:gridCol w:w="1414"/>
      </w:tblGrid>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 п/п</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Показатели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Единица измерения</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Существующее</w:t>
            </w:r>
          </w:p>
          <w:p w:rsidR="0007676C" w:rsidRPr="00E25C23" w:rsidRDefault="0007676C" w:rsidP="0007676C">
            <w:pPr>
              <w:spacing w:line="259" w:lineRule="auto"/>
              <w:jc w:val="center"/>
              <w:rPr>
                <w:rFonts w:eastAsia="Calibri"/>
                <w:b/>
              </w:rPr>
            </w:pPr>
            <w:r w:rsidRPr="00E25C23">
              <w:rPr>
                <w:rFonts w:eastAsia="Calibri"/>
                <w:b/>
              </w:rPr>
              <w:t>положение (01.01.2008 г.)</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Первая</w:t>
            </w:r>
          </w:p>
          <w:p w:rsidR="0007676C" w:rsidRPr="00E25C23" w:rsidRDefault="0007676C" w:rsidP="0007676C">
            <w:pPr>
              <w:spacing w:line="259" w:lineRule="auto"/>
              <w:jc w:val="center"/>
              <w:rPr>
                <w:rFonts w:eastAsia="Calibri"/>
                <w:b/>
              </w:rPr>
            </w:pPr>
            <w:r w:rsidRPr="00E25C23">
              <w:rPr>
                <w:rFonts w:eastAsia="Calibri"/>
                <w:b/>
              </w:rPr>
              <w:t>очередь строительства</w:t>
            </w:r>
          </w:p>
          <w:p w:rsidR="0007676C" w:rsidRPr="00E25C23" w:rsidRDefault="0007676C" w:rsidP="0007676C">
            <w:pPr>
              <w:spacing w:line="259" w:lineRule="auto"/>
              <w:jc w:val="center"/>
              <w:rPr>
                <w:rFonts w:eastAsia="Calibri"/>
                <w:b/>
              </w:rPr>
            </w:pPr>
            <w:r w:rsidRPr="00E25C23">
              <w:rPr>
                <w:rFonts w:eastAsia="Calibri"/>
                <w:b/>
              </w:rPr>
              <w:t>(</w:t>
            </w:r>
            <w:smartTag w:uri="urn:schemas-microsoft-com:office:smarttags" w:element="metricconverter">
              <w:smartTagPr>
                <w:attr w:name="ProductID" w:val="2015 г"/>
              </w:smartTagPr>
              <w:r w:rsidRPr="00E25C23">
                <w:rPr>
                  <w:rFonts w:eastAsia="Calibri"/>
                  <w:b/>
                </w:rPr>
                <w:t>2015 г</w:t>
              </w:r>
            </w:smartTag>
            <w:r w:rsidRPr="00E25C23">
              <w:rPr>
                <w:rFonts w:eastAsia="Calibri"/>
                <w:b/>
              </w:rPr>
              <w:t>.)</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Расчетный срок</w:t>
            </w:r>
          </w:p>
          <w:p w:rsidR="0007676C" w:rsidRPr="00E25C23" w:rsidRDefault="0007676C" w:rsidP="0007676C">
            <w:pPr>
              <w:spacing w:line="259" w:lineRule="auto"/>
              <w:jc w:val="center"/>
              <w:rPr>
                <w:rFonts w:eastAsia="Calibri"/>
                <w:b/>
              </w:rPr>
            </w:pPr>
            <w:r w:rsidRPr="00E25C23">
              <w:rPr>
                <w:rFonts w:eastAsia="Calibri"/>
                <w:b/>
              </w:rPr>
              <w:t>(</w:t>
            </w:r>
            <w:smartTag w:uri="urn:schemas-microsoft-com:office:smarttags" w:element="metricconverter">
              <w:smartTagPr>
                <w:attr w:name="ProductID" w:val="2030 г"/>
              </w:smartTagPr>
              <w:r w:rsidRPr="00E25C23">
                <w:rPr>
                  <w:rFonts w:eastAsia="Calibri"/>
                  <w:b/>
                </w:rPr>
                <w:t>2030 г</w:t>
              </w:r>
            </w:smartTag>
            <w:r w:rsidRPr="00E25C23">
              <w:rPr>
                <w:rFonts w:eastAsia="Calibri"/>
                <w:b/>
              </w:rPr>
              <w:t>.)</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2</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3</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b/>
              </w:rPr>
            </w:pPr>
            <w:r w:rsidRPr="00E25C23">
              <w:rPr>
                <w:rFonts w:eastAsia="Calibri"/>
                <w:b/>
              </w:rPr>
              <w:t>6</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Территория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Общая площадь земель сельского поселения в установленных границах:</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га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11035,3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11035,3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11035,3</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-из них в границах населенных пунктов</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га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576,1</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576,1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581,3</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Жилых зон, из них</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га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174,2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185,0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209,2</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numPr>
                <w:ilvl w:val="0"/>
                <w:numId w:val="10"/>
              </w:numPr>
              <w:tabs>
                <w:tab w:val="left" w:pos="217"/>
              </w:tabs>
              <w:spacing w:line="259" w:lineRule="auto"/>
              <w:ind w:left="0" w:firstLine="0"/>
              <w:rPr>
                <w:rFonts w:eastAsia="Calibri"/>
              </w:rPr>
            </w:pPr>
            <w:r w:rsidRPr="00E25C23">
              <w:rPr>
                <w:rFonts w:eastAsia="Calibri"/>
              </w:rPr>
              <w:t>индивидуальные жилые дома с приусадебными земельными участками</w:t>
            </w:r>
          </w:p>
          <w:p w:rsidR="0007676C" w:rsidRPr="00E25C23" w:rsidRDefault="0007676C" w:rsidP="0007676C">
            <w:pPr>
              <w:numPr>
                <w:ilvl w:val="0"/>
                <w:numId w:val="10"/>
              </w:numPr>
              <w:tabs>
                <w:tab w:val="left" w:pos="217"/>
              </w:tabs>
              <w:spacing w:line="259" w:lineRule="auto"/>
              <w:ind w:left="0" w:firstLine="0"/>
              <w:rPr>
                <w:rFonts w:eastAsia="Calibri"/>
              </w:rPr>
            </w:pPr>
            <w:r w:rsidRPr="00E25C23">
              <w:rPr>
                <w:rFonts w:eastAsia="Calibri"/>
              </w:rPr>
              <w:t>малоэтажная застройка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173,0</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183,7</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196,3</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11,3</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numPr>
                <w:ilvl w:val="0"/>
                <w:numId w:val="10"/>
              </w:numPr>
              <w:tabs>
                <w:tab w:val="left" w:pos="217"/>
              </w:tabs>
              <w:spacing w:line="259" w:lineRule="auto"/>
              <w:ind w:left="0" w:firstLine="0"/>
              <w:rPr>
                <w:rFonts w:eastAsia="Calibri"/>
              </w:rPr>
            </w:pPr>
            <w:r w:rsidRPr="00E25C23">
              <w:rPr>
                <w:rFonts w:eastAsia="Calibri"/>
              </w:rPr>
              <w:t>объекты образования (школы, детские сады)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 xml:space="preserve">    1,6</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Общественных зон</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 xml:space="preserve">     8,0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Производственных зон</w:t>
            </w:r>
          </w:p>
          <w:p w:rsidR="0007676C" w:rsidRPr="00E25C23" w:rsidRDefault="0007676C" w:rsidP="0007676C">
            <w:pPr>
              <w:spacing w:line="259" w:lineRule="auto"/>
              <w:rPr>
                <w:rFonts w:eastAsia="Calibri"/>
              </w:rPr>
            </w:pPr>
            <w:r w:rsidRPr="00E25C23">
              <w:rPr>
                <w:rFonts w:eastAsia="Calibri"/>
              </w:rPr>
              <w:t>-действующие предприятия</w:t>
            </w:r>
          </w:p>
          <w:p w:rsidR="0007676C" w:rsidRPr="00E25C23" w:rsidRDefault="0007676C" w:rsidP="0007676C">
            <w:pPr>
              <w:spacing w:line="259" w:lineRule="auto"/>
              <w:rPr>
                <w:rFonts w:eastAsia="Calibri"/>
              </w:rPr>
            </w:pPr>
            <w:r w:rsidRPr="00E25C23">
              <w:rPr>
                <w:rFonts w:eastAsia="Calibri"/>
              </w:rPr>
              <w:t>-недействующие предприятия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63,2</w:t>
            </w:r>
          </w:p>
          <w:p w:rsidR="0007676C" w:rsidRPr="00E25C23" w:rsidRDefault="0007676C" w:rsidP="0007676C">
            <w:pPr>
              <w:spacing w:line="259" w:lineRule="auto"/>
              <w:jc w:val="center"/>
              <w:rPr>
                <w:rFonts w:eastAsia="Calibri"/>
              </w:rPr>
            </w:pPr>
            <w:r w:rsidRPr="00E25C23">
              <w:rPr>
                <w:rFonts w:eastAsia="Calibri"/>
              </w:rPr>
              <w:t>17,3</w:t>
            </w:r>
          </w:p>
          <w:p w:rsidR="0007676C" w:rsidRPr="00E25C23" w:rsidRDefault="0007676C" w:rsidP="0007676C">
            <w:pPr>
              <w:spacing w:line="259" w:lineRule="auto"/>
              <w:jc w:val="center"/>
              <w:rPr>
                <w:rFonts w:eastAsia="Calibri"/>
              </w:rPr>
            </w:pPr>
            <w:r w:rsidRPr="00E25C23">
              <w:rPr>
                <w:rFonts w:eastAsia="Calibri"/>
              </w:rPr>
              <w:t>45,9</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64,2</w:t>
            </w:r>
          </w:p>
          <w:p w:rsidR="0007676C" w:rsidRPr="00E25C23" w:rsidRDefault="0007676C" w:rsidP="0007676C">
            <w:pPr>
              <w:spacing w:line="259" w:lineRule="auto"/>
              <w:jc w:val="center"/>
              <w:rPr>
                <w:rFonts w:eastAsia="Calibri"/>
              </w:rPr>
            </w:pPr>
            <w:r w:rsidRPr="00E25C23">
              <w:rPr>
                <w:rFonts w:eastAsia="Calibri"/>
              </w:rPr>
              <w:t>33,1</w:t>
            </w:r>
          </w:p>
          <w:p w:rsidR="0007676C" w:rsidRPr="00E25C23" w:rsidRDefault="0007676C" w:rsidP="0007676C">
            <w:pPr>
              <w:spacing w:line="259" w:lineRule="auto"/>
              <w:jc w:val="center"/>
              <w:rPr>
                <w:rFonts w:eastAsia="Calibri"/>
              </w:rPr>
            </w:pPr>
            <w:r w:rsidRPr="00E25C23">
              <w:rPr>
                <w:rFonts w:eastAsia="Calibri"/>
              </w:rPr>
              <w:t>31,1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78,5</w:t>
            </w:r>
          </w:p>
          <w:p w:rsidR="0007676C" w:rsidRPr="00E25C23" w:rsidRDefault="0007676C" w:rsidP="0007676C">
            <w:pPr>
              <w:spacing w:line="259" w:lineRule="auto"/>
              <w:jc w:val="center"/>
              <w:rPr>
                <w:rFonts w:eastAsia="Calibri"/>
              </w:rPr>
            </w:pPr>
            <w:r w:rsidRPr="00E25C23">
              <w:rPr>
                <w:rFonts w:eastAsia="Calibri"/>
              </w:rPr>
              <w:t>78,5</w:t>
            </w:r>
          </w:p>
          <w:p w:rsidR="0007676C" w:rsidRPr="00E25C23" w:rsidRDefault="0007676C" w:rsidP="0007676C">
            <w:pPr>
              <w:spacing w:line="259" w:lineRule="auto"/>
              <w:jc w:val="center"/>
              <w:rPr>
                <w:rFonts w:eastAsia="Calibri"/>
              </w:rPr>
            </w:pPr>
            <w:r w:rsidRPr="00E25C23">
              <w:rPr>
                <w:rFonts w:eastAsia="Calibri"/>
              </w:rPr>
              <w:t>-</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Зон инженерной и транспортной инфраструктур</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43,5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50,6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Рекреационных зон</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40,3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51,0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531,0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Зон сельскохозяйственного использования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9306,8</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9306,8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8898,3</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Водного фонда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162,0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162,0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162,0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1.1.9.</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Иных зон</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1241,9</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1211,2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1038,3</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Территории общего пользования, из них:</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-зеленые насаждения общего пользования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4,7</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17,0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-улицы, дороги, проезды, площади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43,2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108,9</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 xml:space="preserve">Из общей площади земель сельского поселения территории неиспользуемые, требующие специальных инженерных мероприятий (овраги, нарушенные </w:t>
            </w:r>
            <w:r w:rsidRPr="00E25C23">
              <w:rPr>
                <w:rFonts w:eastAsia="Calibri"/>
              </w:rPr>
              <w:lastRenderedPageBreak/>
              <w:t>территории и т.п.)</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lastRenderedPageBreak/>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1984,5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1984,5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1500,0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lastRenderedPageBreak/>
              <w:t>1.1.12.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Из общей площади земель сельского поселения территории резерва для развития поселения,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га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76,0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жилой и общественной застройки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26,0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производственных и коммунально-складских территорий</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50,0</w:t>
            </w:r>
          </w:p>
        </w:tc>
      </w:tr>
      <w:tr w:rsidR="0007676C" w:rsidRPr="00E25C23" w:rsidTr="0007676C">
        <w:trPr>
          <w:trHeight w:val="113"/>
          <w:jc w:val="center"/>
        </w:trPr>
        <w:tc>
          <w:tcPr>
            <w:tcW w:w="97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1.2.</w:t>
            </w:r>
          </w:p>
        </w:tc>
        <w:tc>
          <w:tcPr>
            <w:tcW w:w="2976" w:type="dxa"/>
            <w:shd w:val="clear" w:color="auto" w:fill="auto"/>
          </w:tcPr>
          <w:p w:rsidR="0007676C" w:rsidRPr="00E25C23" w:rsidRDefault="0007676C" w:rsidP="0007676C">
            <w:pPr>
              <w:spacing w:line="254" w:lineRule="auto"/>
              <w:rPr>
                <w:color w:val="000000"/>
              </w:rPr>
            </w:pPr>
            <w:r w:rsidRPr="00E25C23">
              <w:rPr>
                <w:color w:val="000000"/>
              </w:rPr>
              <w:t>Из общего количества земель сельского поселения:</w:t>
            </w:r>
          </w:p>
        </w:tc>
        <w:tc>
          <w:tcPr>
            <w:tcW w:w="1732" w:type="dxa"/>
            <w:shd w:val="clear" w:color="auto" w:fill="auto"/>
            <w:vAlign w:val="center"/>
          </w:tcPr>
          <w:p w:rsidR="0007676C" w:rsidRPr="00E25C23" w:rsidRDefault="0007676C" w:rsidP="0007676C">
            <w:pPr>
              <w:spacing w:line="254" w:lineRule="auto"/>
              <w:jc w:val="center"/>
              <w:rPr>
                <w:rFonts w:eastAsia="Calibri"/>
              </w:rPr>
            </w:pPr>
          </w:p>
        </w:tc>
        <w:tc>
          <w:tcPr>
            <w:tcW w:w="1811" w:type="dxa"/>
            <w:shd w:val="clear" w:color="auto" w:fill="auto"/>
            <w:vAlign w:val="center"/>
          </w:tcPr>
          <w:p w:rsidR="0007676C" w:rsidRPr="00E25C23" w:rsidRDefault="0007676C" w:rsidP="0007676C">
            <w:pPr>
              <w:spacing w:line="254" w:lineRule="auto"/>
              <w:jc w:val="center"/>
              <w:rPr>
                <w:rFonts w:eastAsia="Calibri"/>
              </w:rPr>
            </w:pPr>
          </w:p>
        </w:tc>
        <w:tc>
          <w:tcPr>
            <w:tcW w:w="1580" w:type="dxa"/>
            <w:shd w:val="clear" w:color="auto" w:fill="auto"/>
            <w:vAlign w:val="center"/>
          </w:tcPr>
          <w:p w:rsidR="0007676C" w:rsidRPr="00E25C23" w:rsidRDefault="0007676C" w:rsidP="0007676C">
            <w:pPr>
              <w:spacing w:line="254" w:lineRule="auto"/>
              <w:jc w:val="center"/>
              <w:rPr>
                <w:rFonts w:eastAsia="Calibri"/>
              </w:rPr>
            </w:pPr>
          </w:p>
        </w:tc>
        <w:tc>
          <w:tcPr>
            <w:tcW w:w="1414" w:type="dxa"/>
            <w:shd w:val="clear" w:color="auto" w:fill="auto"/>
            <w:vAlign w:val="center"/>
          </w:tcPr>
          <w:p w:rsidR="0007676C" w:rsidRPr="00E25C23" w:rsidRDefault="0007676C" w:rsidP="0007676C">
            <w:pPr>
              <w:spacing w:line="254" w:lineRule="auto"/>
              <w:jc w:val="center"/>
              <w:rPr>
                <w:rFonts w:eastAsia="Calibri"/>
              </w:rPr>
            </w:pPr>
          </w:p>
        </w:tc>
      </w:tr>
      <w:tr w:rsidR="0007676C" w:rsidRPr="00E25C23" w:rsidTr="0007676C">
        <w:trPr>
          <w:trHeight w:val="113"/>
          <w:jc w:val="center"/>
        </w:trPr>
        <w:tc>
          <w:tcPr>
            <w:tcW w:w="97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1.2.1.</w:t>
            </w:r>
          </w:p>
        </w:tc>
        <w:tc>
          <w:tcPr>
            <w:tcW w:w="2976" w:type="dxa"/>
            <w:shd w:val="clear" w:color="auto" w:fill="auto"/>
          </w:tcPr>
          <w:p w:rsidR="0007676C" w:rsidRPr="00E25C23" w:rsidRDefault="0007676C" w:rsidP="0007676C">
            <w:pPr>
              <w:spacing w:line="254" w:lineRule="auto"/>
              <w:rPr>
                <w:color w:val="000000"/>
              </w:rPr>
            </w:pPr>
            <w:r w:rsidRPr="00E25C23">
              <w:rPr>
                <w:color w:val="000000"/>
              </w:rPr>
              <w:t>земли федеральной собственности</w:t>
            </w:r>
          </w:p>
        </w:tc>
        <w:tc>
          <w:tcPr>
            <w:tcW w:w="1732"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380</w:t>
            </w:r>
          </w:p>
        </w:tc>
        <w:tc>
          <w:tcPr>
            <w:tcW w:w="1580"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380</w:t>
            </w:r>
          </w:p>
        </w:tc>
        <w:tc>
          <w:tcPr>
            <w:tcW w:w="1414"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380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br w:type="page"/>
            </w:r>
            <w:r w:rsidRPr="00E25C23">
              <w:rPr>
                <w:rFonts w:eastAsia="Calibri"/>
                <w:b/>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2</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3</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6</w:t>
            </w:r>
          </w:p>
        </w:tc>
      </w:tr>
      <w:tr w:rsidR="0007676C" w:rsidRPr="00E25C23" w:rsidTr="0007676C">
        <w:trPr>
          <w:trHeight w:val="113"/>
          <w:jc w:val="center"/>
        </w:trPr>
        <w:tc>
          <w:tcPr>
            <w:tcW w:w="97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1.2.2.</w:t>
            </w:r>
          </w:p>
        </w:tc>
        <w:tc>
          <w:tcPr>
            <w:tcW w:w="2976" w:type="dxa"/>
            <w:shd w:val="clear" w:color="auto" w:fill="auto"/>
          </w:tcPr>
          <w:p w:rsidR="0007676C" w:rsidRPr="00E25C23" w:rsidRDefault="0007676C" w:rsidP="0007676C">
            <w:pPr>
              <w:spacing w:line="254" w:lineRule="auto"/>
              <w:rPr>
                <w:color w:val="000000"/>
              </w:rPr>
            </w:pPr>
            <w:r w:rsidRPr="00E25C23">
              <w:rPr>
                <w:color w:val="000000"/>
              </w:rPr>
              <w:t>земли субъекта Российской Федерации</w:t>
            </w:r>
          </w:p>
        </w:tc>
        <w:tc>
          <w:tcPr>
            <w:tcW w:w="1732"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16</w:t>
            </w:r>
          </w:p>
        </w:tc>
        <w:tc>
          <w:tcPr>
            <w:tcW w:w="1580"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16</w:t>
            </w:r>
          </w:p>
        </w:tc>
        <w:tc>
          <w:tcPr>
            <w:tcW w:w="1414"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48</w:t>
            </w:r>
          </w:p>
        </w:tc>
      </w:tr>
      <w:tr w:rsidR="0007676C" w:rsidRPr="00E25C23" w:rsidTr="0007676C">
        <w:trPr>
          <w:trHeight w:val="113"/>
          <w:jc w:val="center"/>
        </w:trPr>
        <w:tc>
          <w:tcPr>
            <w:tcW w:w="97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1.2.3.</w:t>
            </w:r>
          </w:p>
        </w:tc>
        <w:tc>
          <w:tcPr>
            <w:tcW w:w="2976" w:type="dxa"/>
            <w:shd w:val="clear" w:color="auto" w:fill="auto"/>
          </w:tcPr>
          <w:p w:rsidR="0007676C" w:rsidRPr="00E25C23" w:rsidRDefault="0007676C" w:rsidP="0007676C">
            <w:pPr>
              <w:spacing w:line="254" w:lineRule="auto"/>
              <w:rPr>
                <w:color w:val="000000"/>
              </w:rPr>
            </w:pPr>
            <w:r w:rsidRPr="00E25C23">
              <w:rPr>
                <w:color w:val="000000"/>
              </w:rPr>
              <w:t>земли муниципальной собственности</w:t>
            </w:r>
          </w:p>
        </w:tc>
        <w:tc>
          <w:tcPr>
            <w:tcW w:w="1732"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1309</w:t>
            </w:r>
          </w:p>
        </w:tc>
        <w:tc>
          <w:tcPr>
            <w:tcW w:w="1580"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1309</w:t>
            </w:r>
          </w:p>
        </w:tc>
        <w:tc>
          <w:tcPr>
            <w:tcW w:w="1414"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1309</w:t>
            </w:r>
          </w:p>
        </w:tc>
      </w:tr>
      <w:tr w:rsidR="0007676C" w:rsidRPr="00E25C23" w:rsidTr="0007676C">
        <w:trPr>
          <w:trHeight w:val="113"/>
          <w:jc w:val="center"/>
        </w:trPr>
        <w:tc>
          <w:tcPr>
            <w:tcW w:w="97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1.2.4.</w:t>
            </w:r>
          </w:p>
        </w:tc>
        <w:tc>
          <w:tcPr>
            <w:tcW w:w="2976" w:type="dxa"/>
            <w:shd w:val="clear" w:color="auto" w:fill="auto"/>
          </w:tcPr>
          <w:p w:rsidR="0007676C" w:rsidRPr="00E25C23" w:rsidRDefault="0007676C" w:rsidP="0007676C">
            <w:pPr>
              <w:spacing w:line="254" w:lineRule="auto"/>
              <w:rPr>
                <w:color w:val="000000"/>
              </w:rPr>
            </w:pPr>
            <w:r w:rsidRPr="00E25C23">
              <w:rPr>
                <w:color w:val="000000"/>
              </w:rPr>
              <w:t>земли частной собственности</w:t>
            </w:r>
          </w:p>
        </w:tc>
        <w:tc>
          <w:tcPr>
            <w:tcW w:w="1732"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9330</w:t>
            </w:r>
          </w:p>
        </w:tc>
        <w:tc>
          <w:tcPr>
            <w:tcW w:w="1580"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9330</w:t>
            </w:r>
          </w:p>
        </w:tc>
        <w:tc>
          <w:tcPr>
            <w:tcW w:w="1414" w:type="dxa"/>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9298</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Население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 xml:space="preserve">Численность населения сельского поселения – всего, </w:t>
            </w:r>
          </w:p>
          <w:p w:rsidR="0007676C" w:rsidRPr="00E25C23" w:rsidRDefault="0007676C" w:rsidP="0007676C">
            <w:pPr>
              <w:spacing w:line="254" w:lineRule="auto"/>
              <w:rPr>
                <w:rFonts w:eastAsia="Calibri"/>
              </w:rPr>
            </w:pPr>
            <w:r w:rsidRPr="00E25C23">
              <w:rPr>
                <w:rFonts w:eastAsia="Calibri"/>
              </w:rPr>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тыс. 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960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1000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1100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с. Сухой Донец</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795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800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800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с. Белая Горка-1-я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154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180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с. Белая Горка-2-я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 xml:space="preserve"> 11</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 xml:space="preserve">   20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Показатели естественного прироста (- убыли) населения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чел. на тыс. жителей</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Показатели миграции населения/в год:</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прирост</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16</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убыль</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16</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Возрастная структура населения: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100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numPr>
                <w:ilvl w:val="0"/>
                <w:numId w:val="11"/>
              </w:numPr>
              <w:tabs>
                <w:tab w:val="left" w:pos="217"/>
              </w:tabs>
              <w:spacing w:line="254" w:lineRule="auto"/>
              <w:ind w:left="0" w:firstLine="0"/>
              <w:rPr>
                <w:rFonts w:eastAsia="Calibri"/>
              </w:rPr>
            </w:pPr>
            <w:r w:rsidRPr="00E25C23">
              <w:rPr>
                <w:rFonts w:eastAsia="Calibri"/>
              </w:rPr>
              <w:t>дети до 15 лет</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13,2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numPr>
                <w:ilvl w:val="0"/>
                <w:numId w:val="11"/>
              </w:numPr>
              <w:tabs>
                <w:tab w:val="left" w:pos="217"/>
              </w:tabs>
              <w:spacing w:line="254" w:lineRule="auto"/>
              <w:ind w:left="0" w:firstLine="0"/>
              <w:rPr>
                <w:rFonts w:eastAsia="Calibri"/>
              </w:rPr>
            </w:pPr>
            <w:r w:rsidRPr="00E25C23">
              <w:rPr>
                <w:rFonts w:eastAsia="Calibri"/>
              </w:rPr>
              <w:t>население в трудоспособном возрасте (мужчины 16-59 лет, женщины 16-54 лет)</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61,3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61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60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numPr>
                <w:ilvl w:val="0"/>
                <w:numId w:val="11"/>
              </w:numPr>
              <w:tabs>
                <w:tab w:val="left" w:pos="217"/>
              </w:tabs>
              <w:spacing w:line="254" w:lineRule="auto"/>
              <w:ind w:left="0" w:firstLine="0"/>
              <w:rPr>
                <w:rFonts w:eastAsia="Calibri"/>
              </w:rPr>
            </w:pPr>
            <w:r w:rsidRPr="00E25C23">
              <w:rPr>
                <w:rFonts w:eastAsia="Calibri"/>
              </w:rPr>
              <w:t>население старше трудоспособного возраста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25,5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Численность занятого населения - всего</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тыс. чел./% от численности населения</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398 / 42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470 / 47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630 / 57</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из них</w:t>
            </w:r>
          </w:p>
          <w:p w:rsidR="0007676C" w:rsidRPr="00E25C23" w:rsidRDefault="0007676C" w:rsidP="0007676C">
            <w:pPr>
              <w:spacing w:line="254" w:lineRule="auto"/>
              <w:rPr>
                <w:rFonts w:eastAsia="Calibri"/>
              </w:rPr>
            </w:pPr>
            <w:r w:rsidRPr="00E25C23">
              <w:rPr>
                <w:rFonts w:eastAsia="Calibri"/>
              </w:rPr>
              <w:t>- в производственной сфере</w:t>
            </w:r>
          </w:p>
          <w:p w:rsidR="0007676C" w:rsidRPr="00E25C23" w:rsidRDefault="0007676C" w:rsidP="0007676C">
            <w:pPr>
              <w:spacing w:line="254" w:lineRule="auto"/>
              <w:rPr>
                <w:rFonts w:eastAsia="Calibri"/>
              </w:rPr>
            </w:pPr>
            <w:r w:rsidRPr="00E25C23">
              <w:rPr>
                <w:rFonts w:eastAsia="Calibri"/>
              </w:rPr>
              <w:t xml:space="preserve">  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тыс. чел./% численности занятого населения</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302 / 76</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320 / 68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375 / 59,5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 xml:space="preserve">  сельское и лесное хозяйство</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 xml:space="preserve"> 296 / 74,5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315 / 67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350 / 55,5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 в непроизводственной сфере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96 / 24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150 / 32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255 / 40,5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Жилищный фонд</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Жилищный фонд – всего,</w:t>
            </w:r>
          </w:p>
          <w:p w:rsidR="0007676C" w:rsidRPr="00E25C23" w:rsidRDefault="0007676C" w:rsidP="0007676C">
            <w:pPr>
              <w:spacing w:line="254" w:lineRule="auto"/>
              <w:rPr>
                <w:rFonts w:eastAsia="Calibri"/>
              </w:rPr>
            </w:pPr>
            <w:r w:rsidRPr="00E25C23">
              <w:rPr>
                <w:rFonts w:eastAsia="Calibri"/>
              </w:rPr>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тыс. м</w:t>
            </w:r>
            <w:r w:rsidRPr="00E25C23">
              <w:rPr>
                <w:rFonts w:eastAsia="Calibri"/>
                <w:vertAlign w:val="superscript"/>
              </w:rPr>
              <w:t>2</w:t>
            </w:r>
            <w:r w:rsidRPr="00E25C23">
              <w:rPr>
                <w:rFonts w:eastAsia="Calibri"/>
              </w:rPr>
              <w:t xml:space="preserve"> общей площади квартир</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20,3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24,5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38,5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государственной и муниципальной собственности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м</w:t>
            </w:r>
            <w:r w:rsidRPr="00E25C23">
              <w:rPr>
                <w:rFonts w:eastAsia="Calibri"/>
                <w:vertAlign w:val="superscript"/>
              </w:rPr>
              <w:t>2</w:t>
            </w:r>
            <w:r w:rsidRPr="00E25C23">
              <w:rPr>
                <w:rFonts w:eastAsia="Calibri"/>
              </w:rPr>
              <w:t xml:space="preserve"> общей площади квартир</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 xml:space="preserve">  0,3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 xml:space="preserve">  7,1</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частной собственности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20,3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24,2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31,4</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Новое жилищное строительство – всего, 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тыс. м</w:t>
            </w:r>
            <w:r w:rsidRPr="00E25C23">
              <w:rPr>
                <w:rFonts w:eastAsia="Calibri"/>
                <w:vertAlign w:val="superscript"/>
              </w:rPr>
              <w:t>2</w:t>
            </w:r>
            <w:r w:rsidRPr="00E25C23">
              <w:rPr>
                <w:rFonts w:eastAsia="Calibri"/>
              </w:rPr>
              <w:t xml:space="preserve"> общей площади квартир</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4,2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18,2</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за счет средств федерального бюджета, средств бюджета субъекта Российской Федерации и местных бюджетов</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в % к общему объему нового жилищного строительства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20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за счет средств населения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90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80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3.6.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rPr>
                <w:rFonts w:eastAsia="Calibri"/>
              </w:rPr>
            </w:pPr>
            <w:r w:rsidRPr="00E25C23">
              <w:rPr>
                <w:rFonts w:eastAsia="Calibri"/>
              </w:rPr>
              <w:t>Структура нового жилищного строительства по этажности</w:t>
            </w:r>
          </w:p>
          <w:p w:rsidR="0007676C" w:rsidRPr="00E25C23" w:rsidRDefault="0007676C" w:rsidP="0007676C">
            <w:pPr>
              <w:spacing w:line="254" w:lineRule="auto"/>
              <w:rPr>
                <w:rFonts w:eastAsia="Calibri"/>
              </w:rPr>
            </w:pPr>
            <w:r w:rsidRPr="00E25C23">
              <w:rPr>
                <w:rFonts w:eastAsia="Calibri"/>
              </w:rPr>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тыс. м</w:t>
            </w:r>
            <w:r w:rsidRPr="00E25C23">
              <w:rPr>
                <w:rFonts w:eastAsia="Calibri"/>
                <w:vertAlign w:val="superscript"/>
              </w:rPr>
              <w:t>2</w:t>
            </w:r>
            <w:r w:rsidRPr="00E25C23">
              <w:rPr>
                <w:rFonts w:eastAsia="Calibri"/>
              </w:rPr>
              <w:t xml:space="preserve"> общей площади квартир/%</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4,2/100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rPr>
            </w:pPr>
            <w:r w:rsidRPr="00E25C23">
              <w:rPr>
                <w:rFonts w:eastAsia="Calibri"/>
              </w:rPr>
              <w:t>18,2/100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Индивидуальные (1-2эт.) жилые дома с приусадебными земельными участками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3,9/93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11,1/60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Малоэтажные, блокированные жилые дома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0,3/7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7,1//40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br w:type="page"/>
            </w:r>
            <w:r w:rsidRPr="00E25C23">
              <w:rPr>
                <w:rFonts w:eastAsia="Calibri"/>
                <w:b/>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2</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3</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6</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Средняя жилищная обеспеченность населения общей площадью</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м</w:t>
            </w:r>
            <w:r w:rsidRPr="00E25C23">
              <w:rPr>
                <w:rFonts w:eastAsia="Calibri"/>
                <w:vertAlign w:val="superscript"/>
              </w:rPr>
              <w:t>2</w:t>
            </w:r>
            <w:r w:rsidRPr="00E25C23">
              <w:rPr>
                <w:rFonts w:eastAsia="Calibri"/>
              </w:rPr>
              <w:t>/чел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21,1</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25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35</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3.8.</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Обеспеченность жилищного фонда: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водопроводом (централизованным)</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 общего жилищного фонда</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20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44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68</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канализацией</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34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69</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отоплением (децентрализованным</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газом (природным)</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70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90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электроснабжением</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100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lastRenderedPageBreak/>
              <w:t>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Объекты социального и культурно-бытового обслуживания населения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Детские дошкольные учреждения - всего/на1000 чел.</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мест</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30/30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40/36</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Общеобразовательные школы - всего/на1000 чел.</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115/120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115/115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130/120</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Амбулаторные учреждения - всего/на1000 чел.</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посещений в смену</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30/30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30/30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40/36</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Транспортная инфраструктура</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5.1.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Общая протяженность уличной сети, в том числе:</w:t>
            </w:r>
          </w:p>
          <w:p w:rsidR="0007676C" w:rsidRPr="00E25C23" w:rsidRDefault="0007676C" w:rsidP="0007676C">
            <w:pPr>
              <w:spacing w:line="259" w:lineRule="auto"/>
              <w:rPr>
                <w:rFonts w:eastAsia="Calibri"/>
              </w:rPr>
            </w:pPr>
            <w:r w:rsidRPr="00E25C23">
              <w:rPr>
                <w:rFonts w:eastAsia="Calibri"/>
              </w:rPr>
              <w:t>с. Сухой Донец</w:t>
            </w:r>
          </w:p>
          <w:p w:rsidR="0007676C" w:rsidRPr="00E25C23" w:rsidRDefault="0007676C" w:rsidP="0007676C">
            <w:pPr>
              <w:spacing w:line="259" w:lineRule="auto"/>
              <w:rPr>
                <w:rFonts w:eastAsia="Calibri"/>
              </w:rPr>
            </w:pPr>
            <w:r w:rsidRPr="00E25C23">
              <w:rPr>
                <w:rFonts w:eastAsia="Calibri"/>
              </w:rPr>
              <w:t>с. Белая Горка-1-я</w:t>
            </w:r>
          </w:p>
          <w:p w:rsidR="0007676C" w:rsidRPr="00E25C23" w:rsidRDefault="0007676C" w:rsidP="0007676C">
            <w:pPr>
              <w:spacing w:line="259" w:lineRule="auto"/>
              <w:rPr>
                <w:rFonts w:eastAsia="Calibri"/>
              </w:rPr>
            </w:pPr>
            <w:r w:rsidRPr="00E25C23">
              <w:rPr>
                <w:rFonts w:eastAsia="Calibri"/>
              </w:rPr>
              <w:t>с. Белая Горка-2-я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км</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26,9</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17,8</w:t>
            </w:r>
          </w:p>
          <w:p w:rsidR="0007676C" w:rsidRPr="00E25C23" w:rsidRDefault="0007676C" w:rsidP="0007676C">
            <w:pPr>
              <w:spacing w:line="259" w:lineRule="auto"/>
              <w:jc w:val="center"/>
              <w:rPr>
                <w:rFonts w:eastAsia="Calibri"/>
              </w:rPr>
            </w:pPr>
            <w:r w:rsidRPr="00E25C23">
              <w:rPr>
                <w:rFonts w:eastAsia="Calibri"/>
              </w:rPr>
              <w:t>6,2</w:t>
            </w:r>
          </w:p>
          <w:p w:rsidR="0007676C" w:rsidRPr="00E25C23" w:rsidRDefault="0007676C" w:rsidP="0007676C">
            <w:pPr>
              <w:spacing w:line="259" w:lineRule="auto"/>
              <w:jc w:val="center"/>
              <w:rPr>
                <w:rFonts w:eastAsia="Calibri"/>
              </w:rPr>
            </w:pPr>
            <w:r w:rsidRPr="00E25C23">
              <w:rPr>
                <w:rFonts w:eastAsia="Calibri"/>
              </w:rPr>
              <w:t>2,9</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27,7</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18,6</w:t>
            </w:r>
          </w:p>
          <w:p w:rsidR="0007676C" w:rsidRPr="00E25C23" w:rsidRDefault="0007676C" w:rsidP="0007676C">
            <w:pPr>
              <w:spacing w:line="259" w:lineRule="auto"/>
              <w:jc w:val="center"/>
              <w:rPr>
                <w:rFonts w:eastAsia="Calibri"/>
              </w:rPr>
            </w:pPr>
            <w:r w:rsidRPr="00E25C23">
              <w:rPr>
                <w:rFonts w:eastAsia="Calibri"/>
              </w:rPr>
              <w:t>6,2</w:t>
            </w:r>
          </w:p>
          <w:p w:rsidR="0007676C" w:rsidRPr="00E25C23" w:rsidRDefault="0007676C" w:rsidP="0007676C">
            <w:pPr>
              <w:spacing w:line="259" w:lineRule="auto"/>
              <w:jc w:val="center"/>
              <w:rPr>
                <w:rFonts w:eastAsia="Calibri"/>
              </w:rPr>
            </w:pPr>
            <w:r w:rsidRPr="00E25C23">
              <w:rPr>
                <w:rFonts w:eastAsia="Calibri"/>
              </w:rPr>
              <w:t>2,9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32,0</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21,7</w:t>
            </w:r>
          </w:p>
          <w:p w:rsidR="0007676C" w:rsidRPr="00E25C23" w:rsidRDefault="0007676C" w:rsidP="0007676C">
            <w:pPr>
              <w:spacing w:line="259" w:lineRule="auto"/>
              <w:jc w:val="center"/>
              <w:rPr>
                <w:rFonts w:eastAsia="Calibri"/>
              </w:rPr>
            </w:pPr>
            <w:r w:rsidRPr="00E25C23">
              <w:rPr>
                <w:rFonts w:eastAsia="Calibri"/>
              </w:rPr>
              <w:t>6,6</w:t>
            </w:r>
          </w:p>
          <w:p w:rsidR="0007676C" w:rsidRPr="00E25C23" w:rsidRDefault="0007676C" w:rsidP="0007676C">
            <w:pPr>
              <w:spacing w:line="259" w:lineRule="auto"/>
              <w:jc w:val="center"/>
              <w:rPr>
                <w:rFonts w:eastAsia="Calibri"/>
              </w:rPr>
            </w:pPr>
            <w:r w:rsidRPr="00E25C23">
              <w:rPr>
                <w:rFonts w:eastAsia="Calibri"/>
              </w:rPr>
              <w:t>3,7</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 том числе с усовершенствованным покрытием.</w:t>
            </w:r>
          </w:p>
          <w:p w:rsidR="0007676C" w:rsidRPr="00E25C23" w:rsidRDefault="0007676C" w:rsidP="0007676C">
            <w:pPr>
              <w:spacing w:line="259" w:lineRule="auto"/>
              <w:rPr>
                <w:rFonts w:eastAsia="Calibri"/>
              </w:rPr>
            </w:pPr>
            <w:r w:rsidRPr="00E25C23">
              <w:rPr>
                <w:rFonts w:eastAsia="Calibri"/>
              </w:rPr>
              <w:t>в том числе:</w:t>
            </w:r>
          </w:p>
          <w:p w:rsidR="0007676C" w:rsidRPr="00E25C23" w:rsidRDefault="0007676C" w:rsidP="0007676C">
            <w:pPr>
              <w:spacing w:line="259" w:lineRule="auto"/>
              <w:rPr>
                <w:rFonts w:eastAsia="Calibri"/>
              </w:rPr>
            </w:pPr>
            <w:r w:rsidRPr="00E25C23">
              <w:rPr>
                <w:rFonts w:eastAsia="Calibri"/>
              </w:rPr>
              <w:t>с. Сухой Донец</w:t>
            </w:r>
          </w:p>
          <w:p w:rsidR="0007676C" w:rsidRPr="00E25C23" w:rsidRDefault="0007676C" w:rsidP="0007676C">
            <w:pPr>
              <w:spacing w:line="259" w:lineRule="auto"/>
              <w:rPr>
                <w:rFonts w:eastAsia="Calibri"/>
              </w:rPr>
            </w:pPr>
            <w:r w:rsidRPr="00E25C23">
              <w:rPr>
                <w:rFonts w:eastAsia="Calibri"/>
              </w:rPr>
              <w:t>с. Белая Горка-1-я</w:t>
            </w:r>
          </w:p>
          <w:p w:rsidR="0007676C" w:rsidRPr="00E25C23" w:rsidRDefault="0007676C" w:rsidP="0007676C">
            <w:pPr>
              <w:spacing w:line="259" w:lineRule="auto"/>
              <w:rPr>
                <w:rFonts w:eastAsia="Calibri"/>
              </w:rPr>
            </w:pPr>
            <w:r w:rsidRPr="00E25C23">
              <w:rPr>
                <w:rFonts w:eastAsia="Calibri"/>
              </w:rPr>
              <w:t>с. Белая Горка-2-я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7,4</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4,7</w:t>
            </w:r>
          </w:p>
          <w:p w:rsidR="0007676C" w:rsidRPr="00E25C23" w:rsidRDefault="0007676C" w:rsidP="0007676C">
            <w:pPr>
              <w:spacing w:line="259" w:lineRule="auto"/>
              <w:jc w:val="center"/>
              <w:rPr>
                <w:rFonts w:eastAsia="Calibri"/>
              </w:rPr>
            </w:pPr>
            <w:r w:rsidRPr="00E25C23">
              <w:rPr>
                <w:rFonts w:eastAsia="Calibri"/>
              </w:rPr>
              <w:t>2,5</w:t>
            </w:r>
          </w:p>
          <w:p w:rsidR="0007676C" w:rsidRPr="00E25C23" w:rsidRDefault="0007676C" w:rsidP="0007676C">
            <w:pPr>
              <w:spacing w:line="259" w:lineRule="auto"/>
              <w:jc w:val="center"/>
              <w:rPr>
                <w:rFonts w:eastAsia="Calibri"/>
              </w:rPr>
            </w:pPr>
            <w:r w:rsidRPr="00E25C23">
              <w:rPr>
                <w:rFonts w:eastAsia="Calibri"/>
              </w:rPr>
              <w:t>0,2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9,4</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6,0</w:t>
            </w:r>
          </w:p>
          <w:p w:rsidR="0007676C" w:rsidRPr="00E25C23" w:rsidRDefault="0007676C" w:rsidP="0007676C">
            <w:pPr>
              <w:spacing w:line="259" w:lineRule="auto"/>
              <w:jc w:val="center"/>
              <w:rPr>
                <w:rFonts w:eastAsia="Calibri"/>
              </w:rPr>
            </w:pPr>
            <w:r w:rsidRPr="00E25C23">
              <w:rPr>
                <w:rFonts w:eastAsia="Calibri"/>
              </w:rPr>
              <w:t>3,0</w:t>
            </w:r>
          </w:p>
          <w:p w:rsidR="0007676C" w:rsidRPr="00E25C23" w:rsidRDefault="0007676C" w:rsidP="0007676C">
            <w:pPr>
              <w:spacing w:line="259" w:lineRule="auto"/>
              <w:jc w:val="center"/>
              <w:rPr>
                <w:rFonts w:eastAsia="Calibri"/>
              </w:rPr>
            </w:pPr>
            <w:r w:rsidRPr="00E25C23">
              <w:rPr>
                <w:rFonts w:eastAsia="Calibri"/>
              </w:rPr>
              <w:t>0,4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32,0</w:t>
            </w: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p>
          <w:p w:rsidR="0007676C" w:rsidRPr="00E25C23" w:rsidRDefault="0007676C" w:rsidP="0007676C">
            <w:pPr>
              <w:spacing w:line="259" w:lineRule="auto"/>
              <w:jc w:val="center"/>
              <w:rPr>
                <w:rFonts w:eastAsia="Calibri"/>
              </w:rPr>
            </w:pPr>
            <w:r w:rsidRPr="00E25C23">
              <w:rPr>
                <w:rFonts w:eastAsia="Calibri"/>
              </w:rPr>
              <w:t>21,7</w:t>
            </w:r>
          </w:p>
          <w:p w:rsidR="0007676C" w:rsidRPr="00E25C23" w:rsidRDefault="0007676C" w:rsidP="0007676C">
            <w:pPr>
              <w:spacing w:line="259" w:lineRule="auto"/>
              <w:jc w:val="center"/>
              <w:rPr>
                <w:rFonts w:eastAsia="Calibri"/>
              </w:rPr>
            </w:pPr>
            <w:r w:rsidRPr="00E25C23">
              <w:rPr>
                <w:rFonts w:eastAsia="Calibri"/>
              </w:rPr>
              <w:t>6,6</w:t>
            </w:r>
          </w:p>
          <w:p w:rsidR="0007676C" w:rsidRPr="00E25C23" w:rsidRDefault="0007676C" w:rsidP="0007676C">
            <w:pPr>
              <w:spacing w:line="259" w:lineRule="auto"/>
              <w:jc w:val="center"/>
              <w:rPr>
                <w:rFonts w:eastAsia="Calibri"/>
              </w:rPr>
            </w:pPr>
            <w:r w:rsidRPr="00E25C23">
              <w:rPr>
                <w:rFonts w:eastAsia="Calibri"/>
              </w:rPr>
              <w:t>3,7ё</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Инженерная инфраструктура и благоустройство территории</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Водоснабжение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Водопотребление - всего</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м</w:t>
            </w:r>
            <w:r w:rsidRPr="00E25C23">
              <w:rPr>
                <w:rFonts w:eastAsia="Calibri"/>
                <w:vertAlign w:val="superscript"/>
              </w:rPr>
              <w:t>3</w:t>
            </w:r>
            <w:r w:rsidRPr="00E25C23">
              <w:rPr>
                <w:rFonts w:eastAsia="Calibri"/>
              </w:rPr>
              <w:t>/сут</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180,7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244,1</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на хозяйственно-питьевые нужды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102,12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145,2</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на производственные нужды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18,38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18,38</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6.1.2.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Производительность водозаборных сооружений</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130,7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178,1</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 том числе водозаборов подземных вод</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130,7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178,1</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6.1.3.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Среднесуточное водопотребление на 1 чел.,</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л/сут на чел.</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180,7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221,9</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В том числе на хозяйственно-питьевые нужды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102,12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132</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6.1.4.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Протяженность сетей</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км</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8,73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13,63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15,31</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Канализация</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6.2.1.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 xml:space="preserve">Общее поступление </w:t>
            </w:r>
            <w:r w:rsidRPr="00E25C23">
              <w:rPr>
                <w:rFonts w:eastAsia="Calibri"/>
              </w:rPr>
              <w:lastRenderedPageBreak/>
              <w:t>сточных вод – всего, в том числе:</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lastRenderedPageBreak/>
              <w:t xml:space="preserve"> м</w:t>
            </w:r>
            <w:r w:rsidRPr="00E25C23">
              <w:rPr>
                <w:rFonts w:eastAsia="Calibri"/>
                <w:vertAlign w:val="superscript"/>
              </w:rPr>
              <w:t>3</w:t>
            </w:r>
            <w:r w:rsidRPr="00E25C23">
              <w:rPr>
                <w:rFonts w:eastAsia="Calibri"/>
              </w:rPr>
              <w:t>/сут</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111,0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158,36</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хозяйственно-бытовые сточные воды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94,49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141,82</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rPr>
                <w:rFonts w:eastAsia="Calibri"/>
              </w:rPr>
            </w:pPr>
            <w:r w:rsidRPr="00E25C23">
              <w:rPr>
                <w:rFonts w:eastAsia="Calibri"/>
              </w:rPr>
              <w:t>производственные сточ. воды</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rFonts w:eastAsia="Calibri"/>
              </w:rPr>
            </w:pPr>
            <w:r w:rsidRPr="00E25C23">
              <w:rPr>
                <w:rFonts w:eastAsia="Calibri"/>
              </w:rPr>
              <w:t>-"-</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16,54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9" w:lineRule="auto"/>
              <w:jc w:val="center"/>
              <w:rPr>
                <w:color w:val="000000"/>
              </w:rPr>
            </w:pPr>
            <w:r w:rsidRPr="00E25C23">
              <w:rPr>
                <w:color w:val="000000"/>
              </w:rPr>
              <w:t>16,54</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2</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3</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6</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6.2.2.</w:t>
            </w:r>
          </w:p>
        </w:tc>
        <w:tc>
          <w:tcPr>
            <w:tcW w:w="2976" w:type="dxa"/>
            <w:shd w:val="clear" w:color="auto" w:fill="auto"/>
            <w:vAlign w:val="center"/>
          </w:tcPr>
          <w:p w:rsidR="0007676C" w:rsidRPr="00E25C23" w:rsidRDefault="0007676C" w:rsidP="0007676C">
            <w:pPr>
              <w:spacing w:line="259" w:lineRule="auto"/>
            </w:pPr>
            <w:r w:rsidRPr="00E25C23">
              <w:t>Протяженность сетей</w:t>
            </w:r>
          </w:p>
        </w:tc>
        <w:tc>
          <w:tcPr>
            <w:tcW w:w="1732" w:type="dxa"/>
            <w:shd w:val="clear" w:color="auto" w:fill="auto"/>
            <w:vAlign w:val="center"/>
          </w:tcPr>
          <w:p w:rsidR="0007676C" w:rsidRPr="00E25C23" w:rsidRDefault="0007676C" w:rsidP="0007676C">
            <w:pPr>
              <w:spacing w:line="259" w:lineRule="auto"/>
              <w:jc w:val="center"/>
            </w:pPr>
            <w:r w:rsidRPr="00E25C23">
              <w:t>км</w:t>
            </w:r>
          </w:p>
        </w:tc>
        <w:tc>
          <w:tcPr>
            <w:tcW w:w="1811" w:type="dxa"/>
            <w:shd w:val="clear" w:color="auto" w:fill="auto"/>
            <w:vAlign w:val="center"/>
          </w:tcPr>
          <w:p w:rsidR="0007676C" w:rsidRPr="00E25C23" w:rsidRDefault="0007676C" w:rsidP="0007676C">
            <w:pPr>
              <w:spacing w:line="259" w:lineRule="auto"/>
              <w:jc w:val="center"/>
              <w:rPr>
                <w:color w:val="000000"/>
              </w:rPr>
            </w:pPr>
            <w:r w:rsidRPr="00E25C23">
              <w:rPr>
                <w:color w:val="000000"/>
              </w:rPr>
              <w:t>0</w:t>
            </w:r>
          </w:p>
        </w:tc>
        <w:tc>
          <w:tcPr>
            <w:tcW w:w="1580" w:type="dxa"/>
            <w:shd w:val="clear" w:color="auto" w:fill="auto"/>
            <w:vAlign w:val="center"/>
          </w:tcPr>
          <w:p w:rsidR="0007676C" w:rsidRPr="00E25C23" w:rsidRDefault="0007676C" w:rsidP="0007676C">
            <w:pPr>
              <w:spacing w:line="259" w:lineRule="auto"/>
              <w:jc w:val="center"/>
              <w:rPr>
                <w:color w:val="000000"/>
              </w:rPr>
            </w:pPr>
            <w:r w:rsidRPr="00E25C23">
              <w:rPr>
                <w:color w:val="000000"/>
              </w:rPr>
              <w:t>0,87</w:t>
            </w:r>
          </w:p>
        </w:tc>
        <w:tc>
          <w:tcPr>
            <w:tcW w:w="1414" w:type="dxa"/>
            <w:shd w:val="clear" w:color="auto" w:fill="auto"/>
            <w:vAlign w:val="center"/>
          </w:tcPr>
          <w:p w:rsidR="0007676C" w:rsidRPr="00E25C23" w:rsidRDefault="0007676C" w:rsidP="0007676C">
            <w:pPr>
              <w:spacing w:line="259" w:lineRule="auto"/>
              <w:jc w:val="center"/>
              <w:rPr>
                <w:color w:val="000000"/>
              </w:rPr>
            </w:pPr>
            <w:r w:rsidRPr="00E25C23">
              <w:rPr>
                <w:color w:val="000000"/>
              </w:rPr>
              <w:t>-</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6.3.</w:t>
            </w:r>
          </w:p>
        </w:tc>
        <w:tc>
          <w:tcPr>
            <w:tcW w:w="2976" w:type="dxa"/>
            <w:shd w:val="clear" w:color="auto" w:fill="auto"/>
            <w:vAlign w:val="center"/>
          </w:tcPr>
          <w:p w:rsidR="0007676C" w:rsidRPr="00E25C23" w:rsidRDefault="0007676C" w:rsidP="0007676C">
            <w:pPr>
              <w:spacing w:line="259" w:lineRule="auto"/>
            </w:pPr>
            <w:r w:rsidRPr="00E25C23">
              <w:t>Энергоснабжение</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center"/>
          </w:tcPr>
          <w:p w:rsidR="0007676C" w:rsidRPr="00E25C23" w:rsidRDefault="0007676C" w:rsidP="0007676C">
            <w:pPr>
              <w:spacing w:line="259" w:lineRule="auto"/>
              <w:jc w:val="center"/>
            </w:pPr>
          </w:p>
        </w:tc>
        <w:tc>
          <w:tcPr>
            <w:tcW w:w="1580" w:type="dxa"/>
            <w:shd w:val="clear" w:color="auto" w:fill="auto"/>
            <w:vAlign w:val="center"/>
          </w:tcPr>
          <w:p w:rsidR="0007676C" w:rsidRPr="00E25C23" w:rsidRDefault="0007676C" w:rsidP="0007676C">
            <w:pPr>
              <w:spacing w:line="259" w:lineRule="auto"/>
              <w:jc w:val="center"/>
            </w:pPr>
          </w:p>
        </w:tc>
        <w:tc>
          <w:tcPr>
            <w:tcW w:w="1414" w:type="dxa"/>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vMerge w:val="restart"/>
            <w:shd w:val="clear" w:color="auto" w:fill="auto"/>
            <w:vAlign w:val="center"/>
          </w:tcPr>
          <w:p w:rsidR="0007676C" w:rsidRPr="00E25C23" w:rsidRDefault="0007676C" w:rsidP="0007676C">
            <w:pPr>
              <w:spacing w:line="259" w:lineRule="auto"/>
              <w:jc w:val="center"/>
            </w:pPr>
            <w:r w:rsidRPr="00E25C23">
              <w:t>6.3.1.</w:t>
            </w:r>
          </w:p>
        </w:tc>
        <w:tc>
          <w:tcPr>
            <w:tcW w:w="2976" w:type="dxa"/>
            <w:shd w:val="clear" w:color="auto" w:fill="auto"/>
            <w:vAlign w:val="center"/>
          </w:tcPr>
          <w:p w:rsidR="0007676C" w:rsidRPr="00E25C23" w:rsidRDefault="0007676C" w:rsidP="0007676C">
            <w:pPr>
              <w:spacing w:line="259" w:lineRule="auto"/>
            </w:pPr>
            <w:r w:rsidRPr="00E25C23">
              <w:t>Потребность в электроэнергии – всего, в том числе:</w:t>
            </w:r>
          </w:p>
        </w:tc>
        <w:tc>
          <w:tcPr>
            <w:tcW w:w="1732" w:type="dxa"/>
            <w:shd w:val="clear" w:color="auto" w:fill="auto"/>
            <w:vAlign w:val="center"/>
          </w:tcPr>
          <w:p w:rsidR="0007676C" w:rsidRPr="00E25C23" w:rsidRDefault="0007676C" w:rsidP="0007676C">
            <w:pPr>
              <w:spacing w:line="259" w:lineRule="auto"/>
              <w:jc w:val="center"/>
            </w:pPr>
            <w:r w:rsidRPr="00E25C23">
              <w:t>млн. кВт·ч/год</w:t>
            </w:r>
          </w:p>
        </w:tc>
        <w:tc>
          <w:tcPr>
            <w:tcW w:w="1811" w:type="dxa"/>
            <w:shd w:val="clear" w:color="auto" w:fill="auto"/>
            <w:vAlign w:val="center"/>
          </w:tcPr>
          <w:p w:rsidR="0007676C" w:rsidRPr="00E25C23" w:rsidRDefault="0007676C" w:rsidP="0007676C">
            <w:pPr>
              <w:spacing w:line="259" w:lineRule="auto"/>
              <w:jc w:val="center"/>
            </w:pPr>
            <w:r w:rsidRPr="00E25C23">
              <w:t>11,65</w:t>
            </w:r>
          </w:p>
        </w:tc>
        <w:tc>
          <w:tcPr>
            <w:tcW w:w="1580" w:type="dxa"/>
            <w:shd w:val="clear" w:color="auto" w:fill="auto"/>
            <w:vAlign w:val="center"/>
          </w:tcPr>
          <w:p w:rsidR="0007676C" w:rsidRPr="00E25C23" w:rsidRDefault="0007676C" w:rsidP="0007676C">
            <w:pPr>
              <w:spacing w:line="259" w:lineRule="auto"/>
              <w:jc w:val="center"/>
            </w:pPr>
            <w:r w:rsidRPr="00E25C23">
              <w:t>18,41</w:t>
            </w:r>
          </w:p>
        </w:tc>
        <w:tc>
          <w:tcPr>
            <w:tcW w:w="1414" w:type="dxa"/>
            <w:shd w:val="clear" w:color="auto" w:fill="auto"/>
            <w:vAlign w:val="center"/>
          </w:tcPr>
          <w:p w:rsidR="0007676C" w:rsidRPr="00E25C23" w:rsidRDefault="0007676C" w:rsidP="0007676C">
            <w:pPr>
              <w:spacing w:line="259" w:lineRule="auto"/>
              <w:jc w:val="center"/>
            </w:pPr>
            <w:r w:rsidRPr="00E25C23">
              <w:t>34,61</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Сухой Донец</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8,50</w:t>
            </w:r>
          </w:p>
        </w:tc>
        <w:tc>
          <w:tcPr>
            <w:tcW w:w="1580" w:type="dxa"/>
            <w:shd w:val="clear" w:color="auto" w:fill="auto"/>
            <w:vAlign w:val="center"/>
          </w:tcPr>
          <w:p w:rsidR="0007676C" w:rsidRPr="00E25C23" w:rsidRDefault="0007676C" w:rsidP="0007676C">
            <w:pPr>
              <w:spacing w:line="259" w:lineRule="auto"/>
              <w:jc w:val="center"/>
            </w:pPr>
            <w:r w:rsidRPr="00E25C23">
              <w:t>12,78</w:t>
            </w:r>
          </w:p>
        </w:tc>
        <w:tc>
          <w:tcPr>
            <w:tcW w:w="1414" w:type="dxa"/>
            <w:shd w:val="clear" w:color="auto" w:fill="auto"/>
            <w:vAlign w:val="center"/>
          </w:tcPr>
          <w:p w:rsidR="0007676C" w:rsidRPr="00E25C23" w:rsidRDefault="0007676C" w:rsidP="0007676C">
            <w:pPr>
              <w:spacing w:line="259" w:lineRule="auto"/>
              <w:jc w:val="center"/>
            </w:pPr>
            <w:r w:rsidRPr="00E25C23">
              <w:t>22,40</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Горка-1-я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3,14</w:t>
            </w:r>
          </w:p>
        </w:tc>
        <w:tc>
          <w:tcPr>
            <w:tcW w:w="1580" w:type="dxa"/>
            <w:shd w:val="clear" w:color="auto" w:fill="auto"/>
            <w:vAlign w:val="center"/>
          </w:tcPr>
          <w:p w:rsidR="0007676C" w:rsidRPr="00E25C23" w:rsidRDefault="0007676C" w:rsidP="0007676C">
            <w:pPr>
              <w:spacing w:line="259" w:lineRule="auto"/>
              <w:jc w:val="center"/>
            </w:pPr>
            <w:r w:rsidRPr="00E25C23">
              <w:t xml:space="preserve">  5,60</w:t>
            </w:r>
          </w:p>
        </w:tc>
        <w:tc>
          <w:tcPr>
            <w:tcW w:w="1414" w:type="dxa"/>
            <w:shd w:val="clear" w:color="auto" w:fill="auto"/>
            <w:vAlign w:val="center"/>
          </w:tcPr>
          <w:p w:rsidR="0007676C" w:rsidRPr="00E25C23" w:rsidRDefault="0007676C" w:rsidP="0007676C">
            <w:pPr>
              <w:spacing w:line="259" w:lineRule="auto"/>
              <w:jc w:val="center"/>
            </w:pPr>
            <w:r w:rsidRPr="00E25C23">
              <w:t>10,11</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Горка-2-я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0,008</w:t>
            </w:r>
          </w:p>
        </w:tc>
        <w:tc>
          <w:tcPr>
            <w:tcW w:w="1580" w:type="dxa"/>
            <w:shd w:val="clear" w:color="auto" w:fill="auto"/>
            <w:vAlign w:val="center"/>
          </w:tcPr>
          <w:p w:rsidR="0007676C" w:rsidRPr="00E25C23" w:rsidRDefault="0007676C" w:rsidP="0007676C">
            <w:pPr>
              <w:spacing w:line="259" w:lineRule="auto"/>
              <w:jc w:val="center"/>
            </w:pPr>
            <w:r w:rsidRPr="00E25C23">
              <w:t>0,029</w:t>
            </w:r>
          </w:p>
        </w:tc>
        <w:tc>
          <w:tcPr>
            <w:tcW w:w="1414" w:type="dxa"/>
            <w:shd w:val="clear" w:color="auto" w:fill="auto"/>
            <w:vAlign w:val="center"/>
          </w:tcPr>
          <w:p w:rsidR="0007676C" w:rsidRPr="00E25C23" w:rsidRDefault="0007676C" w:rsidP="0007676C">
            <w:pPr>
              <w:spacing w:line="259" w:lineRule="auto"/>
              <w:jc w:val="center"/>
            </w:pPr>
            <w:r w:rsidRPr="00E25C23">
              <w:t>2,098</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в том числе:</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p>
        </w:tc>
        <w:tc>
          <w:tcPr>
            <w:tcW w:w="1580" w:type="dxa"/>
            <w:shd w:val="clear" w:color="auto" w:fill="auto"/>
            <w:vAlign w:val="center"/>
          </w:tcPr>
          <w:p w:rsidR="0007676C" w:rsidRPr="00E25C23" w:rsidRDefault="0007676C" w:rsidP="0007676C">
            <w:pPr>
              <w:spacing w:line="259" w:lineRule="auto"/>
              <w:jc w:val="center"/>
            </w:pPr>
          </w:p>
        </w:tc>
        <w:tc>
          <w:tcPr>
            <w:tcW w:w="1414" w:type="dxa"/>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на производственные нужды</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10,60</w:t>
            </w:r>
          </w:p>
        </w:tc>
        <w:tc>
          <w:tcPr>
            <w:tcW w:w="1580" w:type="dxa"/>
            <w:shd w:val="clear" w:color="auto" w:fill="auto"/>
            <w:vAlign w:val="center"/>
          </w:tcPr>
          <w:p w:rsidR="0007676C" w:rsidRPr="00E25C23" w:rsidRDefault="0007676C" w:rsidP="0007676C">
            <w:pPr>
              <w:spacing w:line="259" w:lineRule="auto"/>
              <w:jc w:val="center"/>
            </w:pPr>
            <w:r w:rsidRPr="00E25C23">
              <w:t>17,17</w:t>
            </w:r>
          </w:p>
        </w:tc>
        <w:tc>
          <w:tcPr>
            <w:tcW w:w="1414" w:type="dxa"/>
            <w:shd w:val="clear" w:color="auto" w:fill="auto"/>
            <w:vAlign w:val="center"/>
          </w:tcPr>
          <w:p w:rsidR="0007676C" w:rsidRPr="00E25C23" w:rsidRDefault="0007676C" w:rsidP="0007676C">
            <w:pPr>
              <w:spacing w:line="259" w:lineRule="auto"/>
              <w:jc w:val="center"/>
            </w:pPr>
            <w:r w:rsidRPr="00E25C23">
              <w:t>32,93</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Сухой Донец</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7,67</w:t>
            </w:r>
          </w:p>
        </w:tc>
        <w:tc>
          <w:tcPr>
            <w:tcW w:w="1580" w:type="dxa"/>
            <w:shd w:val="clear" w:color="auto" w:fill="auto"/>
            <w:vAlign w:val="center"/>
          </w:tcPr>
          <w:p w:rsidR="0007676C" w:rsidRPr="00E25C23" w:rsidRDefault="0007676C" w:rsidP="0007676C">
            <w:pPr>
              <w:spacing w:line="259" w:lineRule="auto"/>
              <w:jc w:val="center"/>
            </w:pPr>
            <w:r w:rsidRPr="00E25C23">
              <w:t>11,83</w:t>
            </w:r>
          </w:p>
        </w:tc>
        <w:tc>
          <w:tcPr>
            <w:tcW w:w="1414" w:type="dxa"/>
            <w:shd w:val="clear" w:color="auto" w:fill="auto"/>
            <w:vAlign w:val="center"/>
          </w:tcPr>
          <w:p w:rsidR="0007676C" w:rsidRPr="00E25C23" w:rsidRDefault="0007676C" w:rsidP="0007676C">
            <w:pPr>
              <w:spacing w:line="259" w:lineRule="auto"/>
              <w:jc w:val="center"/>
            </w:pPr>
            <w:r w:rsidRPr="00E25C23">
              <w:t>21,24</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Горка-1-я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2,93</w:t>
            </w:r>
          </w:p>
        </w:tc>
        <w:tc>
          <w:tcPr>
            <w:tcW w:w="1580" w:type="dxa"/>
            <w:shd w:val="clear" w:color="auto" w:fill="auto"/>
            <w:vAlign w:val="center"/>
          </w:tcPr>
          <w:p w:rsidR="0007676C" w:rsidRPr="00E25C23" w:rsidRDefault="0007676C" w:rsidP="0007676C">
            <w:pPr>
              <w:spacing w:line="259" w:lineRule="auto"/>
              <w:jc w:val="center"/>
            </w:pPr>
            <w:r w:rsidRPr="00E25C23">
              <w:t>5,34</w:t>
            </w:r>
          </w:p>
        </w:tc>
        <w:tc>
          <w:tcPr>
            <w:tcW w:w="1414" w:type="dxa"/>
            <w:shd w:val="clear" w:color="auto" w:fill="auto"/>
            <w:vAlign w:val="center"/>
          </w:tcPr>
          <w:p w:rsidR="0007676C" w:rsidRPr="00E25C23" w:rsidRDefault="0007676C" w:rsidP="0007676C">
            <w:pPr>
              <w:spacing w:line="259" w:lineRule="auto"/>
              <w:jc w:val="center"/>
            </w:pPr>
            <w:r w:rsidRPr="00E25C23">
              <w:t xml:space="preserve">  9,72</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Горка-2-я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w:t>
            </w:r>
          </w:p>
        </w:tc>
        <w:tc>
          <w:tcPr>
            <w:tcW w:w="1580" w:type="dxa"/>
            <w:shd w:val="clear" w:color="auto" w:fill="auto"/>
            <w:vAlign w:val="center"/>
          </w:tcPr>
          <w:p w:rsidR="0007676C" w:rsidRPr="00E25C23" w:rsidRDefault="0007676C" w:rsidP="0007676C">
            <w:pPr>
              <w:spacing w:line="259" w:lineRule="auto"/>
              <w:jc w:val="center"/>
            </w:pPr>
            <w:r w:rsidRPr="00E25C23">
              <w:t>-</w:t>
            </w:r>
          </w:p>
        </w:tc>
        <w:tc>
          <w:tcPr>
            <w:tcW w:w="1414" w:type="dxa"/>
            <w:shd w:val="clear" w:color="auto" w:fill="auto"/>
            <w:vAlign w:val="center"/>
          </w:tcPr>
          <w:p w:rsidR="0007676C" w:rsidRPr="00E25C23" w:rsidRDefault="0007676C" w:rsidP="0007676C">
            <w:pPr>
              <w:spacing w:line="259" w:lineRule="auto"/>
              <w:jc w:val="center"/>
            </w:pPr>
            <w:r w:rsidRPr="00E25C23">
              <w:t>1,97</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на коммунально-бытовые нужды</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1,05</w:t>
            </w:r>
          </w:p>
        </w:tc>
        <w:tc>
          <w:tcPr>
            <w:tcW w:w="1580" w:type="dxa"/>
            <w:shd w:val="clear" w:color="auto" w:fill="auto"/>
            <w:vAlign w:val="center"/>
          </w:tcPr>
          <w:p w:rsidR="0007676C" w:rsidRPr="00E25C23" w:rsidRDefault="0007676C" w:rsidP="0007676C">
            <w:pPr>
              <w:spacing w:line="259" w:lineRule="auto"/>
              <w:jc w:val="center"/>
            </w:pPr>
            <w:r w:rsidRPr="00E25C23">
              <w:t>1,24</w:t>
            </w:r>
          </w:p>
        </w:tc>
        <w:tc>
          <w:tcPr>
            <w:tcW w:w="1414" w:type="dxa"/>
            <w:shd w:val="clear" w:color="auto" w:fill="auto"/>
            <w:vAlign w:val="center"/>
          </w:tcPr>
          <w:p w:rsidR="0007676C" w:rsidRPr="00E25C23" w:rsidRDefault="0007676C" w:rsidP="0007676C">
            <w:pPr>
              <w:spacing w:line="259" w:lineRule="auto"/>
              <w:jc w:val="center"/>
            </w:pPr>
            <w:r w:rsidRPr="00E25C23">
              <w:t>1,67</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Сухой Донец</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bottom"/>
          </w:tcPr>
          <w:p w:rsidR="0007676C" w:rsidRPr="00E25C23" w:rsidRDefault="0007676C" w:rsidP="0007676C">
            <w:pPr>
              <w:spacing w:line="259" w:lineRule="auto"/>
              <w:jc w:val="center"/>
            </w:pPr>
            <w:r w:rsidRPr="00E25C23">
              <w:t>0,83</w:t>
            </w:r>
          </w:p>
        </w:tc>
        <w:tc>
          <w:tcPr>
            <w:tcW w:w="1580" w:type="dxa"/>
            <w:shd w:val="clear" w:color="auto" w:fill="auto"/>
            <w:vAlign w:val="bottom"/>
          </w:tcPr>
          <w:p w:rsidR="0007676C" w:rsidRPr="00E25C23" w:rsidRDefault="0007676C" w:rsidP="0007676C">
            <w:pPr>
              <w:spacing w:line="259" w:lineRule="auto"/>
              <w:jc w:val="center"/>
            </w:pPr>
            <w:r w:rsidRPr="00E25C23">
              <w:t>0,96</w:t>
            </w:r>
          </w:p>
        </w:tc>
        <w:tc>
          <w:tcPr>
            <w:tcW w:w="1414" w:type="dxa"/>
            <w:shd w:val="clear" w:color="auto" w:fill="auto"/>
            <w:vAlign w:val="bottom"/>
          </w:tcPr>
          <w:p w:rsidR="0007676C" w:rsidRPr="00E25C23" w:rsidRDefault="0007676C" w:rsidP="0007676C">
            <w:pPr>
              <w:spacing w:line="259" w:lineRule="auto"/>
              <w:jc w:val="center"/>
            </w:pPr>
            <w:r w:rsidRPr="00E25C23">
              <w:t>1,16</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Горка-1-я</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bottom"/>
          </w:tcPr>
          <w:p w:rsidR="0007676C" w:rsidRPr="00E25C23" w:rsidRDefault="0007676C" w:rsidP="0007676C">
            <w:pPr>
              <w:spacing w:line="259" w:lineRule="auto"/>
              <w:jc w:val="center"/>
            </w:pPr>
            <w:r w:rsidRPr="00E25C23">
              <w:t>0,21</w:t>
            </w:r>
          </w:p>
        </w:tc>
        <w:tc>
          <w:tcPr>
            <w:tcW w:w="1580" w:type="dxa"/>
            <w:shd w:val="clear" w:color="auto" w:fill="auto"/>
            <w:vAlign w:val="bottom"/>
          </w:tcPr>
          <w:p w:rsidR="0007676C" w:rsidRPr="00E25C23" w:rsidRDefault="0007676C" w:rsidP="0007676C">
            <w:pPr>
              <w:spacing w:line="259" w:lineRule="auto"/>
              <w:jc w:val="center"/>
            </w:pPr>
            <w:r w:rsidRPr="00E25C23">
              <w:t>0,26</w:t>
            </w:r>
          </w:p>
        </w:tc>
        <w:tc>
          <w:tcPr>
            <w:tcW w:w="1414" w:type="dxa"/>
            <w:shd w:val="clear" w:color="auto" w:fill="auto"/>
            <w:vAlign w:val="bottom"/>
          </w:tcPr>
          <w:p w:rsidR="0007676C" w:rsidRPr="00E25C23" w:rsidRDefault="0007676C" w:rsidP="0007676C">
            <w:pPr>
              <w:spacing w:line="259" w:lineRule="auto"/>
              <w:jc w:val="center"/>
            </w:pPr>
            <w:r w:rsidRPr="00E25C23">
              <w:t>0,38</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Горка-2-я</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bottom"/>
          </w:tcPr>
          <w:p w:rsidR="0007676C" w:rsidRPr="00E25C23" w:rsidRDefault="0007676C" w:rsidP="0007676C">
            <w:pPr>
              <w:spacing w:line="259" w:lineRule="auto"/>
              <w:jc w:val="center"/>
            </w:pPr>
            <w:r w:rsidRPr="00E25C23">
              <w:t>0,008</w:t>
            </w:r>
          </w:p>
        </w:tc>
        <w:tc>
          <w:tcPr>
            <w:tcW w:w="1580" w:type="dxa"/>
            <w:shd w:val="clear" w:color="auto" w:fill="auto"/>
            <w:vAlign w:val="bottom"/>
          </w:tcPr>
          <w:p w:rsidR="0007676C" w:rsidRPr="00E25C23" w:rsidRDefault="0007676C" w:rsidP="0007676C">
            <w:pPr>
              <w:spacing w:line="259" w:lineRule="auto"/>
              <w:jc w:val="center"/>
            </w:pPr>
            <w:r w:rsidRPr="00E25C23">
              <w:t>0,029</w:t>
            </w:r>
          </w:p>
        </w:tc>
        <w:tc>
          <w:tcPr>
            <w:tcW w:w="1414" w:type="dxa"/>
            <w:shd w:val="clear" w:color="auto" w:fill="auto"/>
            <w:vAlign w:val="bottom"/>
          </w:tcPr>
          <w:p w:rsidR="0007676C" w:rsidRPr="00E25C23" w:rsidRDefault="0007676C" w:rsidP="0007676C">
            <w:pPr>
              <w:spacing w:line="259" w:lineRule="auto"/>
              <w:jc w:val="center"/>
            </w:pPr>
            <w:r w:rsidRPr="00E25C23">
              <w:t>0,127</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6.3.2.</w:t>
            </w:r>
          </w:p>
        </w:tc>
        <w:tc>
          <w:tcPr>
            <w:tcW w:w="2976" w:type="dxa"/>
            <w:shd w:val="clear" w:color="auto" w:fill="auto"/>
            <w:vAlign w:val="center"/>
          </w:tcPr>
          <w:p w:rsidR="0007676C" w:rsidRPr="00E25C23" w:rsidRDefault="0007676C" w:rsidP="0007676C">
            <w:pPr>
              <w:spacing w:line="259" w:lineRule="auto"/>
            </w:pPr>
            <w:r w:rsidRPr="00E25C23">
              <w:t>Потребление электроэнергии на 1 чел. в год, в том числе на коммунально-бытовые нужды</w:t>
            </w:r>
          </w:p>
        </w:tc>
        <w:tc>
          <w:tcPr>
            <w:tcW w:w="1732" w:type="dxa"/>
            <w:shd w:val="clear" w:color="auto" w:fill="auto"/>
            <w:vAlign w:val="center"/>
          </w:tcPr>
          <w:p w:rsidR="0007676C" w:rsidRPr="00E25C23" w:rsidRDefault="0007676C" w:rsidP="0007676C">
            <w:pPr>
              <w:spacing w:line="259" w:lineRule="auto"/>
              <w:jc w:val="center"/>
            </w:pPr>
            <w:r w:rsidRPr="00E25C23">
              <w:t>кВт·ч</w:t>
            </w:r>
          </w:p>
        </w:tc>
        <w:tc>
          <w:tcPr>
            <w:tcW w:w="1811" w:type="dxa"/>
            <w:shd w:val="clear" w:color="auto" w:fill="auto"/>
            <w:vAlign w:val="center"/>
          </w:tcPr>
          <w:p w:rsidR="0007676C" w:rsidRPr="00E25C23" w:rsidRDefault="0007676C" w:rsidP="0007676C">
            <w:pPr>
              <w:spacing w:line="259" w:lineRule="auto"/>
              <w:jc w:val="center"/>
            </w:pPr>
            <w:r w:rsidRPr="00E25C23">
              <w:t>800</w:t>
            </w:r>
          </w:p>
        </w:tc>
        <w:tc>
          <w:tcPr>
            <w:tcW w:w="1580" w:type="dxa"/>
            <w:shd w:val="clear" w:color="auto" w:fill="auto"/>
            <w:vAlign w:val="center"/>
          </w:tcPr>
          <w:p w:rsidR="0007676C" w:rsidRPr="00E25C23" w:rsidRDefault="0007676C" w:rsidP="0007676C">
            <w:pPr>
              <w:spacing w:line="259" w:lineRule="auto"/>
              <w:jc w:val="center"/>
            </w:pPr>
            <w:r w:rsidRPr="00E25C23">
              <w:t>950</w:t>
            </w:r>
          </w:p>
        </w:tc>
        <w:tc>
          <w:tcPr>
            <w:tcW w:w="1414" w:type="dxa"/>
            <w:shd w:val="clear" w:color="auto" w:fill="auto"/>
            <w:vAlign w:val="center"/>
          </w:tcPr>
          <w:p w:rsidR="0007676C" w:rsidRPr="00E25C23" w:rsidRDefault="0007676C" w:rsidP="0007676C">
            <w:pPr>
              <w:spacing w:line="259" w:lineRule="auto"/>
              <w:jc w:val="center"/>
            </w:pPr>
            <w:r w:rsidRPr="00E25C23">
              <w:t>950</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6.3.3.</w:t>
            </w:r>
          </w:p>
        </w:tc>
        <w:tc>
          <w:tcPr>
            <w:tcW w:w="2976" w:type="dxa"/>
            <w:shd w:val="clear" w:color="auto" w:fill="auto"/>
            <w:vAlign w:val="center"/>
          </w:tcPr>
          <w:p w:rsidR="0007676C" w:rsidRPr="00E25C23" w:rsidRDefault="0007676C" w:rsidP="0007676C">
            <w:pPr>
              <w:spacing w:line="259" w:lineRule="auto"/>
            </w:pPr>
            <w:r w:rsidRPr="00E25C23">
              <w:t>Источники покрытия электронагрузок</w:t>
            </w:r>
          </w:p>
        </w:tc>
        <w:tc>
          <w:tcPr>
            <w:tcW w:w="1732" w:type="dxa"/>
            <w:shd w:val="clear" w:color="auto" w:fill="auto"/>
            <w:vAlign w:val="center"/>
          </w:tcPr>
          <w:p w:rsidR="0007676C" w:rsidRPr="00E25C23" w:rsidRDefault="0007676C" w:rsidP="0007676C">
            <w:pPr>
              <w:spacing w:line="259" w:lineRule="auto"/>
              <w:jc w:val="center"/>
            </w:pPr>
            <w:r w:rsidRPr="00E25C23">
              <w:t>МВт</w:t>
            </w:r>
          </w:p>
        </w:tc>
        <w:tc>
          <w:tcPr>
            <w:tcW w:w="4805" w:type="dxa"/>
            <w:gridSpan w:val="3"/>
            <w:shd w:val="clear" w:color="auto" w:fill="auto"/>
            <w:vAlign w:val="center"/>
          </w:tcPr>
          <w:p w:rsidR="0007676C" w:rsidRPr="00E25C23" w:rsidRDefault="0007676C" w:rsidP="0007676C">
            <w:pPr>
              <w:spacing w:line="259" w:lineRule="auto"/>
              <w:jc w:val="center"/>
            </w:pPr>
            <w:r w:rsidRPr="00E25C23">
              <w:t>ПС 35/10 в с. Монастырщина</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6.4.</w:t>
            </w:r>
          </w:p>
        </w:tc>
        <w:tc>
          <w:tcPr>
            <w:tcW w:w="2976" w:type="dxa"/>
            <w:shd w:val="clear" w:color="auto" w:fill="auto"/>
            <w:vAlign w:val="center"/>
          </w:tcPr>
          <w:p w:rsidR="0007676C" w:rsidRPr="00E25C23" w:rsidRDefault="0007676C" w:rsidP="0007676C">
            <w:pPr>
              <w:spacing w:line="259" w:lineRule="auto"/>
            </w:pPr>
            <w:r w:rsidRPr="00E25C23">
              <w:t>Теплоснабжение</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center"/>
          </w:tcPr>
          <w:p w:rsidR="0007676C" w:rsidRPr="00E25C23" w:rsidRDefault="0007676C" w:rsidP="0007676C">
            <w:pPr>
              <w:spacing w:line="259" w:lineRule="auto"/>
              <w:jc w:val="center"/>
            </w:pPr>
          </w:p>
        </w:tc>
        <w:tc>
          <w:tcPr>
            <w:tcW w:w="1580" w:type="dxa"/>
            <w:shd w:val="clear" w:color="auto" w:fill="auto"/>
            <w:vAlign w:val="center"/>
          </w:tcPr>
          <w:p w:rsidR="0007676C" w:rsidRPr="00E25C23" w:rsidRDefault="0007676C" w:rsidP="0007676C">
            <w:pPr>
              <w:spacing w:line="259" w:lineRule="auto"/>
              <w:jc w:val="center"/>
            </w:pPr>
          </w:p>
        </w:tc>
        <w:tc>
          <w:tcPr>
            <w:tcW w:w="1414" w:type="dxa"/>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vMerge w:val="restart"/>
            <w:shd w:val="clear" w:color="auto" w:fill="auto"/>
            <w:vAlign w:val="center"/>
          </w:tcPr>
          <w:p w:rsidR="0007676C" w:rsidRPr="00E25C23" w:rsidRDefault="0007676C" w:rsidP="0007676C">
            <w:pPr>
              <w:spacing w:line="259" w:lineRule="auto"/>
              <w:jc w:val="center"/>
            </w:pPr>
            <w:r w:rsidRPr="00E25C23">
              <w:t>6.4.1.</w:t>
            </w:r>
          </w:p>
        </w:tc>
        <w:tc>
          <w:tcPr>
            <w:tcW w:w="2976" w:type="dxa"/>
            <w:shd w:val="clear" w:color="auto" w:fill="auto"/>
            <w:vAlign w:val="center"/>
          </w:tcPr>
          <w:p w:rsidR="0007676C" w:rsidRPr="00E25C23" w:rsidRDefault="0007676C" w:rsidP="0007676C">
            <w:pPr>
              <w:spacing w:line="259" w:lineRule="auto"/>
            </w:pPr>
            <w:r w:rsidRPr="00E25C23">
              <w:t>Потребление тепла-всего, в том числе:</w:t>
            </w:r>
          </w:p>
        </w:tc>
        <w:tc>
          <w:tcPr>
            <w:tcW w:w="1732" w:type="dxa"/>
            <w:shd w:val="clear" w:color="auto" w:fill="auto"/>
            <w:vAlign w:val="center"/>
          </w:tcPr>
          <w:p w:rsidR="0007676C" w:rsidRPr="00E25C23" w:rsidRDefault="0007676C" w:rsidP="0007676C">
            <w:pPr>
              <w:spacing w:line="259" w:lineRule="auto"/>
              <w:jc w:val="center"/>
            </w:pPr>
            <w:r w:rsidRPr="00E25C23">
              <w:t>тыс. Гкал/год</w:t>
            </w:r>
          </w:p>
        </w:tc>
        <w:tc>
          <w:tcPr>
            <w:tcW w:w="1811" w:type="dxa"/>
            <w:shd w:val="clear" w:color="auto" w:fill="auto"/>
            <w:vAlign w:val="center"/>
          </w:tcPr>
          <w:p w:rsidR="0007676C" w:rsidRPr="00E25C23" w:rsidRDefault="0007676C" w:rsidP="0007676C">
            <w:pPr>
              <w:spacing w:line="259" w:lineRule="auto"/>
              <w:jc w:val="center"/>
            </w:pPr>
            <w:r w:rsidRPr="00E25C23">
              <w:t>18,18</w:t>
            </w:r>
          </w:p>
        </w:tc>
        <w:tc>
          <w:tcPr>
            <w:tcW w:w="1580" w:type="dxa"/>
            <w:shd w:val="clear" w:color="auto" w:fill="auto"/>
            <w:vAlign w:val="center"/>
          </w:tcPr>
          <w:p w:rsidR="0007676C" w:rsidRPr="00E25C23" w:rsidRDefault="0007676C" w:rsidP="0007676C">
            <w:pPr>
              <w:spacing w:line="259" w:lineRule="auto"/>
              <w:jc w:val="center"/>
            </w:pPr>
            <w:r w:rsidRPr="00E25C23">
              <w:t>24,75</w:t>
            </w:r>
          </w:p>
        </w:tc>
        <w:tc>
          <w:tcPr>
            <w:tcW w:w="1414" w:type="dxa"/>
            <w:shd w:val="clear" w:color="auto" w:fill="auto"/>
            <w:vAlign w:val="center"/>
          </w:tcPr>
          <w:p w:rsidR="0007676C" w:rsidRPr="00E25C23" w:rsidRDefault="0007676C" w:rsidP="0007676C">
            <w:pPr>
              <w:spacing w:line="259" w:lineRule="auto"/>
              <w:jc w:val="center"/>
            </w:pPr>
            <w:r w:rsidRPr="00E25C23">
              <w:t>42,25</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Сухой Донец</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13,61</w:t>
            </w:r>
          </w:p>
        </w:tc>
        <w:tc>
          <w:tcPr>
            <w:tcW w:w="1580" w:type="dxa"/>
            <w:shd w:val="clear" w:color="auto" w:fill="auto"/>
            <w:vAlign w:val="center"/>
          </w:tcPr>
          <w:p w:rsidR="0007676C" w:rsidRPr="00E25C23" w:rsidRDefault="0007676C" w:rsidP="0007676C">
            <w:pPr>
              <w:spacing w:line="259" w:lineRule="auto"/>
              <w:jc w:val="center"/>
            </w:pPr>
            <w:r w:rsidRPr="00E25C23">
              <w:t>17,77</w:t>
            </w:r>
          </w:p>
        </w:tc>
        <w:tc>
          <w:tcPr>
            <w:tcW w:w="1414" w:type="dxa"/>
            <w:shd w:val="clear" w:color="auto" w:fill="auto"/>
            <w:vAlign w:val="center"/>
          </w:tcPr>
          <w:p w:rsidR="0007676C" w:rsidRPr="00E25C23" w:rsidRDefault="0007676C" w:rsidP="0007676C">
            <w:pPr>
              <w:spacing w:line="259" w:lineRule="auto"/>
              <w:jc w:val="center"/>
            </w:pPr>
            <w:r w:rsidRPr="00E25C23">
              <w:t>28,22</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Горка-1-я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 xml:space="preserve"> 4,45</w:t>
            </w:r>
          </w:p>
        </w:tc>
        <w:tc>
          <w:tcPr>
            <w:tcW w:w="1580" w:type="dxa"/>
            <w:shd w:val="clear" w:color="auto" w:fill="auto"/>
            <w:vAlign w:val="center"/>
          </w:tcPr>
          <w:p w:rsidR="0007676C" w:rsidRPr="00E25C23" w:rsidRDefault="0007676C" w:rsidP="0007676C">
            <w:pPr>
              <w:spacing w:line="259" w:lineRule="auto"/>
              <w:jc w:val="center"/>
            </w:pPr>
            <w:r w:rsidRPr="00E25C23">
              <w:t xml:space="preserve"> 6,79</w:t>
            </w:r>
          </w:p>
        </w:tc>
        <w:tc>
          <w:tcPr>
            <w:tcW w:w="1414" w:type="dxa"/>
            <w:shd w:val="clear" w:color="auto" w:fill="auto"/>
            <w:vAlign w:val="center"/>
          </w:tcPr>
          <w:p w:rsidR="0007676C" w:rsidRPr="00E25C23" w:rsidRDefault="0007676C" w:rsidP="0007676C">
            <w:pPr>
              <w:spacing w:line="259" w:lineRule="auto"/>
              <w:jc w:val="center"/>
            </w:pPr>
            <w:r w:rsidRPr="00E25C23">
              <w:t>11,49</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Горка-2-я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0,121</w:t>
            </w:r>
          </w:p>
        </w:tc>
        <w:tc>
          <w:tcPr>
            <w:tcW w:w="1580" w:type="dxa"/>
            <w:shd w:val="clear" w:color="auto" w:fill="auto"/>
            <w:vAlign w:val="center"/>
          </w:tcPr>
          <w:p w:rsidR="0007676C" w:rsidRPr="00E25C23" w:rsidRDefault="0007676C" w:rsidP="0007676C">
            <w:pPr>
              <w:spacing w:line="259" w:lineRule="auto"/>
              <w:jc w:val="center"/>
            </w:pPr>
            <w:r w:rsidRPr="00E25C23">
              <w:t xml:space="preserve"> 0,18</w:t>
            </w:r>
          </w:p>
        </w:tc>
        <w:tc>
          <w:tcPr>
            <w:tcW w:w="1414" w:type="dxa"/>
            <w:shd w:val="clear" w:color="auto" w:fill="auto"/>
            <w:vAlign w:val="center"/>
          </w:tcPr>
          <w:p w:rsidR="0007676C" w:rsidRPr="00E25C23" w:rsidRDefault="0007676C" w:rsidP="0007676C">
            <w:pPr>
              <w:spacing w:line="259" w:lineRule="auto"/>
              <w:jc w:val="center"/>
            </w:pPr>
            <w:r w:rsidRPr="00E25C23">
              <w:t xml:space="preserve">  2,54</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в том числе:</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center"/>
          </w:tcPr>
          <w:p w:rsidR="0007676C" w:rsidRPr="00E25C23" w:rsidRDefault="0007676C" w:rsidP="0007676C">
            <w:pPr>
              <w:spacing w:line="259" w:lineRule="auto"/>
              <w:jc w:val="center"/>
            </w:pPr>
          </w:p>
        </w:tc>
        <w:tc>
          <w:tcPr>
            <w:tcW w:w="1580" w:type="dxa"/>
            <w:shd w:val="clear" w:color="auto" w:fill="auto"/>
            <w:vAlign w:val="center"/>
          </w:tcPr>
          <w:p w:rsidR="0007676C" w:rsidRPr="00E25C23" w:rsidRDefault="0007676C" w:rsidP="0007676C">
            <w:pPr>
              <w:spacing w:line="259" w:lineRule="auto"/>
              <w:jc w:val="center"/>
            </w:pPr>
          </w:p>
        </w:tc>
        <w:tc>
          <w:tcPr>
            <w:tcW w:w="1414" w:type="dxa"/>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На коммунально-бытовые нужды</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bottom"/>
          </w:tcPr>
          <w:p w:rsidR="0007676C" w:rsidRPr="00E25C23" w:rsidRDefault="0007676C" w:rsidP="0007676C">
            <w:pPr>
              <w:spacing w:line="259" w:lineRule="auto"/>
              <w:jc w:val="center"/>
            </w:pPr>
            <w:r w:rsidRPr="00E25C23">
              <w:t>9,23</w:t>
            </w:r>
          </w:p>
        </w:tc>
        <w:tc>
          <w:tcPr>
            <w:tcW w:w="1580" w:type="dxa"/>
            <w:shd w:val="clear" w:color="auto" w:fill="auto"/>
            <w:vAlign w:val="bottom"/>
          </w:tcPr>
          <w:p w:rsidR="0007676C" w:rsidRPr="00E25C23" w:rsidRDefault="0007676C" w:rsidP="0007676C">
            <w:pPr>
              <w:spacing w:line="259" w:lineRule="auto"/>
              <w:jc w:val="center"/>
            </w:pPr>
            <w:r w:rsidRPr="00E25C23">
              <w:t>10,25</w:t>
            </w:r>
          </w:p>
        </w:tc>
        <w:tc>
          <w:tcPr>
            <w:tcW w:w="1414" w:type="dxa"/>
            <w:shd w:val="clear" w:color="auto" w:fill="auto"/>
            <w:vAlign w:val="bottom"/>
          </w:tcPr>
          <w:p w:rsidR="0007676C" w:rsidRPr="00E25C23" w:rsidRDefault="0007676C" w:rsidP="0007676C">
            <w:pPr>
              <w:spacing w:line="259" w:lineRule="auto"/>
              <w:jc w:val="center"/>
            </w:pPr>
            <w:r w:rsidRPr="00E25C23">
              <w:t>14,46</w:t>
            </w:r>
          </w:p>
        </w:tc>
      </w:tr>
      <w:tr w:rsidR="0007676C" w:rsidRPr="00E25C23" w:rsidTr="0007676C">
        <w:trPr>
          <w:trHeight w:val="170"/>
          <w:jc w:val="center"/>
        </w:trPr>
        <w:tc>
          <w:tcPr>
            <w:tcW w:w="971" w:type="dxa"/>
            <w:vMerge/>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Сухой Донец</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7,14</w:t>
            </w:r>
          </w:p>
        </w:tc>
        <w:tc>
          <w:tcPr>
            <w:tcW w:w="1580" w:type="dxa"/>
            <w:shd w:val="clear" w:color="auto" w:fill="auto"/>
            <w:vAlign w:val="center"/>
          </w:tcPr>
          <w:p w:rsidR="0007676C" w:rsidRPr="00E25C23" w:rsidRDefault="0007676C" w:rsidP="0007676C">
            <w:pPr>
              <w:spacing w:line="259" w:lineRule="auto"/>
              <w:jc w:val="center"/>
            </w:pPr>
            <w:r w:rsidRPr="00E25C23">
              <w:t>7,79</w:t>
            </w:r>
          </w:p>
        </w:tc>
        <w:tc>
          <w:tcPr>
            <w:tcW w:w="1414" w:type="dxa"/>
            <w:shd w:val="clear" w:color="auto" w:fill="auto"/>
            <w:vAlign w:val="center"/>
          </w:tcPr>
          <w:p w:rsidR="0007676C" w:rsidRPr="00E25C23" w:rsidRDefault="0007676C" w:rsidP="0007676C">
            <w:pPr>
              <w:spacing w:line="259" w:lineRule="auto"/>
              <w:jc w:val="center"/>
            </w:pPr>
            <w:r w:rsidRPr="00E25C23">
              <w:t xml:space="preserve">  10,3</w:t>
            </w:r>
          </w:p>
        </w:tc>
      </w:tr>
      <w:tr w:rsidR="0007676C" w:rsidRPr="00E25C23" w:rsidTr="0007676C">
        <w:trPr>
          <w:trHeight w:val="170"/>
          <w:jc w:val="center"/>
        </w:trPr>
        <w:tc>
          <w:tcPr>
            <w:tcW w:w="971" w:type="dxa"/>
            <w:vMerge/>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Горка-1-я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1,97</w:t>
            </w:r>
          </w:p>
        </w:tc>
        <w:tc>
          <w:tcPr>
            <w:tcW w:w="1580" w:type="dxa"/>
            <w:shd w:val="clear" w:color="auto" w:fill="auto"/>
            <w:vAlign w:val="center"/>
          </w:tcPr>
          <w:p w:rsidR="0007676C" w:rsidRPr="00E25C23" w:rsidRDefault="0007676C" w:rsidP="0007676C">
            <w:pPr>
              <w:spacing w:line="259" w:lineRule="auto"/>
              <w:jc w:val="center"/>
            </w:pPr>
            <w:r w:rsidRPr="00E25C23">
              <w:t>2,28</w:t>
            </w:r>
          </w:p>
        </w:tc>
        <w:tc>
          <w:tcPr>
            <w:tcW w:w="1414" w:type="dxa"/>
            <w:shd w:val="clear" w:color="auto" w:fill="auto"/>
            <w:vAlign w:val="center"/>
          </w:tcPr>
          <w:p w:rsidR="0007676C" w:rsidRPr="00E25C23" w:rsidRDefault="0007676C" w:rsidP="0007676C">
            <w:pPr>
              <w:spacing w:line="259" w:lineRule="auto"/>
              <w:jc w:val="center"/>
            </w:pPr>
            <w:r w:rsidRPr="00E25C23">
              <w:t xml:space="preserve">      3,29</w:t>
            </w:r>
          </w:p>
        </w:tc>
      </w:tr>
      <w:tr w:rsidR="0007676C" w:rsidRPr="00E25C23" w:rsidTr="0007676C">
        <w:trPr>
          <w:trHeight w:val="170"/>
          <w:jc w:val="center"/>
        </w:trPr>
        <w:tc>
          <w:tcPr>
            <w:tcW w:w="971" w:type="dxa"/>
            <w:vMerge/>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Горка-2-я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0,121</w:t>
            </w:r>
          </w:p>
        </w:tc>
        <w:tc>
          <w:tcPr>
            <w:tcW w:w="1580" w:type="dxa"/>
            <w:shd w:val="clear" w:color="auto" w:fill="auto"/>
            <w:vAlign w:val="center"/>
          </w:tcPr>
          <w:p w:rsidR="0007676C" w:rsidRPr="00E25C23" w:rsidRDefault="0007676C" w:rsidP="0007676C">
            <w:pPr>
              <w:spacing w:line="259" w:lineRule="auto"/>
              <w:jc w:val="center"/>
            </w:pPr>
            <w:r w:rsidRPr="00E25C23">
              <w:t>0,18</w:t>
            </w:r>
          </w:p>
        </w:tc>
        <w:tc>
          <w:tcPr>
            <w:tcW w:w="1414" w:type="dxa"/>
            <w:shd w:val="clear" w:color="auto" w:fill="auto"/>
            <w:vAlign w:val="center"/>
          </w:tcPr>
          <w:p w:rsidR="0007676C" w:rsidRPr="00E25C23" w:rsidRDefault="0007676C" w:rsidP="0007676C">
            <w:pPr>
              <w:spacing w:line="259" w:lineRule="auto"/>
              <w:jc w:val="center"/>
            </w:pPr>
            <w:r w:rsidRPr="00E25C23">
              <w:t xml:space="preserve">      0,87</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6.4.2.</w:t>
            </w:r>
          </w:p>
        </w:tc>
        <w:tc>
          <w:tcPr>
            <w:tcW w:w="2976" w:type="dxa"/>
            <w:shd w:val="clear" w:color="auto" w:fill="auto"/>
            <w:vAlign w:val="center"/>
          </w:tcPr>
          <w:p w:rsidR="0007676C" w:rsidRPr="00E25C23" w:rsidRDefault="0007676C" w:rsidP="0007676C">
            <w:pPr>
              <w:spacing w:line="259" w:lineRule="auto"/>
            </w:pPr>
            <w:r w:rsidRPr="00E25C23">
              <w:t xml:space="preserve">Производительность  источников теплоснабжения </w:t>
            </w:r>
          </w:p>
        </w:tc>
        <w:tc>
          <w:tcPr>
            <w:tcW w:w="1732" w:type="dxa"/>
            <w:shd w:val="clear" w:color="auto" w:fill="auto"/>
            <w:vAlign w:val="center"/>
          </w:tcPr>
          <w:p w:rsidR="0007676C" w:rsidRPr="00E25C23" w:rsidRDefault="0007676C" w:rsidP="0007676C">
            <w:pPr>
              <w:spacing w:line="259" w:lineRule="auto"/>
              <w:jc w:val="center"/>
            </w:pPr>
          </w:p>
          <w:p w:rsidR="0007676C" w:rsidRPr="00E25C23" w:rsidRDefault="0007676C" w:rsidP="0007676C">
            <w:pPr>
              <w:spacing w:line="259" w:lineRule="auto"/>
              <w:jc w:val="center"/>
            </w:pPr>
            <w:r w:rsidRPr="00E25C23">
              <w:t>Гкал/ч</w:t>
            </w:r>
          </w:p>
        </w:tc>
        <w:tc>
          <w:tcPr>
            <w:tcW w:w="4805" w:type="dxa"/>
            <w:gridSpan w:val="3"/>
            <w:shd w:val="clear" w:color="auto" w:fill="auto"/>
            <w:vAlign w:val="center"/>
          </w:tcPr>
          <w:p w:rsidR="0007676C" w:rsidRPr="00E25C23" w:rsidRDefault="0007676C" w:rsidP="0007676C">
            <w:pPr>
              <w:spacing w:line="259" w:lineRule="auto"/>
              <w:jc w:val="center"/>
            </w:pPr>
            <w:r w:rsidRPr="00E25C23">
              <w:t>Система теплоснабжения - децентрализованная</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6.5.</w:t>
            </w:r>
          </w:p>
        </w:tc>
        <w:tc>
          <w:tcPr>
            <w:tcW w:w="2976" w:type="dxa"/>
            <w:shd w:val="clear" w:color="auto" w:fill="auto"/>
            <w:vAlign w:val="center"/>
          </w:tcPr>
          <w:p w:rsidR="0007676C" w:rsidRPr="00E25C23" w:rsidRDefault="0007676C" w:rsidP="0007676C">
            <w:pPr>
              <w:spacing w:line="259" w:lineRule="auto"/>
            </w:pPr>
            <w:r w:rsidRPr="00E25C23">
              <w:t>Газоснабжение</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center"/>
          </w:tcPr>
          <w:p w:rsidR="0007676C" w:rsidRPr="00E25C23" w:rsidRDefault="0007676C" w:rsidP="0007676C">
            <w:pPr>
              <w:spacing w:line="259" w:lineRule="auto"/>
              <w:jc w:val="center"/>
            </w:pPr>
          </w:p>
        </w:tc>
        <w:tc>
          <w:tcPr>
            <w:tcW w:w="1580" w:type="dxa"/>
            <w:shd w:val="clear" w:color="auto" w:fill="auto"/>
            <w:vAlign w:val="center"/>
          </w:tcPr>
          <w:p w:rsidR="0007676C" w:rsidRPr="00E25C23" w:rsidRDefault="0007676C" w:rsidP="0007676C">
            <w:pPr>
              <w:spacing w:line="259" w:lineRule="auto"/>
              <w:jc w:val="center"/>
            </w:pPr>
          </w:p>
        </w:tc>
        <w:tc>
          <w:tcPr>
            <w:tcW w:w="1414" w:type="dxa"/>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vMerge w:val="restart"/>
            <w:shd w:val="clear" w:color="auto" w:fill="auto"/>
            <w:vAlign w:val="center"/>
          </w:tcPr>
          <w:p w:rsidR="0007676C" w:rsidRPr="00E25C23" w:rsidRDefault="0007676C" w:rsidP="0007676C">
            <w:pPr>
              <w:spacing w:line="259" w:lineRule="auto"/>
              <w:jc w:val="center"/>
            </w:pPr>
            <w:r w:rsidRPr="00E25C23">
              <w:lastRenderedPageBreak/>
              <w:t>6.5.1.</w:t>
            </w:r>
          </w:p>
        </w:tc>
        <w:tc>
          <w:tcPr>
            <w:tcW w:w="2976" w:type="dxa"/>
            <w:shd w:val="clear" w:color="auto" w:fill="auto"/>
            <w:vAlign w:val="center"/>
          </w:tcPr>
          <w:p w:rsidR="0007676C" w:rsidRPr="00E25C23" w:rsidRDefault="0007676C" w:rsidP="0007676C">
            <w:pPr>
              <w:spacing w:line="259" w:lineRule="auto"/>
            </w:pPr>
            <w:r w:rsidRPr="00E25C23">
              <w:t>Потребление газа-всего, в том числе:</w:t>
            </w:r>
          </w:p>
        </w:tc>
        <w:tc>
          <w:tcPr>
            <w:tcW w:w="1732" w:type="dxa"/>
            <w:shd w:val="clear" w:color="auto" w:fill="auto"/>
            <w:vAlign w:val="center"/>
          </w:tcPr>
          <w:p w:rsidR="0007676C" w:rsidRPr="00E25C23" w:rsidRDefault="0007676C" w:rsidP="0007676C">
            <w:pPr>
              <w:spacing w:line="259" w:lineRule="auto"/>
              <w:jc w:val="center"/>
            </w:pPr>
            <w:r w:rsidRPr="00E25C23">
              <w:t>млн. м</w:t>
            </w:r>
            <w:r w:rsidRPr="00E25C23">
              <w:rPr>
                <w:vertAlign w:val="superscript"/>
              </w:rPr>
              <w:t>3</w:t>
            </w:r>
            <w:r w:rsidRPr="00E25C23">
              <w:t>/ год</w:t>
            </w:r>
          </w:p>
        </w:tc>
        <w:tc>
          <w:tcPr>
            <w:tcW w:w="1811" w:type="dxa"/>
            <w:shd w:val="clear" w:color="auto" w:fill="auto"/>
            <w:vAlign w:val="center"/>
          </w:tcPr>
          <w:p w:rsidR="0007676C" w:rsidRPr="00E25C23" w:rsidRDefault="0007676C" w:rsidP="0007676C">
            <w:pPr>
              <w:spacing w:line="259" w:lineRule="auto"/>
              <w:jc w:val="center"/>
            </w:pPr>
            <w:r w:rsidRPr="00E25C23">
              <w:t>2,45</w:t>
            </w:r>
          </w:p>
        </w:tc>
        <w:tc>
          <w:tcPr>
            <w:tcW w:w="1580" w:type="dxa"/>
            <w:shd w:val="clear" w:color="auto" w:fill="auto"/>
            <w:vAlign w:val="center"/>
          </w:tcPr>
          <w:p w:rsidR="0007676C" w:rsidRPr="00E25C23" w:rsidRDefault="0007676C" w:rsidP="0007676C">
            <w:pPr>
              <w:spacing w:line="259" w:lineRule="auto"/>
              <w:jc w:val="center"/>
            </w:pPr>
            <w:r w:rsidRPr="00E25C23">
              <w:t>3,4</w:t>
            </w:r>
          </w:p>
        </w:tc>
        <w:tc>
          <w:tcPr>
            <w:tcW w:w="1414" w:type="dxa"/>
            <w:shd w:val="clear" w:color="auto" w:fill="auto"/>
            <w:vAlign w:val="center"/>
          </w:tcPr>
          <w:p w:rsidR="0007676C" w:rsidRPr="00E25C23" w:rsidRDefault="0007676C" w:rsidP="0007676C">
            <w:pPr>
              <w:spacing w:line="259" w:lineRule="auto"/>
              <w:jc w:val="center"/>
            </w:pPr>
            <w:r w:rsidRPr="00E25C23">
              <w:t>5,70</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Сухой Донец</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1,83</w:t>
            </w:r>
          </w:p>
        </w:tc>
        <w:tc>
          <w:tcPr>
            <w:tcW w:w="1580" w:type="dxa"/>
            <w:shd w:val="clear" w:color="auto" w:fill="auto"/>
            <w:vAlign w:val="center"/>
          </w:tcPr>
          <w:p w:rsidR="0007676C" w:rsidRPr="00E25C23" w:rsidRDefault="0007676C" w:rsidP="0007676C">
            <w:pPr>
              <w:spacing w:line="259" w:lineRule="auto"/>
              <w:jc w:val="center"/>
            </w:pPr>
            <w:r w:rsidRPr="00E25C23">
              <w:t>2,4</w:t>
            </w:r>
          </w:p>
        </w:tc>
        <w:tc>
          <w:tcPr>
            <w:tcW w:w="1414" w:type="dxa"/>
            <w:shd w:val="clear" w:color="auto" w:fill="auto"/>
            <w:vAlign w:val="center"/>
          </w:tcPr>
          <w:p w:rsidR="0007676C" w:rsidRPr="00E25C23" w:rsidRDefault="0007676C" w:rsidP="0007676C">
            <w:pPr>
              <w:spacing w:line="259" w:lineRule="auto"/>
              <w:jc w:val="center"/>
            </w:pPr>
            <w:r w:rsidRPr="00E25C23">
              <w:t>3,81</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Горка-1-я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0,6</w:t>
            </w:r>
          </w:p>
        </w:tc>
        <w:tc>
          <w:tcPr>
            <w:tcW w:w="1580" w:type="dxa"/>
            <w:shd w:val="clear" w:color="auto" w:fill="auto"/>
            <w:vAlign w:val="center"/>
          </w:tcPr>
          <w:p w:rsidR="0007676C" w:rsidRPr="00E25C23" w:rsidRDefault="0007676C" w:rsidP="0007676C">
            <w:pPr>
              <w:spacing w:line="259" w:lineRule="auto"/>
              <w:jc w:val="center"/>
            </w:pPr>
            <w:r w:rsidRPr="00E25C23">
              <w:t>0,92</w:t>
            </w:r>
          </w:p>
        </w:tc>
        <w:tc>
          <w:tcPr>
            <w:tcW w:w="1414" w:type="dxa"/>
            <w:shd w:val="clear" w:color="auto" w:fill="auto"/>
            <w:vAlign w:val="center"/>
          </w:tcPr>
          <w:p w:rsidR="0007676C" w:rsidRPr="00E25C23" w:rsidRDefault="0007676C" w:rsidP="0007676C">
            <w:pPr>
              <w:spacing w:line="259" w:lineRule="auto"/>
              <w:jc w:val="center"/>
            </w:pPr>
            <w:r w:rsidRPr="00E25C23">
              <w:t>1,55</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Горка-2-я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 xml:space="preserve">  0,02</w:t>
            </w:r>
          </w:p>
        </w:tc>
        <w:tc>
          <w:tcPr>
            <w:tcW w:w="1580" w:type="dxa"/>
            <w:shd w:val="clear" w:color="auto" w:fill="auto"/>
            <w:vAlign w:val="center"/>
          </w:tcPr>
          <w:p w:rsidR="0007676C" w:rsidRPr="00E25C23" w:rsidRDefault="0007676C" w:rsidP="0007676C">
            <w:pPr>
              <w:spacing w:line="259" w:lineRule="auto"/>
              <w:jc w:val="center"/>
            </w:pPr>
            <w:r w:rsidRPr="00E25C23">
              <w:t>0,08</w:t>
            </w:r>
          </w:p>
        </w:tc>
        <w:tc>
          <w:tcPr>
            <w:tcW w:w="1414" w:type="dxa"/>
            <w:shd w:val="clear" w:color="auto" w:fill="auto"/>
            <w:vAlign w:val="center"/>
          </w:tcPr>
          <w:p w:rsidR="0007676C" w:rsidRPr="00E25C23" w:rsidRDefault="0007676C" w:rsidP="0007676C">
            <w:pPr>
              <w:spacing w:line="259" w:lineRule="auto"/>
              <w:jc w:val="center"/>
            </w:pPr>
            <w:r w:rsidRPr="00E25C23">
              <w:t>0,34</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в том числе:</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p>
        </w:tc>
        <w:tc>
          <w:tcPr>
            <w:tcW w:w="1580" w:type="dxa"/>
            <w:shd w:val="clear" w:color="auto" w:fill="auto"/>
            <w:vAlign w:val="center"/>
          </w:tcPr>
          <w:p w:rsidR="0007676C" w:rsidRPr="00E25C23" w:rsidRDefault="0007676C" w:rsidP="0007676C">
            <w:pPr>
              <w:spacing w:line="259" w:lineRule="auto"/>
              <w:jc w:val="center"/>
            </w:pPr>
          </w:p>
        </w:tc>
        <w:tc>
          <w:tcPr>
            <w:tcW w:w="1414" w:type="dxa"/>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на коммунально-бытовые нужды</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bottom"/>
          </w:tcPr>
          <w:p w:rsidR="0007676C" w:rsidRPr="00E25C23" w:rsidRDefault="0007676C" w:rsidP="0007676C">
            <w:pPr>
              <w:spacing w:line="259" w:lineRule="auto"/>
              <w:jc w:val="center"/>
            </w:pPr>
            <w:r w:rsidRPr="00E25C23">
              <w:t>1,25</w:t>
            </w:r>
          </w:p>
        </w:tc>
        <w:tc>
          <w:tcPr>
            <w:tcW w:w="1580" w:type="dxa"/>
            <w:shd w:val="clear" w:color="auto" w:fill="auto"/>
            <w:vAlign w:val="bottom"/>
          </w:tcPr>
          <w:p w:rsidR="0007676C" w:rsidRPr="00E25C23" w:rsidRDefault="0007676C" w:rsidP="0007676C">
            <w:pPr>
              <w:spacing w:line="259" w:lineRule="auto"/>
              <w:jc w:val="center"/>
            </w:pPr>
            <w:r w:rsidRPr="00E25C23">
              <w:t>1,44</w:t>
            </w:r>
          </w:p>
        </w:tc>
        <w:tc>
          <w:tcPr>
            <w:tcW w:w="1414" w:type="dxa"/>
            <w:shd w:val="clear" w:color="auto" w:fill="auto"/>
            <w:vAlign w:val="bottom"/>
          </w:tcPr>
          <w:p w:rsidR="0007676C" w:rsidRPr="00E25C23" w:rsidRDefault="0007676C" w:rsidP="0007676C">
            <w:pPr>
              <w:spacing w:line="259" w:lineRule="auto"/>
              <w:jc w:val="center"/>
            </w:pPr>
            <w:r w:rsidRPr="00E25C23">
              <w:t>1,95</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Сухой Донец</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bottom"/>
          </w:tcPr>
          <w:p w:rsidR="0007676C" w:rsidRPr="00E25C23" w:rsidRDefault="0007676C" w:rsidP="0007676C">
            <w:pPr>
              <w:spacing w:line="259" w:lineRule="auto"/>
              <w:jc w:val="center"/>
            </w:pPr>
            <w:r w:rsidRPr="00E25C23">
              <w:t>0,96</w:t>
            </w:r>
          </w:p>
        </w:tc>
        <w:tc>
          <w:tcPr>
            <w:tcW w:w="1580" w:type="dxa"/>
            <w:shd w:val="clear" w:color="auto" w:fill="auto"/>
            <w:vAlign w:val="bottom"/>
          </w:tcPr>
          <w:p w:rsidR="0007676C" w:rsidRPr="00E25C23" w:rsidRDefault="0007676C" w:rsidP="0007676C">
            <w:pPr>
              <w:spacing w:line="259" w:lineRule="auto"/>
              <w:jc w:val="center"/>
            </w:pPr>
            <w:r w:rsidRPr="00E25C23">
              <w:t>1,05</w:t>
            </w:r>
          </w:p>
        </w:tc>
        <w:tc>
          <w:tcPr>
            <w:tcW w:w="1414" w:type="dxa"/>
            <w:shd w:val="clear" w:color="auto" w:fill="auto"/>
            <w:vAlign w:val="bottom"/>
          </w:tcPr>
          <w:p w:rsidR="0007676C" w:rsidRPr="00E25C23" w:rsidRDefault="0007676C" w:rsidP="0007676C">
            <w:pPr>
              <w:spacing w:line="259" w:lineRule="auto"/>
              <w:jc w:val="center"/>
            </w:pPr>
            <w:r w:rsidRPr="00E25C23">
              <w:t>1,39</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Горка-1-я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bottom"/>
          </w:tcPr>
          <w:p w:rsidR="0007676C" w:rsidRPr="00E25C23" w:rsidRDefault="0007676C" w:rsidP="0007676C">
            <w:pPr>
              <w:spacing w:line="259" w:lineRule="auto"/>
              <w:jc w:val="center"/>
            </w:pPr>
            <w:r w:rsidRPr="00E25C23">
              <w:t>0,27</w:t>
            </w:r>
          </w:p>
        </w:tc>
        <w:tc>
          <w:tcPr>
            <w:tcW w:w="1580" w:type="dxa"/>
            <w:shd w:val="clear" w:color="auto" w:fill="auto"/>
            <w:vAlign w:val="bottom"/>
          </w:tcPr>
          <w:p w:rsidR="0007676C" w:rsidRPr="00E25C23" w:rsidRDefault="0007676C" w:rsidP="0007676C">
            <w:pPr>
              <w:spacing w:line="259" w:lineRule="auto"/>
              <w:jc w:val="center"/>
            </w:pPr>
            <w:r w:rsidRPr="00E25C23">
              <w:t>0,31</w:t>
            </w:r>
          </w:p>
        </w:tc>
        <w:tc>
          <w:tcPr>
            <w:tcW w:w="1414" w:type="dxa"/>
            <w:shd w:val="clear" w:color="auto" w:fill="auto"/>
            <w:vAlign w:val="bottom"/>
          </w:tcPr>
          <w:p w:rsidR="0007676C" w:rsidRPr="00E25C23" w:rsidRDefault="0007676C" w:rsidP="0007676C">
            <w:pPr>
              <w:spacing w:line="259" w:lineRule="auto"/>
              <w:jc w:val="center"/>
            </w:pPr>
            <w:r w:rsidRPr="00E25C23">
              <w:t>0,44</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Горка-2-я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bottom"/>
          </w:tcPr>
          <w:p w:rsidR="0007676C" w:rsidRPr="00E25C23" w:rsidRDefault="0007676C" w:rsidP="0007676C">
            <w:pPr>
              <w:spacing w:line="259" w:lineRule="auto"/>
              <w:jc w:val="center"/>
            </w:pPr>
            <w:r w:rsidRPr="00E25C23">
              <w:t xml:space="preserve">  0,021</w:t>
            </w:r>
          </w:p>
        </w:tc>
        <w:tc>
          <w:tcPr>
            <w:tcW w:w="1580" w:type="dxa"/>
            <w:shd w:val="clear" w:color="auto" w:fill="auto"/>
            <w:vAlign w:val="bottom"/>
          </w:tcPr>
          <w:p w:rsidR="0007676C" w:rsidRPr="00E25C23" w:rsidRDefault="0007676C" w:rsidP="0007676C">
            <w:pPr>
              <w:spacing w:line="259" w:lineRule="auto"/>
              <w:jc w:val="center"/>
            </w:pPr>
            <w:r w:rsidRPr="00E25C23">
              <w:t>0,08</w:t>
            </w:r>
          </w:p>
        </w:tc>
        <w:tc>
          <w:tcPr>
            <w:tcW w:w="1414" w:type="dxa"/>
            <w:shd w:val="clear" w:color="auto" w:fill="auto"/>
            <w:vAlign w:val="bottom"/>
          </w:tcPr>
          <w:p w:rsidR="0007676C" w:rsidRPr="00E25C23" w:rsidRDefault="0007676C" w:rsidP="0007676C">
            <w:pPr>
              <w:spacing w:line="259" w:lineRule="auto"/>
              <w:jc w:val="center"/>
            </w:pPr>
            <w:r w:rsidRPr="00E25C23">
              <w:t>0,12</w:t>
            </w:r>
          </w:p>
        </w:tc>
      </w:tr>
      <w:tr w:rsidR="0007676C" w:rsidRPr="00E25C23" w:rsidTr="0007676C">
        <w:trPr>
          <w:trHeight w:val="170"/>
          <w:jc w:val="center"/>
        </w:trPr>
        <w:tc>
          <w:tcPr>
            <w:tcW w:w="971" w:type="dxa"/>
            <w:vMerge w:val="restart"/>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на производственные нужды</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bottom"/>
          </w:tcPr>
          <w:p w:rsidR="0007676C" w:rsidRPr="00E25C23" w:rsidRDefault="0007676C" w:rsidP="0007676C">
            <w:pPr>
              <w:spacing w:line="259" w:lineRule="auto"/>
              <w:jc w:val="center"/>
            </w:pPr>
            <w:r w:rsidRPr="00E25C23">
              <w:t>1,20</w:t>
            </w:r>
          </w:p>
        </w:tc>
        <w:tc>
          <w:tcPr>
            <w:tcW w:w="1580" w:type="dxa"/>
            <w:shd w:val="clear" w:color="auto" w:fill="auto"/>
            <w:vAlign w:val="bottom"/>
          </w:tcPr>
          <w:p w:rsidR="0007676C" w:rsidRPr="00E25C23" w:rsidRDefault="0007676C" w:rsidP="0007676C">
            <w:pPr>
              <w:spacing w:line="259" w:lineRule="auto"/>
              <w:jc w:val="center"/>
            </w:pPr>
            <w:r w:rsidRPr="00E25C23">
              <w:t>1,96</w:t>
            </w:r>
          </w:p>
        </w:tc>
        <w:tc>
          <w:tcPr>
            <w:tcW w:w="1414" w:type="dxa"/>
            <w:shd w:val="clear" w:color="auto" w:fill="auto"/>
            <w:vAlign w:val="bottom"/>
          </w:tcPr>
          <w:p w:rsidR="0007676C" w:rsidRPr="00E25C23" w:rsidRDefault="0007676C" w:rsidP="0007676C">
            <w:pPr>
              <w:spacing w:line="259" w:lineRule="auto"/>
              <w:jc w:val="center"/>
            </w:pPr>
            <w:r w:rsidRPr="00E25C23">
              <w:t>3,75</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Сухой Донец</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0,87</w:t>
            </w:r>
          </w:p>
        </w:tc>
        <w:tc>
          <w:tcPr>
            <w:tcW w:w="1580" w:type="dxa"/>
            <w:shd w:val="clear" w:color="auto" w:fill="auto"/>
            <w:vAlign w:val="center"/>
          </w:tcPr>
          <w:p w:rsidR="0007676C" w:rsidRPr="00E25C23" w:rsidRDefault="0007676C" w:rsidP="0007676C">
            <w:pPr>
              <w:spacing w:line="259" w:lineRule="auto"/>
              <w:jc w:val="center"/>
            </w:pPr>
            <w:r w:rsidRPr="00E25C23">
              <w:t>1,35</w:t>
            </w:r>
          </w:p>
        </w:tc>
        <w:tc>
          <w:tcPr>
            <w:tcW w:w="1414" w:type="dxa"/>
            <w:shd w:val="clear" w:color="auto" w:fill="auto"/>
            <w:vAlign w:val="center"/>
          </w:tcPr>
          <w:p w:rsidR="0007676C" w:rsidRPr="00E25C23" w:rsidRDefault="0007676C" w:rsidP="0007676C">
            <w:pPr>
              <w:spacing w:line="259" w:lineRule="auto"/>
              <w:jc w:val="center"/>
            </w:pPr>
            <w:r w:rsidRPr="00E25C23">
              <w:t>2,42</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Горка-1-я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0,33</w:t>
            </w:r>
          </w:p>
        </w:tc>
        <w:tc>
          <w:tcPr>
            <w:tcW w:w="1580" w:type="dxa"/>
            <w:shd w:val="clear" w:color="auto" w:fill="auto"/>
            <w:vAlign w:val="center"/>
          </w:tcPr>
          <w:p w:rsidR="0007676C" w:rsidRPr="00E25C23" w:rsidRDefault="0007676C" w:rsidP="0007676C">
            <w:pPr>
              <w:spacing w:line="259" w:lineRule="auto"/>
              <w:jc w:val="center"/>
            </w:pPr>
            <w:r w:rsidRPr="00E25C23">
              <w:t>0,61</w:t>
            </w:r>
          </w:p>
        </w:tc>
        <w:tc>
          <w:tcPr>
            <w:tcW w:w="1414" w:type="dxa"/>
            <w:shd w:val="clear" w:color="auto" w:fill="auto"/>
            <w:vAlign w:val="center"/>
          </w:tcPr>
          <w:p w:rsidR="0007676C" w:rsidRPr="00E25C23" w:rsidRDefault="0007676C" w:rsidP="0007676C">
            <w:pPr>
              <w:spacing w:line="259" w:lineRule="auto"/>
              <w:jc w:val="center"/>
            </w:pPr>
            <w:r w:rsidRPr="00E25C23">
              <w:t>1,11</w:t>
            </w:r>
          </w:p>
        </w:tc>
      </w:tr>
      <w:tr w:rsidR="0007676C" w:rsidRPr="00E25C23" w:rsidTr="0007676C">
        <w:trPr>
          <w:trHeight w:val="170"/>
          <w:jc w:val="center"/>
        </w:trPr>
        <w:tc>
          <w:tcPr>
            <w:tcW w:w="971" w:type="dxa"/>
            <w:vMerge/>
            <w:shd w:val="clear" w:color="auto" w:fill="auto"/>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с. Белая Горка-2-я</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pPr>
            <w:r w:rsidRPr="00E25C23">
              <w:t>-</w:t>
            </w:r>
          </w:p>
        </w:tc>
        <w:tc>
          <w:tcPr>
            <w:tcW w:w="1580" w:type="dxa"/>
            <w:shd w:val="clear" w:color="auto" w:fill="auto"/>
            <w:vAlign w:val="center"/>
          </w:tcPr>
          <w:p w:rsidR="0007676C" w:rsidRPr="00E25C23" w:rsidRDefault="0007676C" w:rsidP="0007676C">
            <w:pPr>
              <w:spacing w:line="259" w:lineRule="auto"/>
              <w:jc w:val="center"/>
            </w:pPr>
            <w:r w:rsidRPr="00E25C23">
              <w:t>-</w:t>
            </w:r>
          </w:p>
        </w:tc>
        <w:tc>
          <w:tcPr>
            <w:tcW w:w="1414" w:type="dxa"/>
            <w:shd w:val="clear" w:color="auto" w:fill="auto"/>
            <w:vAlign w:val="center"/>
          </w:tcPr>
          <w:p w:rsidR="0007676C" w:rsidRPr="00E25C23" w:rsidRDefault="0007676C" w:rsidP="0007676C">
            <w:pPr>
              <w:spacing w:line="259" w:lineRule="auto"/>
              <w:jc w:val="center"/>
            </w:pPr>
            <w:r w:rsidRPr="00E25C23">
              <w:t>0,22</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6.5.2.</w:t>
            </w:r>
          </w:p>
        </w:tc>
        <w:tc>
          <w:tcPr>
            <w:tcW w:w="2976" w:type="dxa"/>
            <w:shd w:val="clear" w:color="auto" w:fill="auto"/>
            <w:vAlign w:val="center"/>
          </w:tcPr>
          <w:p w:rsidR="0007676C" w:rsidRPr="00E25C23" w:rsidRDefault="0007676C" w:rsidP="0007676C">
            <w:pPr>
              <w:spacing w:line="259" w:lineRule="auto"/>
            </w:pPr>
            <w:r w:rsidRPr="00E25C23">
              <w:t>Источники подачи газа</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4805" w:type="dxa"/>
            <w:gridSpan w:val="3"/>
            <w:shd w:val="clear" w:color="auto" w:fill="auto"/>
            <w:vAlign w:val="center"/>
          </w:tcPr>
          <w:p w:rsidR="0007676C" w:rsidRPr="00E25C23" w:rsidRDefault="0007676C" w:rsidP="0007676C">
            <w:pPr>
              <w:spacing w:line="259" w:lineRule="auto"/>
              <w:jc w:val="center"/>
            </w:pPr>
            <w:r w:rsidRPr="00E25C23">
              <w:t>АГРС г. Богучар</w:t>
            </w:r>
          </w:p>
        </w:tc>
      </w:tr>
      <w:tr w:rsidR="0007676C" w:rsidRPr="00E25C23" w:rsidTr="0007676C">
        <w:trPr>
          <w:trHeight w:val="113"/>
          <w:jc w:val="center"/>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br w:type="page"/>
            </w:r>
            <w:r w:rsidRPr="00E25C23">
              <w:rPr>
                <w:rFonts w:eastAsia="Calibri"/>
                <w:b/>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2</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3</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07676C" w:rsidRPr="00E25C23" w:rsidRDefault="0007676C" w:rsidP="0007676C">
            <w:pPr>
              <w:spacing w:line="254" w:lineRule="auto"/>
              <w:jc w:val="center"/>
              <w:rPr>
                <w:rFonts w:eastAsia="Calibri"/>
                <w:b/>
              </w:rPr>
            </w:pPr>
            <w:r w:rsidRPr="00E25C23">
              <w:rPr>
                <w:rFonts w:eastAsia="Calibri"/>
                <w:b/>
              </w:rPr>
              <w:t>6</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6.6.</w:t>
            </w:r>
          </w:p>
        </w:tc>
        <w:tc>
          <w:tcPr>
            <w:tcW w:w="2976" w:type="dxa"/>
            <w:shd w:val="clear" w:color="auto" w:fill="auto"/>
            <w:vAlign w:val="center"/>
          </w:tcPr>
          <w:p w:rsidR="0007676C" w:rsidRPr="00E25C23" w:rsidRDefault="0007676C" w:rsidP="0007676C">
            <w:pPr>
              <w:spacing w:line="259" w:lineRule="auto"/>
            </w:pPr>
            <w:r w:rsidRPr="00E25C23">
              <w:t>Связь</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center"/>
          </w:tcPr>
          <w:p w:rsidR="0007676C" w:rsidRPr="00E25C23" w:rsidRDefault="0007676C" w:rsidP="0007676C">
            <w:pPr>
              <w:spacing w:line="259" w:lineRule="auto"/>
              <w:jc w:val="center"/>
            </w:pPr>
          </w:p>
        </w:tc>
        <w:tc>
          <w:tcPr>
            <w:tcW w:w="2994" w:type="dxa"/>
            <w:gridSpan w:val="2"/>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6.6.1.</w:t>
            </w:r>
          </w:p>
        </w:tc>
        <w:tc>
          <w:tcPr>
            <w:tcW w:w="2976" w:type="dxa"/>
            <w:shd w:val="clear" w:color="auto" w:fill="auto"/>
            <w:vAlign w:val="center"/>
          </w:tcPr>
          <w:p w:rsidR="0007676C" w:rsidRPr="00E25C23" w:rsidRDefault="0007676C" w:rsidP="0007676C">
            <w:pPr>
              <w:spacing w:line="259" w:lineRule="auto"/>
            </w:pPr>
            <w:r w:rsidRPr="00E25C23">
              <w:t>Охват населения телевизионным вещанием</w:t>
            </w:r>
          </w:p>
        </w:tc>
        <w:tc>
          <w:tcPr>
            <w:tcW w:w="1732" w:type="dxa"/>
            <w:shd w:val="clear" w:color="auto" w:fill="auto"/>
            <w:vAlign w:val="center"/>
          </w:tcPr>
          <w:p w:rsidR="0007676C" w:rsidRPr="00E25C23" w:rsidRDefault="0007676C" w:rsidP="0007676C">
            <w:pPr>
              <w:spacing w:line="259" w:lineRule="auto"/>
              <w:jc w:val="center"/>
            </w:pPr>
            <w:r w:rsidRPr="00E25C23">
              <w:t>% населения</w:t>
            </w:r>
          </w:p>
        </w:tc>
        <w:tc>
          <w:tcPr>
            <w:tcW w:w="1811" w:type="dxa"/>
            <w:shd w:val="clear" w:color="auto" w:fill="auto"/>
            <w:vAlign w:val="center"/>
          </w:tcPr>
          <w:p w:rsidR="0007676C" w:rsidRPr="00E25C23" w:rsidRDefault="0007676C" w:rsidP="0007676C">
            <w:pPr>
              <w:spacing w:line="259" w:lineRule="auto"/>
              <w:jc w:val="center"/>
            </w:pPr>
            <w:r w:rsidRPr="00E25C23">
              <w:t>80</w:t>
            </w:r>
          </w:p>
        </w:tc>
        <w:tc>
          <w:tcPr>
            <w:tcW w:w="1580" w:type="dxa"/>
            <w:shd w:val="clear" w:color="auto" w:fill="auto"/>
            <w:vAlign w:val="center"/>
          </w:tcPr>
          <w:p w:rsidR="0007676C" w:rsidRPr="00E25C23" w:rsidRDefault="0007676C" w:rsidP="0007676C">
            <w:pPr>
              <w:spacing w:line="259" w:lineRule="auto"/>
              <w:jc w:val="center"/>
            </w:pPr>
            <w:r w:rsidRPr="00E25C23">
              <w:t>100</w:t>
            </w:r>
          </w:p>
        </w:tc>
        <w:tc>
          <w:tcPr>
            <w:tcW w:w="1414" w:type="dxa"/>
            <w:shd w:val="clear" w:color="auto" w:fill="auto"/>
            <w:vAlign w:val="center"/>
          </w:tcPr>
          <w:p w:rsidR="0007676C" w:rsidRPr="00E25C23" w:rsidRDefault="0007676C" w:rsidP="0007676C">
            <w:pPr>
              <w:spacing w:line="259" w:lineRule="auto"/>
              <w:jc w:val="center"/>
            </w:pPr>
            <w:r w:rsidRPr="00E25C23">
              <w:t>100</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6.6.2.</w:t>
            </w:r>
          </w:p>
        </w:tc>
        <w:tc>
          <w:tcPr>
            <w:tcW w:w="2976" w:type="dxa"/>
            <w:shd w:val="clear" w:color="auto" w:fill="auto"/>
            <w:vAlign w:val="center"/>
          </w:tcPr>
          <w:p w:rsidR="0007676C" w:rsidRPr="00E25C23" w:rsidRDefault="0007676C" w:rsidP="0007676C">
            <w:pPr>
              <w:spacing w:line="259" w:lineRule="auto"/>
            </w:pPr>
            <w:r w:rsidRPr="00E25C23">
              <w:t>Обеспеченность населения телефонной сетью общего пользования</w:t>
            </w:r>
          </w:p>
        </w:tc>
        <w:tc>
          <w:tcPr>
            <w:tcW w:w="1732" w:type="dxa"/>
            <w:shd w:val="clear" w:color="auto" w:fill="auto"/>
            <w:vAlign w:val="center"/>
          </w:tcPr>
          <w:p w:rsidR="0007676C" w:rsidRPr="00E25C23" w:rsidRDefault="0007676C" w:rsidP="0007676C">
            <w:pPr>
              <w:spacing w:line="259" w:lineRule="auto"/>
              <w:jc w:val="center"/>
            </w:pPr>
            <w:r w:rsidRPr="00E25C23">
              <w:t>номеров</w:t>
            </w:r>
          </w:p>
          <w:p w:rsidR="0007676C" w:rsidRPr="00E25C23" w:rsidRDefault="0007676C" w:rsidP="0007676C">
            <w:pPr>
              <w:spacing w:line="259" w:lineRule="auto"/>
              <w:jc w:val="center"/>
              <w:rPr>
                <w:u w:val="single"/>
              </w:rPr>
            </w:pPr>
            <w:r w:rsidRPr="00E25C23">
              <w:t>на 1000 жителей</w:t>
            </w:r>
          </w:p>
        </w:tc>
        <w:tc>
          <w:tcPr>
            <w:tcW w:w="1811" w:type="dxa"/>
            <w:shd w:val="clear" w:color="auto" w:fill="auto"/>
            <w:vAlign w:val="center"/>
          </w:tcPr>
          <w:p w:rsidR="0007676C" w:rsidRPr="00E25C23" w:rsidRDefault="0007676C" w:rsidP="0007676C">
            <w:pPr>
              <w:spacing w:line="259" w:lineRule="auto"/>
              <w:jc w:val="center"/>
            </w:pPr>
            <w:r w:rsidRPr="00E25C23">
              <w:t>150</w:t>
            </w:r>
          </w:p>
        </w:tc>
        <w:tc>
          <w:tcPr>
            <w:tcW w:w="1580" w:type="dxa"/>
            <w:shd w:val="clear" w:color="auto" w:fill="auto"/>
            <w:vAlign w:val="center"/>
          </w:tcPr>
          <w:p w:rsidR="0007676C" w:rsidRPr="00E25C23" w:rsidRDefault="0007676C" w:rsidP="0007676C">
            <w:pPr>
              <w:spacing w:line="259" w:lineRule="auto"/>
              <w:jc w:val="center"/>
            </w:pPr>
            <w:r w:rsidRPr="00E25C23">
              <w:t>200</w:t>
            </w:r>
          </w:p>
        </w:tc>
        <w:tc>
          <w:tcPr>
            <w:tcW w:w="1414" w:type="dxa"/>
            <w:shd w:val="clear" w:color="auto" w:fill="auto"/>
            <w:vAlign w:val="center"/>
          </w:tcPr>
          <w:p w:rsidR="0007676C" w:rsidRPr="00E25C23" w:rsidRDefault="0007676C" w:rsidP="0007676C">
            <w:pPr>
              <w:spacing w:line="259" w:lineRule="auto"/>
              <w:jc w:val="center"/>
            </w:pPr>
            <w:r w:rsidRPr="00E25C23">
              <w:t>200</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6.7.</w:t>
            </w:r>
          </w:p>
        </w:tc>
        <w:tc>
          <w:tcPr>
            <w:tcW w:w="2976" w:type="dxa"/>
            <w:shd w:val="clear" w:color="auto" w:fill="auto"/>
            <w:vAlign w:val="center"/>
          </w:tcPr>
          <w:p w:rsidR="0007676C" w:rsidRPr="00E25C23" w:rsidRDefault="0007676C" w:rsidP="0007676C">
            <w:pPr>
              <w:spacing w:line="259" w:lineRule="auto"/>
            </w:pPr>
            <w:r w:rsidRPr="00E25C23">
              <w:t>Санитарная очистка территорий</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center"/>
          </w:tcPr>
          <w:p w:rsidR="0007676C" w:rsidRPr="00E25C23" w:rsidRDefault="0007676C" w:rsidP="0007676C">
            <w:pPr>
              <w:spacing w:line="259" w:lineRule="auto"/>
              <w:jc w:val="center"/>
            </w:pPr>
          </w:p>
        </w:tc>
        <w:tc>
          <w:tcPr>
            <w:tcW w:w="1580" w:type="dxa"/>
            <w:shd w:val="clear" w:color="auto" w:fill="auto"/>
            <w:vAlign w:val="center"/>
          </w:tcPr>
          <w:p w:rsidR="0007676C" w:rsidRPr="00E25C23" w:rsidRDefault="0007676C" w:rsidP="0007676C">
            <w:pPr>
              <w:spacing w:line="259" w:lineRule="auto"/>
              <w:jc w:val="center"/>
            </w:pPr>
          </w:p>
        </w:tc>
        <w:tc>
          <w:tcPr>
            <w:tcW w:w="1414" w:type="dxa"/>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vMerge w:val="restart"/>
            <w:shd w:val="clear" w:color="auto" w:fill="auto"/>
            <w:vAlign w:val="center"/>
          </w:tcPr>
          <w:p w:rsidR="0007676C" w:rsidRPr="00E25C23" w:rsidRDefault="0007676C" w:rsidP="0007676C">
            <w:pPr>
              <w:spacing w:line="259" w:lineRule="auto"/>
              <w:jc w:val="center"/>
            </w:pPr>
            <w:r w:rsidRPr="00E25C23">
              <w:t>6.7.1.</w:t>
            </w:r>
          </w:p>
        </w:tc>
        <w:tc>
          <w:tcPr>
            <w:tcW w:w="2976" w:type="dxa"/>
            <w:shd w:val="clear" w:color="auto" w:fill="auto"/>
            <w:vAlign w:val="center"/>
          </w:tcPr>
          <w:p w:rsidR="0007676C" w:rsidRPr="00E25C23" w:rsidRDefault="0007676C" w:rsidP="0007676C">
            <w:pPr>
              <w:spacing w:line="259" w:lineRule="auto"/>
            </w:pPr>
            <w:r w:rsidRPr="00E25C23">
              <w:t>Объем бытовых отходов</w:t>
            </w:r>
          </w:p>
        </w:tc>
        <w:tc>
          <w:tcPr>
            <w:tcW w:w="1732" w:type="dxa"/>
            <w:shd w:val="clear" w:color="auto" w:fill="auto"/>
            <w:vAlign w:val="center"/>
          </w:tcPr>
          <w:p w:rsidR="0007676C" w:rsidRPr="00E25C23" w:rsidRDefault="0007676C" w:rsidP="0007676C">
            <w:pPr>
              <w:spacing w:line="259" w:lineRule="auto"/>
              <w:jc w:val="center"/>
            </w:pPr>
            <w:r w:rsidRPr="00E25C23">
              <w:t>тыс. т/год</w:t>
            </w:r>
          </w:p>
        </w:tc>
        <w:tc>
          <w:tcPr>
            <w:tcW w:w="1811" w:type="dxa"/>
            <w:shd w:val="clear" w:color="auto" w:fill="auto"/>
            <w:vAlign w:val="center"/>
          </w:tcPr>
          <w:p w:rsidR="0007676C" w:rsidRPr="00E25C23" w:rsidRDefault="0007676C" w:rsidP="0007676C">
            <w:pPr>
              <w:spacing w:line="259" w:lineRule="auto"/>
              <w:jc w:val="center"/>
              <w:rPr>
                <w:color w:val="000000"/>
              </w:rPr>
            </w:pPr>
            <w:r w:rsidRPr="00E25C23">
              <w:rPr>
                <w:color w:val="000000"/>
              </w:rPr>
              <w:t>1,44</w:t>
            </w:r>
          </w:p>
        </w:tc>
        <w:tc>
          <w:tcPr>
            <w:tcW w:w="1580" w:type="dxa"/>
            <w:shd w:val="clear" w:color="auto" w:fill="auto"/>
            <w:vAlign w:val="center"/>
          </w:tcPr>
          <w:p w:rsidR="0007676C" w:rsidRPr="00E25C23" w:rsidRDefault="0007676C" w:rsidP="0007676C">
            <w:pPr>
              <w:spacing w:line="259" w:lineRule="auto"/>
              <w:jc w:val="center"/>
              <w:rPr>
                <w:color w:val="000000"/>
              </w:rPr>
            </w:pPr>
            <w:r w:rsidRPr="00E25C23">
              <w:rPr>
                <w:color w:val="000000"/>
              </w:rPr>
              <w:t>2,22</w:t>
            </w:r>
          </w:p>
        </w:tc>
        <w:tc>
          <w:tcPr>
            <w:tcW w:w="1414" w:type="dxa"/>
            <w:shd w:val="clear" w:color="auto" w:fill="auto"/>
            <w:vAlign w:val="center"/>
          </w:tcPr>
          <w:p w:rsidR="0007676C" w:rsidRPr="00E25C23" w:rsidRDefault="0007676C" w:rsidP="0007676C">
            <w:pPr>
              <w:spacing w:line="259" w:lineRule="auto"/>
              <w:jc w:val="center"/>
              <w:rPr>
                <w:color w:val="000000"/>
              </w:rPr>
            </w:pPr>
            <w:r w:rsidRPr="00E25C23">
              <w:rPr>
                <w:color w:val="000000"/>
              </w:rPr>
              <w:t>2,64</w:t>
            </w:r>
          </w:p>
        </w:tc>
      </w:tr>
      <w:tr w:rsidR="0007676C" w:rsidRPr="00E25C23" w:rsidTr="0007676C">
        <w:trPr>
          <w:trHeight w:val="170"/>
          <w:jc w:val="center"/>
        </w:trPr>
        <w:tc>
          <w:tcPr>
            <w:tcW w:w="971" w:type="dxa"/>
            <w:vMerge/>
            <w:vAlign w:val="center"/>
          </w:tcPr>
          <w:p w:rsidR="0007676C" w:rsidRPr="00E25C23" w:rsidRDefault="0007676C" w:rsidP="0007676C">
            <w:pPr>
              <w:spacing w:line="259" w:lineRule="auto"/>
              <w:jc w:val="center"/>
            </w:pPr>
          </w:p>
        </w:tc>
        <w:tc>
          <w:tcPr>
            <w:tcW w:w="2976" w:type="dxa"/>
            <w:shd w:val="clear" w:color="auto" w:fill="auto"/>
            <w:vAlign w:val="center"/>
          </w:tcPr>
          <w:p w:rsidR="0007676C" w:rsidRPr="00E25C23" w:rsidRDefault="0007676C" w:rsidP="0007676C">
            <w:pPr>
              <w:spacing w:line="259" w:lineRule="auto"/>
            </w:pPr>
            <w:r w:rsidRPr="00E25C23">
              <w:t>В том числе твердых бытовых отходов</w:t>
            </w:r>
          </w:p>
        </w:tc>
        <w:tc>
          <w:tcPr>
            <w:tcW w:w="1732" w:type="dxa"/>
            <w:shd w:val="clear" w:color="auto" w:fill="auto"/>
            <w:vAlign w:val="center"/>
          </w:tcPr>
          <w:p w:rsidR="0007676C" w:rsidRPr="00E25C23" w:rsidRDefault="0007676C" w:rsidP="0007676C">
            <w:pPr>
              <w:spacing w:line="259" w:lineRule="auto"/>
              <w:jc w:val="center"/>
            </w:pPr>
            <w:r w:rsidRPr="00E25C23">
              <w:t>-"-</w:t>
            </w:r>
          </w:p>
        </w:tc>
        <w:tc>
          <w:tcPr>
            <w:tcW w:w="1811" w:type="dxa"/>
            <w:shd w:val="clear" w:color="auto" w:fill="auto"/>
            <w:vAlign w:val="center"/>
          </w:tcPr>
          <w:p w:rsidR="0007676C" w:rsidRPr="00E25C23" w:rsidRDefault="0007676C" w:rsidP="0007676C">
            <w:pPr>
              <w:spacing w:line="259" w:lineRule="auto"/>
              <w:jc w:val="center"/>
              <w:rPr>
                <w:color w:val="000000"/>
              </w:rPr>
            </w:pPr>
            <w:r w:rsidRPr="00E25C23">
              <w:rPr>
                <w:color w:val="000000"/>
              </w:rPr>
              <w:t>1,41</w:t>
            </w:r>
          </w:p>
        </w:tc>
        <w:tc>
          <w:tcPr>
            <w:tcW w:w="1580" w:type="dxa"/>
            <w:shd w:val="clear" w:color="auto" w:fill="auto"/>
            <w:vAlign w:val="center"/>
          </w:tcPr>
          <w:p w:rsidR="0007676C" w:rsidRPr="00E25C23" w:rsidRDefault="0007676C" w:rsidP="0007676C">
            <w:pPr>
              <w:spacing w:line="259" w:lineRule="auto"/>
              <w:jc w:val="center"/>
              <w:rPr>
                <w:color w:val="000000"/>
              </w:rPr>
            </w:pPr>
            <w:r w:rsidRPr="00E25C23">
              <w:rPr>
                <w:color w:val="000000"/>
              </w:rPr>
              <w:t>1,50</w:t>
            </w:r>
          </w:p>
        </w:tc>
        <w:tc>
          <w:tcPr>
            <w:tcW w:w="1414" w:type="dxa"/>
            <w:shd w:val="clear" w:color="auto" w:fill="auto"/>
            <w:vAlign w:val="center"/>
          </w:tcPr>
          <w:p w:rsidR="0007676C" w:rsidRPr="00E25C23" w:rsidRDefault="0007676C" w:rsidP="0007676C">
            <w:pPr>
              <w:spacing w:line="259" w:lineRule="auto"/>
              <w:jc w:val="center"/>
              <w:rPr>
                <w:color w:val="000000"/>
              </w:rPr>
            </w:pPr>
            <w:r w:rsidRPr="00E25C23">
              <w:rPr>
                <w:color w:val="000000"/>
              </w:rPr>
              <w:t>1,65</w:t>
            </w: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rPr>
                <w:bCs/>
              </w:rPr>
            </w:pPr>
            <w:r w:rsidRPr="00E25C23">
              <w:rPr>
                <w:bCs/>
              </w:rPr>
              <w:t>7.</w:t>
            </w:r>
          </w:p>
        </w:tc>
        <w:tc>
          <w:tcPr>
            <w:tcW w:w="2976" w:type="dxa"/>
            <w:shd w:val="clear" w:color="auto" w:fill="auto"/>
            <w:vAlign w:val="center"/>
          </w:tcPr>
          <w:p w:rsidR="0007676C" w:rsidRPr="00E25C23" w:rsidRDefault="0007676C" w:rsidP="0007676C">
            <w:pPr>
              <w:spacing w:line="259" w:lineRule="auto"/>
              <w:rPr>
                <w:bCs/>
              </w:rPr>
            </w:pPr>
            <w:r w:rsidRPr="00E25C23">
              <w:rPr>
                <w:bCs/>
              </w:rPr>
              <w:t>Ритуальное обслуживание населения</w:t>
            </w:r>
          </w:p>
        </w:tc>
        <w:tc>
          <w:tcPr>
            <w:tcW w:w="1732" w:type="dxa"/>
            <w:shd w:val="clear" w:color="auto" w:fill="auto"/>
            <w:vAlign w:val="center"/>
          </w:tcPr>
          <w:p w:rsidR="0007676C" w:rsidRPr="00E25C23" w:rsidRDefault="0007676C" w:rsidP="0007676C">
            <w:pPr>
              <w:spacing w:line="259" w:lineRule="auto"/>
              <w:jc w:val="center"/>
            </w:pPr>
          </w:p>
        </w:tc>
        <w:tc>
          <w:tcPr>
            <w:tcW w:w="1811" w:type="dxa"/>
            <w:shd w:val="clear" w:color="auto" w:fill="auto"/>
            <w:vAlign w:val="center"/>
          </w:tcPr>
          <w:p w:rsidR="0007676C" w:rsidRPr="00E25C23" w:rsidRDefault="0007676C" w:rsidP="0007676C">
            <w:pPr>
              <w:spacing w:line="259" w:lineRule="auto"/>
              <w:jc w:val="center"/>
            </w:pPr>
          </w:p>
        </w:tc>
        <w:tc>
          <w:tcPr>
            <w:tcW w:w="1580" w:type="dxa"/>
            <w:shd w:val="clear" w:color="auto" w:fill="auto"/>
            <w:vAlign w:val="center"/>
          </w:tcPr>
          <w:p w:rsidR="0007676C" w:rsidRPr="00E25C23" w:rsidRDefault="0007676C" w:rsidP="0007676C">
            <w:pPr>
              <w:spacing w:line="259" w:lineRule="auto"/>
              <w:jc w:val="center"/>
            </w:pPr>
          </w:p>
        </w:tc>
        <w:tc>
          <w:tcPr>
            <w:tcW w:w="1414" w:type="dxa"/>
            <w:shd w:val="clear" w:color="auto" w:fill="auto"/>
            <w:vAlign w:val="center"/>
          </w:tcPr>
          <w:p w:rsidR="0007676C" w:rsidRPr="00E25C23" w:rsidRDefault="0007676C" w:rsidP="0007676C">
            <w:pPr>
              <w:spacing w:line="259" w:lineRule="auto"/>
              <w:jc w:val="center"/>
            </w:pPr>
          </w:p>
        </w:tc>
      </w:tr>
      <w:tr w:rsidR="0007676C" w:rsidRPr="00E25C23" w:rsidTr="0007676C">
        <w:trPr>
          <w:trHeight w:val="170"/>
          <w:jc w:val="center"/>
        </w:trPr>
        <w:tc>
          <w:tcPr>
            <w:tcW w:w="971" w:type="dxa"/>
            <w:shd w:val="clear" w:color="auto" w:fill="auto"/>
            <w:vAlign w:val="center"/>
          </w:tcPr>
          <w:p w:rsidR="0007676C" w:rsidRPr="00E25C23" w:rsidRDefault="0007676C" w:rsidP="0007676C">
            <w:pPr>
              <w:spacing w:line="259" w:lineRule="auto"/>
              <w:jc w:val="center"/>
            </w:pPr>
            <w:r w:rsidRPr="00E25C23">
              <w:t>7.1.</w:t>
            </w:r>
          </w:p>
        </w:tc>
        <w:tc>
          <w:tcPr>
            <w:tcW w:w="2976" w:type="dxa"/>
            <w:shd w:val="clear" w:color="auto" w:fill="auto"/>
            <w:vAlign w:val="center"/>
          </w:tcPr>
          <w:p w:rsidR="0007676C" w:rsidRPr="00E25C23" w:rsidRDefault="0007676C" w:rsidP="0007676C">
            <w:pPr>
              <w:spacing w:line="259" w:lineRule="auto"/>
            </w:pPr>
            <w:r w:rsidRPr="00E25C23">
              <w:t>Общее количество кладбищ</w:t>
            </w:r>
          </w:p>
        </w:tc>
        <w:tc>
          <w:tcPr>
            <w:tcW w:w="1732" w:type="dxa"/>
            <w:shd w:val="clear" w:color="auto" w:fill="auto"/>
            <w:vAlign w:val="center"/>
          </w:tcPr>
          <w:p w:rsidR="0007676C" w:rsidRPr="00E25C23" w:rsidRDefault="0007676C" w:rsidP="0007676C">
            <w:pPr>
              <w:spacing w:line="259" w:lineRule="auto"/>
              <w:jc w:val="center"/>
            </w:pPr>
            <w:r w:rsidRPr="00E25C23">
              <w:t>га</w:t>
            </w:r>
          </w:p>
        </w:tc>
        <w:tc>
          <w:tcPr>
            <w:tcW w:w="1811" w:type="dxa"/>
            <w:shd w:val="clear" w:color="auto" w:fill="auto"/>
            <w:vAlign w:val="center"/>
          </w:tcPr>
          <w:p w:rsidR="0007676C" w:rsidRPr="00E25C23" w:rsidRDefault="0007676C" w:rsidP="0007676C">
            <w:pPr>
              <w:spacing w:line="259" w:lineRule="auto"/>
              <w:jc w:val="center"/>
            </w:pPr>
            <w:r w:rsidRPr="00E25C23">
              <w:t>2,6</w:t>
            </w:r>
          </w:p>
        </w:tc>
        <w:tc>
          <w:tcPr>
            <w:tcW w:w="1580" w:type="dxa"/>
            <w:shd w:val="clear" w:color="auto" w:fill="auto"/>
            <w:vAlign w:val="center"/>
          </w:tcPr>
          <w:p w:rsidR="0007676C" w:rsidRPr="00E25C23" w:rsidRDefault="0007676C" w:rsidP="0007676C">
            <w:pPr>
              <w:spacing w:line="259" w:lineRule="auto"/>
              <w:jc w:val="center"/>
            </w:pPr>
            <w:r w:rsidRPr="00E25C23">
              <w:t>2,6</w:t>
            </w:r>
          </w:p>
        </w:tc>
        <w:tc>
          <w:tcPr>
            <w:tcW w:w="1414" w:type="dxa"/>
            <w:shd w:val="clear" w:color="auto" w:fill="auto"/>
            <w:vAlign w:val="center"/>
          </w:tcPr>
          <w:p w:rsidR="0007676C" w:rsidRPr="00E25C23" w:rsidRDefault="0007676C" w:rsidP="0007676C">
            <w:pPr>
              <w:spacing w:line="259" w:lineRule="auto"/>
              <w:jc w:val="center"/>
            </w:pPr>
            <w:r w:rsidRPr="00E25C23">
              <w:t>2,6</w:t>
            </w:r>
          </w:p>
        </w:tc>
      </w:tr>
    </w:tbl>
    <w:p w:rsidR="0007676C" w:rsidRPr="00E25C23" w:rsidRDefault="0007676C" w:rsidP="0007676C">
      <w:pPr>
        <w:pStyle w:val="1"/>
        <w:rPr>
          <w:sz w:val="24"/>
          <w:szCs w:val="24"/>
        </w:rPr>
      </w:pPr>
    </w:p>
    <w:p w:rsidR="0007676C" w:rsidRPr="00E25C23" w:rsidRDefault="0007676C" w:rsidP="0007676C">
      <w:pPr>
        <w:rPr>
          <w:lang w:eastAsia="en-US"/>
        </w:rPr>
        <w:sectPr w:rsidR="0007676C" w:rsidRPr="00E25C23" w:rsidSect="0007676C">
          <w:headerReference w:type="even" r:id="rId87"/>
          <w:headerReference w:type="default" r:id="rId88"/>
          <w:pgSz w:w="11906" w:h="16838" w:code="9"/>
          <w:pgMar w:top="1134" w:right="1276" w:bottom="709" w:left="1276" w:header="709" w:footer="284" w:gutter="0"/>
          <w:pgNumType w:start="2"/>
          <w:cols w:space="708"/>
          <w:docGrid w:linePitch="360"/>
        </w:sectPr>
      </w:pPr>
    </w:p>
    <w:p w:rsidR="0007676C" w:rsidRPr="00E25C23" w:rsidRDefault="0007676C" w:rsidP="0007676C">
      <w:pPr>
        <w:pStyle w:val="1"/>
        <w:rPr>
          <w:sz w:val="24"/>
          <w:szCs w:val="24"/>
        </w:rPr>
      </w:pPr>
      <w:bookmarkStart w:id="101" w:name="_Toc318885887"/>
      <w:r w:rsidRPr="00E25C23">
        <w:rPr>
          <w:sz w:val="24"/>
          <w:szCs w:val="24"/>
        </w:rPr>
        <w:lastRenderedPageBreak/>
        <w:t>6. Графические материалы</w:t>
      </w:r>
      <w:bookmarkEnd w:id="101"/>
    </w:p>
    <w:p w:rsidR="0007676C" w:rsidRPr="00E25C23" w:rsidRDefault="0007676C" w:rsidP="00092335">
      <w:pPr>
        <w:jc w:val="center"/>
        <w:rPr>
          <w:b/>
        </w:rPr>
      </w:pPr>
      <w:r w:rsidRPr="00E25C23">
        <w:rPr>
          <w:b/>
        </w:rPr>
        <w:t>6.1. Схема планируемых границ функциональных зон с отображением параметров планируемого развития таких зон</w:t>
      </w:r>
    </w:p>
    <w:p w:rsidR="0007676C" w:rsidRPr="00E25C23" w:rsidRDefault="0007676C" w:rsidP="0007676C">
      <w:pPr>
        <w:rPr>
          <w:color w:val="FF0000"/>
          <w:lang w:eastAsia="en-US"/>
        </w:rPr>
      </w:pPr>
    </w:p>
    <w:p w:rsidR="0007676C" w:rsidRPr="00E25C23" w:rsidRDefault="005F0330" w:rsidP="0007676C">
      <w:pPr>
        <w:rPr>
          <w:b/>
          <w:bCs/>
          <w:color w:val="FF0000"/>
          <w:lang w:eastAsia="en-US"/>
        </w:rPr>
      </w:pPr>
      <w:r w:rsidRPr="00E25C23">
        <w:rPr>
          <w:noProof/>
          <w:color w:val="FF0000"/>
        </w:rPr>
        <w:drawing>
          <wp:inline distT="0" distB="0" distL="0" distR="0">
            <wp:extent cx="5939790" cy="6111696"/>
            <wp:effectExtent l="19050" t="0" r="3810" b="0"/>
            <wp:docPr id="25" name="Рисунок 25" descr="C:\Мои документы\Аксёнов В.Н\РЕШЕНИЯ ПОСТОНАВЛЕНИЯ\СЕССИИ 2012\Сессия 08.11.2012 года\Графические_материалы\Сх_план_границ_функциональных_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Мои документы\Аксёнов В.Н\РЕШЕНИЯ ПОСТОНАВЛЕНИЯ\СЕССИИ 2012\Сессия 08.11.2012 года\Графические_материалы\Сх_план_границ_функциональных_зон.jpg"/>
                    <pic:cNvPicPr>
                      <a:picLocks noChangeAspect="1" noChangeArrowheads="1"/>
                    </pic:cNvPicPr>
                  </pic:nvPicPr>
                  <pic:blipFill>
                    <a:blip r:embed="rId77" cstate="print"/>
                    <a:srcRect/>
                    <a:stretch>
                      <a:fillRect/>
                    </a:stretch>
                  </pic:blipFill>
                  <pic:spPr bwMode="auto">
                    <a:xfrm>
                      <a:off x="0" y="0"/>
                      <a:ext cx="5939790" cy="6111696"/>
                    </a:xfrm>
                    <a:prstGeom prst="rect">
                      <a:avLst/>
                    </a:prstGeom>
                    <a:noFill/>
                    <a:ln w="9525">
                      <a:noFill/>
                      <a:miter lim="800000"/>
                      <a:headEnd/>
                      <a:tailEnd/>
                    </a:ln>
                  </pic:spPr>
                </pic:pic>
              </a:graphicData>
            </a:graphic>
          </wp:inline>
        </w:drawing>
      </w:r>
    </w:p>
    <w:p w:rsidR="0007676C" w:rsidRPr="00E25C23" w:rsidRDefault="0007676C" w:rsidP="0007676C">
      <w:pPr>
        <w:pStyle w:val="1"/>
        <w:rPr>
          <w:sz w:val="24"/>
          <w:szCs w:val="24"/>
        </w:rPr>
      </w:pPr>
      <w:r w:rsidRPr="00E25C23">
        <w:rPr>
          <w:sz w:val="24"/>
          <w:szCs w:val="24"/>
        </w:rPr>
        <w:lastRenderedPageBreak/>
        <w:t>6.2. Схема с отображением зон планируемого размещения объектов капитального строительства местного значения. Схема планируемых границ территорий, документация по планировке которых подлежит разработке в первоочередном порядке (основной чертеж)</w:t>
      </w:r>
    </w:p>
    <w:p w:rsidR="0007676C" w:rsidRPr="00E25C23" w:rsidRDefault="005F0330" w:rsidP="0007676C">
      <w:pPr>
        <w:rPr>
          <w:color w:val="FF0000"/>
          <w:lang w:eastAsia="en-US"/>
        </w:rPr>
      </w:pPr>
      <w:r w:rsidRPr="00E25C23">
        <w:rPr>
          <w:noProof/>
          <w:color w:val="FF0000"/>
        </w:rPr>
        <w:drawing>
          <wp:inline distT="0" distB="0" distL="0" distR="0">
            <wp:extent cx="5939790" cy="5674403"/>
            <wp:effectExtent l="19050" t="0" r="3810" b="0"/>
            <wp:docPr id="26" name="Рисунок 26" descr="C:\Мои документы\Аксёнов В.Н\РЕШЕНИЯ ПОСТОНАВЛЕНИЯ\СЕССИИ 2012\Сессия 08.11.2012 года\Графические_материалы\Сх_с_отобр_план_разм_кап_строит_Основной_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Мои документы\Аксёнов В.Н\РЕШЕНИЯ ПОСТОНАВЛЕНИЯ\СЕССИИ 2012\Сессия 08.11.2012 года\Графические_материалы\Сх_с_отобр_план_разм_кап_строит_Основной_чертеж.jpg"/>
                    <pic:cNvPicPr>
                      <a:picLocks noChangeAspect="1" noChangeArrowheads="1"/>
                    </pic:cNvPicPr>
                  </pic:nvPicPr>
                  <pic:blipFill>
                    <a:blip r:embed="rId78" cstate="print"/>
                    <a:srcRect/>
                    <a:stretch>
                      <a:fillRect/>
                    </a:stretch>
                  </pic:blipFill>
                  <pic:spPr bwMode="auto">
                    <a:xfrm>
                      <a:off x="0" y="0"/>
                      <a:ext cx="5939790" cy="5674403"/>
                    </a:xfrm>
                    <a:prstGeom prst="rect">
                      <a:avLst/>
                    </a:prstGeom>
                    <a:noFill/>
                    <a:ln w="9525">
                      <a:noFill/>
                      <a:miter lim="800000"/>
                      <a:headEnd/>
                      <a:tailEnd/>
                    </a:ln>
                  </pic:spPr>
                </pic:pic>
              </a:graphicData>
            </a:graphic>
          </wp:inline>
        </w:drawing>
      </w:r>
    </w:p>
    <w:p w:rsidR="0007676C" w:rsidRPr="00E25C23" w:rsidRDefault="0007676C" w:rsidP="0007676C">
      <w:pPr>
        <w:rPr>
          <w:b/>
          <w:bCs/>
          <w:color w:val="FF0000"/>
          <w:lang w:eastAsia="en-US"/>
        </w:rPr>
      </w:pPr>
    </w:p>
    <w:p w:rsidR="0007676C" w:rsidRPr="00E25C23" w:rsidRDefault="0007676C"/>
    <w:p w:rsidR="0007676C" w:rsidRPr="00E25C23" w:rsidRDefault="0007676C"/>
    <w:p w:rsidR="0007676C" w:rsidRPr="00E25C23" w:rsidRDefault="0007676C"/>
    <w:p w:rsidR="0007676C" w:rsidRPr="00E25C23" w:rsidRDefault="0007676C"/>
    <w:p w:rsidR="0007676C" w:rsidRPr="00E25C23" w:rsidRDefault="0007676C"/>
    <w:p w:rsidR="0007676C" w:rsidRPr="00E25C23" w:rsidRDefault="0007676C"/>
    <w:p w:rsidR="0007676C" w:rsidRPr="00E25C23" w:rsidRDefault="0007676C"/>
    <w:p w:rsidR="0007676C" w:rsidRPr="00E25C23" w:rsidRDefault="0007676C"/>
    <w:p w:rsidR="0007676C" w:rsidRPr="00E25C23" w:rsidRDefault="0007676C"/>
    <w:p w:rsidR="0007676C" w:rsidRDefault="0007676C"/>
    <w:p w:rsidR="00D20E3F" w:rsidRPr="00E25C23" w:rsidRDefault="00D20E3F"/>
    <w:p w:rsidR="0007676C" w:rsidRPr="00E25C23" w:rsidRDefault="0007676C"/>
    <w:p w:rsidR="0007676C" w:rsidRPr="00E25C23" w:rsidRDefault="0007676C"/>
    <w:p w:rsidR="0007676C" w:rsidRPr="00E25C23" w:rsidRDefault="0007676C"/>
    <w:sectPr w:rsidR="0007676C" w:rsidRPr="00E25C23" w:rsidSect="00E5111A">
      <w:pgSz w:w="11905" w:h="16837"/>
      <w:pgMar w:top="1134" w:right="850" w:bottom="1134" w:left="1701" w:header="720" w:footer="7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502" w:rsidRDefault="00443502" w:rsidP="005F0330">
      <w:r>
        <w:separator/>
      </w:r>
    </w:p>
  </w:endnote>
  <w:endnote w:type="continuationSeparator" w:id="0">
    <w:p w:rsidR="00443502" w:rsidRDefault="00443502" w:rsidP="005F03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xt">
    <w:altName w:val="Courier New"/>
    <w:charset w:val="CC"/>
    <w:family w:val="auto"/>
    <w:pitch w:val="variable"/>
    <w:sig w:usb0="00000000" w:usb1="00000000" w:usb2="00000000" w:usb3="00000000" w:csb0="000001FF" w:csb1="00000000"/>
  </w:font>
  <w:font w:name="Verdana">
    <w:panose1 w:val="020B0604030504040204"/>
    <w:charset w:val="CC"/>
    <w:family w:val="swiss"/>
    <w:pitch w:val="variable"/>
    <w:sig w:usb0="20000287" w:usb1="00000000" w:usb2="00000000" w:usb3="00000000" w:csb0="0000019F" w:csb1="00000000"/>
  </w:font>
  <w:font w:name="Swis721 LtCn BT">
    <w:altName w:val="Arial Narrow"/>
    <w:charset w:val="00"/>
    <w:family w:val="swiss"/>
    <w:pitch w:val="variable"/>
    <w:sig w:usb0="00000001" w:usb1="00000000" w:usb2="00000000" w:usb3="00000000" w:csb0="0000001B"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Kudriashov">
    <w:altName w:val="Times New Roman"/>
    <w:charset w:val="00"/>
    <w:family w:val="auto"/>
    <w:pitch w:val="variable"/>
    <w:sig w:usb0="00000000" w:usb1="00000000" w:usb2="00000000" w:usb3="00000000" w:csb0="00000000" w:csb1="00000000"/>
  </w:font>
  <w:font w:name="Peterburg">
    <w:altName w:val="Times New Roman"/>
    <w:charset w:val="00"/>
    <w:family w:val="auto"/>
    <w:pitch w:val="variable"/>
    <w:sig w:usb0="00000000" w:usb1="00000000" w:usb2="00000000" w:usb3="00000000" w:csb0="00000000" w:csb1="00000000"/>
  </w:font>
  <w:font w:name="Arial CYR">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r>
      <w:rPr>
        <w:sz w:val="18"/>
      </w:rPr>
      <w:t>_____________________________________________________________________________________________________</w:t>
    </w:r>
  </w:p>
  <w:p w:rsidR="002E02A4" w:rsidRDefault="002E02A4"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лит. Б</w:t>
    </w:r>
  </w:p>
  <w:p w:rsidR="002E02A4" w:rsidRDefault="002E02A4"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2E02A4" w:rsidRPr="006A648E" w:rsidRDefault="002E02A4" w:rsidP="0007676C">
    <w:pPr>
      <w:pStyle w:val="aa"/>
      <w:ind w:firstLine="0"/>
      <w:rPr>
        <w:spacing w:val="-2"/>
      </w:rPr>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r>
      <w:rPr>
        <w:sz w:val="18"/>
      </w:rPr>
      <w:t>_________________________________________________________________________________________________________________________________________________________________</w:t>
    </w:r>
  </w:p>
  <w:p w:rsidR="002E02A4" w:rsidRDefault="002E02A4"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лит. Б</w:t>
    </w:r>
  </w:p>
  <w:p w:rsidR="002E02A4" w:rsidRDefault="002E02A4"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2E02A4" w:rsidRDefault="002E02A4"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1B256B" w:rsidRDefault="002E02A4" w:rsidP="001B256B">
    <w:pPr>
      <w:pStyle w:val="a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r>
      <w:rPr>
        <w:sz w:val="18"/>
      </w:rPr>
      <w:t>_____________________________________________________________________________________________________</w:t>
    </w:r>
  </w:p>
  <w:p w:rsidR="002E02A4" w:rsidRDefault="002E02A4"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лит. Б</w:t>
    </w:r>
  </w:p>
  <w:p w:rsidR="002E02A4" w:rsidRDefault="002E02A4"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2E02A4" w:rsidRDefault="002E02A4"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1B256B" w:rsidRDefault="002E02A4" w:rsidP="001B256B">
    <w:pPr>
      <w:pStyle w:val="a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r>
      <w:rPr>
        <w:sz w:val="18"/>
      </w:rPr>
      <w:t>_________________________________________________________________________________________________________________________________________________________________</w:t>
    </w:r>
  </w:p>
  <w:p w:rsidR="002E02A4" w:rsidRDefault="002E02A4"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лит. Б</w:t>
    </w:r>
  </w:p>
  <w:p w:rsidR="002E02A4" w:rsidRDefault="002E02A4"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2E02A4" w:rsidRDefault="002E02A4"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1B256B" w:rsidRDefault="002E02A4" w:rsidP="001B256B">
    <w:pPr>
      <w:pStyle w:val="a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r>
      <w:rPr>
        <w:sz w:val="18"/>
      </w:rPr>
      <w:t>_______________________________________________________________________________________________________</w:t>
    </w:r>
  </w:p>
  <w:p w:rsidR="002E02A4" w:rsidRDefault="002E02A4"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лит. Б</w:t>
    </w:r>
  </w:p>
  <w:p w:rsidR="002E02A4" w:rsidRDefault="002E02A4"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2E02A4" w:rsidRDefault="002E02A4"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1B256B" w:rsidRDefault="002E02A4" w:rsidP="001B256B">
    <w:pPr>
      <w:pStyle w:val="aa"/>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r w:rsidRPr="0004740A">
      <w:rPr>
        <w:noProof/>
      </w:rPr>
      <w:pict>
        <v:group id="_x0000_s2104" style="position:absolute;left:0;text-align:left;margin-left:774.5pt;margin-top:467.95pt;width:21.05pt;height:33.55pt;flip:y;z-index:251671552;mso-position-horizontal-relative:page;mso-position-vertical-relative:page;mso-width-relative:left-margin-area" coordorigin="13,11415" coordsize="1425,2996" o:allowincell="f">
          <v:group id="_x0000_s2105" style="position:absolute;left:13;top:14340;width:1410;height:71;flip:y;mso-width-percent:1000;mso-position-horizontal:left;mso-position-horizontal-relative:left-margin-area;mso-width-percent:1000;mso-width-relative:left-margin-area" coordorigin="-83,540" coordsize="1218,71">
            <v:rect id="_x0000_s2106"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107" type="#_x0000_t32" style="position:absolute;left:-83;top:540;width:761;height:0;flip:x" o:connectortype="straight" stroked="f" strokecolor="#5f497a"/>
          </v:group>
          <v:rect id="_x0000_s2108" style="position:absolute;left:405;top:11415;width:1033;height:2805;mso-position-horizontal:right;mso-position-horizontal-relative:left-margin-area" stroked="f">
            <v:textbox style="layout-flow:vertical" inset="0,0,0,0">
              <w:txbxContent>
                <w:p w:rsidR="002E02A4" w:rsidRPr="00830400" w:rsidRDefault="002E02A4" w:rsidP="0007676C">
                  <w:pPr>
                    <w:pStyle w:val="ae"/>
                    <w:ind w:firstLine="0"/>
                    <w:jc w:val="left"/>
                  </w:pPr>
                  <w:fldSimple w:instr=" PAGE    \* MERGEFORMAT ">
                    <w:r w:rsidRPr="002E51D0">
                      <w:rPr>
                        <w:noProof/>
                        <w:szCs w:val="52"/>
                      </w:rPr>
                      <w:t>74</w:t>
                    </w:r>
                  </w:fldSimple>
                </w:p>
              </w:txbxContent>
            </v:textbox>
          </v:rect>
          <w10:wrap anchorx="margin" anchory="margin"/>
        </v:group>
      </w:pict>
    </w:r>
    <w:r>
      <w:rPr>
        <w:sz w:val="18"/>
      </w:rPr>
      <w:t>_________________________________________________________________________________________________________________________________________________________________</w:t>
    </w:r>
  </w:p>
  <w:p w:rsidR="002E02A4" w:rsidRDefault="002E02A4"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лит. Б</w:t>
    </w:r>
  </w:p>
  <w:p w:rsidR="002E02A4" w:rsidRDefault="002E02A4"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2E02A4" w:rsidRDefault="002E02A4"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1B256B" w:rsidRDefault="002E02A4" w:rsidP="001B256B">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r w:rsidRPr="0004740A">
      <w:rPr>
        <w:noProof/>
      </w:rPr>
      <w:pict>
        <v:group id="_x0000_s2049" style="position:absolute;left:0;text-align:left;margin-left:785.8pt;margin-top:512.65pt;width:30.05pt;height:52.7pt;flip:x;z-index:251660288;mso-position-horizontal-relative:page;mso-position-vertical-relative:page;mso-width-relative:right-margin-area" coordorigin="13,11415" coordsize="1425,2996" o:allowincell="f">
          <v:group id="_x0000_s2050" style="position:absolute;left:13;top:14340;width:1410;height:71;flip:y;mso-width-percent:1000;mso-position-horizontal:left;mso-position-horizontal-relative:left-margin-area;mso-width-percent:1000;mso-width-relative:left-margin-area" coordorigin="-83,540" coordsize="1218,71">
            <v:rect id="_x0000_s2051"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52" type="#_x0000_t32" style="position:absolute;left:-83;top:540;width:761;height:0;flip:x" o:connectortype="straight" stroked="f" strokecolor="#5f497a"/>
          </v:group>
          <v:rect id="_x0000_s2053" style="position:absolute;left:405;top:11415;width:1033;height:2805;mso-position-horizontal:right;mso-position-horizontal-relative:left-margin-area;v-text-anchor:bottom" stroked="f">
            <v:textbox style="layout-flow:vertical" inset="0,0,0,0">
              <w:txbxContent>
                <w:p w:rsidR="002E02A4" w:rsidRDefault="002E02A4">
                  <w:pPr>
                    <w:pStyle w:val="ae"/>
                    <w:jc w:val="right"/>
                    <w:rPr>
                      <w:outline/>
                    </w:rPr>
                  </w:pPr>
                  <w:fldSimple w:instr=" PAGE    \* MERGEFORMAT ">
                    <w:r w:rsidRPr="00411ED1">
                      <w:rPr>
                        <w:noProof/>
                        <w:szCs w:val="52"/>
                      </w:rPr>
                      <w:t>24</w:t>
                    </w:r>
                  </w:fldSimple>
                </w:p>
              </w:txbxContent>
            </v:textbox>
          </v:rect>
          <w10:wrap anchorx="page" anchory="margin"/>
        </v:group>
      </w:pict>
    </w:r>
    <w:r>
      <w:rPr>
        <w:sz w:val="18"/>
      </w:rPr>
      <w:t>_________________________________________________________________________________________________________________________________________________________________</w:t>
    </w:r>
  </w:p>
  <w:p w:rsidR="002E02A4" w:rsidRDefault="002E02A4"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лит. Б</w:t>
    </w:r>
  </w:p>
  <w:p w:rsidR="002E02A4" w:rsidRDefault="002E02A4"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2E02A4" w:rsidRDefault="002E02A4"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r>
      <w:rPr>
        <w:sz w:val="18"/>
      </w:rPr>
      <w:t>_____________________________________________________________________________________________________</w:t>
    </w:r>
  </w:p>
  <w:p w:rsidR="002E02A4" w:rsidRDefault="002E02A4"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лит. Б</w:t>
    </w:r>
  </w:p>
  <w:p w:rsidR="002E02A4" w:rsidRDefault="002E02A4"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2E02A4" w:rsidRDefault="002E02A4"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1B256B" w:rsidRDefault="002E02A4" w:rsidP="001B256B">
    <w:pPr>
      <w:pStyle w:val="aa"/>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r w:rsidRPr="0004740A">
      <w:rPr>
        <w:noProof/>
      </w:rPr>
      <w:pict>
        <v:group id="_x0000_s2069" style="position:absolute;left:0;text-align:left;margin-left:-3.85pt;margin-top:476.95pt;width:31.55pt;height:34.85pt;flip:x;z-index:251664384;mso-position-horizontal-relative:page;mso-position-vertical-relative:page;mso-width-relative:right-margin-area" coordorigin="13,11415" coordsize="1425,2996" o:allowincell="f">
          <v:group id="_x0000_s2070" style="position:absolute;left:13;top:14340;width:1410;height:71;flip:y;mso-width-percent:1000;mso-position-horizontal:left;mso-position-horizontal-relative:left-margin-area;mso-width-percent:1000;mso-width-relative:left-margin-area" coordorigin="-83,540" coordsize="1218,71">
            <v:rect id="_x0000_s2071"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72" type="#_x0000_t32" style="position:absolute;left:-83;top:540;width:761;height:0;flip:x" o:connectortype="straight" stroked="f" strokecolor="#5f497a"/>
          </v:group>
          <v:rect id="_x0000_s2073" style="position:absolute;left:405;top:11415;width:1033;height:2805;mso-position-horizontal:right;mso-position-horizontal-relative:left-margin-area;v-text-anchor:bottom" stroked="f">
            <v:textbox style="layout-flow:vertical;mso-next-textbox:#_x0000_s2073" inset="0,0,0,0">
              <w:txbxContent>
                <w:p w:rsidR="002E02A4" w:rsidRPr="002A0D91" w:rsidRDefault="002E02A4" w:rsidP="0007676C">
                  <w:pPr>
                    <w:pStyle w:val="ae"/>
                    <w:ind w:firstLine="0"/>
                    <w:jc w:val="left"/>
                  </w:pPr>
                  <w:fldSimple w:instr=" PAGE    \* MERGEFORMAT ">
                    <w:r w:rsidRPr="002E51D0">
                      <w:rPr>
                        <w:noProof/>
                        <w:szCs w:val="52"/>
                      </w:rPr>
                      <w:t>78</w:t>
                    </w:r>
                  </w:fldSimple>
                </w:p>
              </w:txbxContent>
            </v:textbox>
          </v:rect>
          <w10:wrap anchorx="page" anchory="margin"/>
        </v:group>
      </w:pict>
    </w:r>
    <w:r>
      <w:rPr>
        <w:sz w:val="18"/>
      </w:rPr>
      <w:t>_________________________________________________________________________________________________________________________________________________________________</w:t>
    </w:r>
  </w:p>
  <w:p w:rsidR="002E02A4" w:rsidRDefault="002E02A4"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лит. Б</w:t>
    </w:r>
  </w:p>
  <w:p w:rsidR="002E02A4" w:rsidRDefault="002E02A4"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2E02A4" w:rsidRDefault="002E02A4"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1B256B" w:rsidRDefault="002E02A4" w:rsidP="001B256B">
    <w:pPr>
      <w:pStyle w:val="aa"/>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r>
      <w:rPr>
        <w:sz w:val="18"/>
      </w:rPr>
      <w:t>_____________________________________________________________________________________________________</w:t>
    </w:r>
  </w:p>
  <w:p w:rsidR="002E02A4" w:rsidRDefault="002E02A4"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лит. Б</w:t>
    </w:r>
  </w:p>
  <w:p w:rsidR="002E02A4" w:rsidRDefault="002E02A4"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2E02A4" w:rsidRDefault="002E02A4"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1B256B" w:rsidRDefault="002E02A4" w:rsidP="001B256B">
    <w:pPr>
      <w:pStyle w:val="aa"/>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r w:rsidRPr="0004740A">
      <w:rPr>
        <w:noProof/>
      </w:rPr>
      <w:pict>
        <v:group id="_x0000_s2074" style="position:absolute;left:0;text-align:left;margin-left:.4pt;margin-top:431.7pt;width:36.05pt;height:36.35pt;flip:x;z-index:251665408;mso-position-horizontal-relative:page;mso-position-vertical-relative:page;mso-width-relative:right-margin-area" coordorigin="13,11415" coordsize="1425,2996" o:allowincell="f">
          <v:group id="_x0000_s2075" style="position:absolute;left:13;top:14340;width:1410;height:71;flip:y;mso-width-percent:1000;mso-position-horizontal:left;mso-position-horizontal-relative:left-margin-area;mso-width-percent:1000;mso-width-relative:left-margin-area" coordorigin="-83,540" coordsize="1218,71">
            <v:rect id="_x0000_s2076"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77" type="#_x0000_t32" style="position:absolute;left:-83;top:540;width:761;height:0;flip:x" o:connectortype="straight" stroked="f" strokecolor="#5f497a"/>
          </v:group>
          <v:rect id="_x0000_s2078" style="position:absolute;left:405;top:11415;width:1033;height:2805;mso-position-horizontal:right;mso-position-horizontal-relative:left-margin-area;v-text-anchor:bottom" stroked="f">
            <v:textbox style="layout-flow:vertical" inset="0,0,0,0">
              <w:txbxContent>
                <w:p w:rsidR="002E02A4" w:rsidRPr="002A0D91" w:rsidRDefault="002E02A4" w:rsidP="0007676C">
                  <w:pPr>
                    <w:pStyle w:val="ae"/>
                    <w:ind w:firstLine="0"/>
                    <w:jc w:val="right"/>
                  </w:pPr>
                  <w:fldSimple w:instr=" PAGE    \* MERGEFORMAT ">
                    <w:r w:rsidRPr="002E51D0">
                      <w:rPr>
                        <w:noProof/>
                        <w:szCs w:val="52"/>
                      </w:rPr>
                      <w:t>100</w:t>
                    </w:r>
                  </w:fldSimple>
                </w:p>
              </w:txbxContent>
            </v:textbox>
          </v:rect>
          <w10:wrap anchorx="page" anchory="margin"/>
        </v:group>
      </w:pict>
    </w:r>
    <w:r>
      <w:rPr>
        <w:sz w:val="18"/>
      </w:rPr>
      <w:t>_________________________________________________________________________________________________________________________________________________________________</w:t>
    </w:r>
  </w:p>
  <w:p w:rsidR="002E02A4" w:rsidRDefault="002E02A4"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лит. Б</w:t>
    </w:r>
  </w:p>
  <w:p w:rsidR="002E02A4" w:rsidRDefault="002E02A4"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2E02A4" w:rsidRDefault="002E02A4"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1B256B" w:rsidRDefault="002E02A4" w:rsidP="001B256B">
    <w:pPr>
      <w:pStyle w:val="aa"/>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r>
      <w:rPr>
        <w:sz w:val="18"/>
      </w:rPr>
      <w:t>_______________________________________________________________________________________________________</w:t>
    </w:r>
  </w:p>
  <w:p w:rsidR="002E02A4" w:rsidRDefault="002E02A4"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лит. Б</w:t>
    </w:r>
  </w:p>
  <w:p w:rsidR="002E02A4" w:rsidRDefault="002E02A4"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2E02A4" w:rsidRDefault="002E02A4"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1B256B" w:rsidRDefault="002E02A4" w:rsidP="001B256B">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1B256B" w:rsidRDefault="002E02A4" w:rsidP="001B256B">
    <w:pPr>
      <w:pStyle w:val="aa"/>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r>
      <w:rPr>
        <w:sz w:val="18"/>
      </w:rPr>
      <w:t>_____________________________________________________________________________________________________</w:t>
    </w:r>
  </w:p>
  <w:p w:rsidR="002E02A4" w:rsidRDefault="002E02A4"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лит. Б</w:t>
    </w:r>
  </w:p>
  <w:p w:rsidR="002E02A4" w:rsidRDefault="002E02A4"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2E02A4" w:rsidRDefault="002E02A4"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1B256B" w:rsidRDefault="002E02A4" w:rsidP="001B256B">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r>
      <w:rPr>
        <w:sz w:val="18"/>
      </w:rPr>
      <w:t>_____________________________________________________________________________________________________</w:t>
    </w:r>
  </w:p>
  <w:p w:rsidR="002E02A4" w:rsidRDefault="002E02A4"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лит. Б</w:t>
    </w:r>
  </w:p>
  <w:p w:rsidR="002E02A4" w:rsidRDefault="002E02A4"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2E02A4" w:rsidRDefault="002E02A4"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1B256B" w:rsidRDefault="002E02A4" w:rsidP="001B256B">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r w:rsidRPr="0004740A">
      <w:rPr>
        <w:noProof/>
      </w:rPr>
      <w:pict>
        <v:group id="_x0000_s2054" style="position:absolute;left:0;text-align:left;margin-left:785.65pt;margin-top:547.5pt;width:41.05pt;height:44.65pt;flip:x;z-index:251661312;mso-position-horizontal-relative:page;mso-position-vertical-relative:page;mso-width-relative:right-margin-area" coordorigin="13,11415" coordsize="1425,2996" o:allowincell="f">
          <v:group id="_x0000_s2055" style="position:absolute;left:13;top:14340;width:1410;height:71;flip:y;mso-width-percent:1000;mso-position-horizontal:left;mso-position-horizontal-relative:left-margin-area;mso-width-percent:1000;mso-width-relative:left-margin-area" coordorigin="-83,540" coordsize="1218,71">
            <v:rect id="_x0000_s2056"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57" type="#_x0000_t32" style="position:absolute;left:-83;top:540;width:761;height:0;flip:x" o:connectortype="straight" stroked="f" strokecolor="#5f497a"/>
          </v:group>
          <v:rect id="_x0000_s2058" style="position:absolute;left:405;top:11415;width:1033;height:2805;mso-position-horizontal:right;mso-position-horizontal-relative:left-margin-area;v-text-anchor:bottom" stroked="f">
            <v:textbox style="layout-flow:vertical" inset="0,0,0,0">
              <w:txbxContent>
                <w:p w:rsidR="002E02A4" w:rsidRDefault="002E02A4" w:rsidP="0007676C">
                  <w:pPr>
                    <w:pStyle w:val="ae"/>
                    <w:ind w:firstLine="0"/>
                    <w:jc w:val="left"/>
                    <w:rPr>
                      <w:outline/>
                    </w:rPr>
                  </w:pPr>
                  <w:fldSimple w:instr=" PAGE    \* MERGEFORMAT ">
                    <w:r w:rsidRPr="002E51D0">
                      <w:rPr>
                        <w:noProof/>
                        <w:szCs w:val="52"/>
                      </w:rPr>
                      <w:t>44</w:t>
                    </w:r>
                  </w:fldSimple>
                </w:p>
              </w:txbxContent>
            </v:textbox>
          </v:rect>
          <w10:wrap anchorx="page" anchory="margin"/>
        </v:group>
      </w:pict>
    </w:r>
    <w:r>
      <w:rPr>
        <w:sz w:val="18"/>
      </w:rPr>
      <w:t>_________________________________________________________________________________________________________________________________________________________________</w:t>
    </w:r>
  </w:p>
  <w:p w:rsidR="002E02A4" w:rsidRDefault="002E02A4"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лит. Б</w:t>
    </w:r>
  </w:p>
  <w:p w:rsidR="002E02A4" w:rsidRDefault="002E02A4"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2E02A4" w:rsidRDefault="002E02A4"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1B256B" w:rsidRDefault="002E02A4" w:rsidP="001B256B">
    <w:pPr>
      <w:pStyle w:val="a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a"/>
      <w:ind w:firstLine="0"/>
      <w:rPr>
        <w:sz w:val="18"/>
      </w:rPr>
    </w:pPr>
    <w:r>
      <w:rPr>
        <w:sz w:val="18"/>
      </w:rPr>
      <w:t>_____________________________________________________________________________________________________</w:t>
    </w:r>
  </w:p>
  <w:p w:rsidR="002E02A4" w:rsidRDefault="002E02A4" w:rsidP="0007676C">
    <w:pPr>
      <w:pStyle w:val="aa"/>
      <w:ind w:firstLine="0"/>
      <w:rPr>
        <w:sz w:val="18"/>
      </w:rPr>
    </w:pPr>
    <w:r>
      <w:rPr>
        <w:sz w:val="18"/>
      </w:rPr>
      <w:t>ООО «Институт строительных проектов</w:t>
    </w:r>
    <w:r w:rsidRPr="001447F3">
      <w:rPr>
        <w:sz w:val="18"/>
      </w:rPr>
      <w:t>», СПб,</w:t>
    </w:r>
    <w:r>
      <w:rPr>
        <w:sz w:val="18"/>
      </w:rPr>
      <w:t xml:space="preserve"> Наб. Обводного канала, д.118а, лит. Б</w:t>
    </w:r>
  </w:p>
  <w:p w:rsidR="002E02A4" w:rsidRDefault="002E02A4" w:rsidP="0007676C">
    <w:pPr>
      <w:pStyle w:val="aa"/>
      <w:ind w:firstLine="0"/>
      <w:rPr>
        <w:sz w:val="18"/>
      </w:rPr>
    </w:pPr>
    <w:r>
      <w:rPr>
        <w:sz w:val="18"/>
      </w:rPr>
      <w:t xml:space="preserve">Тел./факс (812) 331-51-99 </w:t>
    </w:r>
    <w:r>
      <w:rPr>
        <w:sz w:val="18"/>
        <w:lang w:val="en-US"/>
      </w:rPr>
      <w:t>E</w:t>
    </w:r>
    <w:r>
      <w:rPr>
        <w:sz w:val="18"/>
      </w:rPr>
      <w:t>-</w:t>
    </w:r>
    <w:r>
      <w:rPr>
        <w:sz w:val="18"/>
        <w:lang w:val="en-US"/>
      </w:rPr>
      <w:t>mail</w:t>
    </w:r>
    <w:r>
      <w:rPr>
        <w:sz w:val="18"/>
      </w:rPr>
      <w:t xml:space="preserve">: </w:t>
    </w:r>
    <w:hyperlink r:id="rId1" w:history="1">
      <w:r w:rsidRPr="00FB1CD2">
        <w:rPr>
          <w:rStyle w:val="a7"/>
          <w:sz w:val="18"/>
          <w:lang w:val="en-US"/>
        </w:rPr>
        <w:t>icp</w:t>
      </w:r>
      <w:r w:rsidRPr="00FB1CD2">
        <w:rPr>
          <w:rStyle w:val="a7"/>
          <w:sz w:val="18"/>
        </w:rPr>
        <w:t>@</w:t>
      </w:r>
      <w:r w:rsidRPr="00FB1CD2">
        <w:rPr>
          <w:rStyle w:val="a7"/>
          <w:sz w:val="18"/>
          <w:lang w:val="en-US"/>
        </w:rPr>
        <w:t>icp</w:t>
      </w:r>
      <w:r w:rsidRPr="000057FB">
        <w:rPr>
          <w:rStyle w:val="a7"/>
          <w:sz w:val="18"/>
        </w:rPr>
        <w:t>-</w:t>
      </w:r>
      <w:r w:rsidRPr="00FB1CD2">
        <w:rPr>
          <w:rStyle w:val="a7"/>
          <w:sz w:val="18"/>
          <w:lang w:val="en-US"/>
        </w:rPr>
        <w:t>grad</w:t>
      </w:r>
      <w:r w:rsidRPr="00FB1CD2">
        <w:rPr>
          <w:rStyle w:val="a7"/>
          <w:sz w:val="18"/>
        </w:rPr>
        <w:t>.</w:t>
      </w:r>
      <w:r w:rsidRPr="00FB1CD2">
        <w:rPr>
          <w:rStyle w:val="a7"/>
          <w:sz w:val="18"/>
          <w:lang w:val="en-US"/>
        </w:rPr>
        <w:t>ru</w:t>
      </w:r>
    </w:hyperlink>
  </w:p>
  <w:p w:rsidR="002E02A4" w:rsidRDefault="002E02A4" w:rsidP="0007676C">
    <w:pPr>
      <w:pStyle w:val="aa"/>
      <w:ind w:firstLine="0"/>
    </w:pPr>
    <w:r w:rsidRPr="006A648E">
      <w:rPr>
        <w:spacing w:val="-2"/>
        <w:sz w:val="18"/>
      </w:rPr>
      <w:t xml:space="preserve">Генеральный план </w:t>
    </w:r>
    <w:r>
      <w:rPr>
        <w:spacing w:val="-2"/>
        <w:sz w:val="18"/>
      </w:rPr>
      <w:t>Суходонецкого</w:t>
    </w:r>
    <w:r w:rsidRPr="006A648E">
      <w:rPr>
        <w:spacing w:val="-2"/>
        <w:sz w:val="18"/>
      </w:rPr>
      <w:t xml:space="preserve"> сельского поселения </w:t>
    </w:r>
    <w:r>
      <w:rPr>
        <w:spacing w:val="-2"/>
        <w:sz w:val="18"/>
      </w:rPr>
      <w:t>Богучарского</w:t>
    </w:r>
    <w:r w:rsidRPr="006A648E">
      <w:rPr>
        <w:spacing w:val="-2"/>
        <w:sz w:val="18"/>
      </w:rPr>
      <w:t xml:space="preserve"> муниципального района Воронежской области</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1B256B" w:rsidRDefault="002E02A4" w:rsidP="001B256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502" w:rsidRDefault="00443502" w:rsidP="005F0330">
      <w:r>
        <w:separator/>
      </w:r>
    </w:p>
  </w:footnote>
  <w:footnote w:type="continuationSeparator" w:id="0">
    <w:p w:rsidR="00443502" w:rsidRDefault="00443502" w:rsidP="005F03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jc w:val="center"/>
    </w:pPr>
    <w:fldSimple w:instr=" PAGE   \* MERGEFORMAT ">
      <w:r>
        <w:rPr>
          <w:noProof/>
        </w:rPr>
        <w:t>22</w:t>
      </w:r>
    </w:fldSimple>
  </w:p>
  <w:p w:rsidR="002E02A4" w:rsidRDefault="002E02A4" w:rsidP="0007676C">
    <w:pPr>
      <w:pStyle w:val="a8"/>
      <w:ind w:firstLine="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60</w:t>
    </w:r>
    <w:r>
      <w:rPr>
        <w:rStyle w:val="af9"/>
      </w:rPr>
      <w:fldChar w:fldCharType="end"/>
    </w:r>
  </w:p>
  <w:p w:rsidR="002E02A4" w:rsidRDefault="002E02A4" w:rsidP="0007676C">
    <w:pPr>
      <w:pStyle w:val="a8"/>
      <w:ind w:firstLine="0"/>
    </w:pPr>
    <w:r>
      <w:rPr>
        <w:noProof/>
        <w:lang w:eastAsia="ru-RU"/>
      </w:rPr>
      <w:pict>
        <v:group id="_x0000_s2119" style="position:absolute;left:0;text-align:left;margin-left:780.8pt;margin-top:28.5pt;width:20.4pt;height:33pt;flip:y;z-index:251674624;mso-position-horizontal-relative:page;mso-position-vertical-relative:page;mso-width-relative:left-margin-area" coordorigin="13,11415" coordsize="1425,2996" o:allowincell="f">
          <v:group id="_x0000_s2120" style="position:absolute;left:13;top:14340;width:1410;height:71;flip:y;mso-width-percent:1000;mso-position-horizontal:left;mso-position-horizontal-relative:left-margin-area;mso-width-percent:1000;mso-width-relative:left-margin-area" coordorigin="-83,540" coordsize="1218,71">
            <v:rect id="_x0000_s2121"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122" type="#_x0000_t32" style="position:absolute;left:-83;top:540;width:761;height:0;flip:x" o:connectortype="straight" stroked="f" strokecolor="#5f497a"/>
          </v:group>
          <v:rect id="_x0000_s2123" style="position:absolute;left:405;top:11415;width:1033;height:2805;mso-position-horizontal:right;mso-position-horizontal-relative:left-margin-area" stroked="f">
            <v:textbox style="layout-flow:vertical" inset="0,0,0,0">
              <w:txbxContent>
                <w:p w:rsidR="002E02A4" w:rsidRPr="00F00DBD" w:rsidRDefault="002E02A4" w:rsidP="0007676C">
                  <w:pPr>
                    <w:pStyle w:val="ae"/>
                    <w:ind w:firstLine="0"/>
                    <w:jc w:val="right"/>
                  </w:pPr>
                  <w:fldSimple w:instr=" PAGE    \* MERGEFORMAT ">
                    <w:r w:rsidRPr="002E51D0">
                      <w:rPr>
                        <w:noProof/>
                        <w:szCs w:val="52"/>
                      </w:rPr>
                      <w:t>60</w:t>
                    </w:r>
                  </w:fldSimple>
                </w:p>
              </w:txbxContent>
            </v:textbox>
          </v:rect>
          <w10:wrap anchorx="margin" anchory="margin"/>
        </v:group>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pPr>
      <w:pStyle w:val="a8"/>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66</w:t>
    </w:r>
    <w:r>
      <w:rPr>
        <w:rStyle w:val="af9"/>
      </w:rPr>
      <w:fldChar w:fldCharType="end"/>
    </w:r>
  </w:p>
  <w:p w:rsidR="002E02A4" w:rsidRDefault="002E02A4">
    <w:pPr>
      <w:pStyle w:val="a8"/>
      <w:jc w:val="right"/>
    </w:pPr>
  </w:p>
  <w:p w:rsidR="002E02A4" w:rsidRDefault="002E02A4" w:rsidP="0007676C">
    <w:pPr>
      <w:pStyle w:val="a8"/>
      <w:ind w:firstLine="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ind w:firstLine="0"/>
    </w:pPr>
  </w:p>
  <w:p w:rsidR="002E02A4" w:rsidRDefault="002E02A4">
    <w:pPr>
      <w:pStyle w:val="a8"/>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ind w:firstLine="0"/>
    </w:pPr>
    <w:r>
      <w:rPr>
        <w:noProof/>
      </w:rPr>
      <w:pict>
        <v:group id="_x0000_s2094" style="position:absolute;left:0;text-align:left;margin-left:769.45pt;margin-top:-36.8pt;width:21.4pt;height:36.7pt;flip:y;z-index:251669504;mso-position-horizontal-relative:page;mso-position-vertical-relative:page;mso-width-relative:left-margin-area" coordorigin="13,11415" coordsize="1425,2996" o:allowincell="f">
          <v:group id="_x0000_s2095" style="position:absolute;left:13;top:14340;width:1410;height:71;flip:y;mso-width-percent:1000;mso-position-horizontal:left;mso-position-horizontal-relative:left-margin-area;mso-width-percent:1000;mso-width-relative:left-margin-area" coordorigin="-83,540" coordsize="1218,71">
            <v:rect id="_x0000_s2096"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97" type="#_x0000_t32" style="position:absolute;left:-83;top:540;width:761;height:0;flip:x" o:connectortype="straight" stroked="f" strokecolor="#5f497a"/>
          </v:group>
          <v:rect id="_x0000_s2098" style="position:absolute;left:405;top:11415;width:1033;height:2805;mso-position-horizontal:right;mso-position-horizontal-relative:left-margin-area" stroked="f">
            <v:textbox style="layout-flow:vertical" inset="0,0,0,0">
              <w:txbxContent>
                <w:p w:rsidR="002E02A4" w:rsidRPr="00455B6D" w:rsidRDefault="002E02A4" w:rsidP="0007676C">
                  <w:pPr>
                    <w:pStyle w:val="ae"/>
                    <w:ind w:firstLine="0"/>
                    <w:jc w:val="right"/>
                  </w:pPr>
                  <w:fldSimple w:instr=" PAGE    \* MERGEFORMAT ">
                    <w:r w:rsidRPr="00411ED1">
                      <w:rPr>
                        <w:noProof/>
                        <w:szCs w:val="52"/>
                      </w:rPr>
                      <w:t>68</w:t>
                    </w:r>
                  </w:fldSimple>
                </w:p>
              </w:txbxContent>
            </v:textbox>
          </v:rect>
          <w10:wrap anchorx="margin" anchory="margin"/>
        </v:group>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pPr>
      <w:pStyle w:val="a8"/>
    </w:pPr>
    <w:r>
      <w:rPr>
        <w:noProof/>
      </w:rPr>
      <w:pict>
        <v:group id="_x0000_s2064" style="position:absolute;left:0;text-align:left;margin-left:778.4pt;margin-top:28.5pt;width:29.75pt;height:35.05pt;flip:x;z-index:251663360;mso-position-horizontal-relative:page;mso-position-vertical-relative:page;mso-width-relative:right-margin-area" coordorigin="13,11415" coordsize="1425,2996" o:allowincell="f">
          <v:group id="_x0000_s2065" style="position:absolute;left:13;top:14340;width:1410;height:71;flip:y;mso-width-percent:1000;mso-position-horizontal:left;mso-position-horizontal-relative:left-margin-area;mso-width-percent:1000;mso-width-relative:left-margin-area" coordorigin="-83,540" coordsize="1218,71">
            <v:rect id="_x0000_s2066"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67" type="#_x0000_t32" style="position:absolute;left:-83;top:540;width:761;height:0;flip:x" o:connectortype="straight" stroked="f" strokecolor="#5f497a"/>
          </v:group>
          <v:rect id="_x0000_s2068" style="position:absolute;left:405;top:11415;width:1033;height:2805;mso-position-horizontal:right;mso-position-horizontal-relative:left-margin-area;v-text-anchor:bottom" stroked="f">
            <v:textbox style="layout-flow:vertical" inset="0,0,0,0">
              <w:txbxContent>
                <w:p w:rsidR="002E02A4" w:rsidRPr="003C6C93" w:rsidRDefault="002E02A4" w:rsidP="0007676C">
                  <w:pPr>
                    <w:pStyle w:val="ae"/>
                    <w:ind w:firstLine="0"/>
                    <w:jc w:val="right"/>
                  </w:pPr>
                  <w:fldSimple w:instr=" PAGE    \* MERGEFORMAT ">
                    <w:r w:rsidRPr="002E02A4">
                      <w:rPr>
                        <w:noProof/>
                        <w:szCs w:val="52"/>
                      </w:rPr>
                      <w:t>61</w:t>
                    </w:r>
                  </w:fldSimple>
                </w:p>
              </w:txbxContent>
            </v:textbox>
          </v:rect>
          <w10:wrap anchorx="page" anchory="margin"/>
        </v:group>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72</w:t>
    </w:r>
    <w:r>
      <w:rPr>
        <w:rStyle w:val="af9"/>
      </w:rPr>
      <w:fldChar w:fldCharType="end"/>
    </w:r>
  </w:p>
  <w:p w:rsidR="002E02A4" w:rsidRDefault="002E02A4">
    <w:pPr>
      <w:pStyle w:val="a8"/>
      <w:jc w:val="right"/>
    </w:pPr>
  </w:p>
  <w:p w:rsidR="002E02A4" w:rsidRDefault="002E02A4" w:rsidP="0007676C">
    <w:pPr>
      <w:pStyle w:val="a8"/>
      <w:ind w:firstLine="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ind w:firstLine="0"/>
    </w:pPr>
  </w:p>
  <w:p w:rsidR="002E02A4" w:rsidRDefault="002E02A4">
    <w:pPr>
      <w:pStyle w:val="a8"/>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74</w:t>
    </w:r>
    <w:r>
      <w:rPr>
        <w:rStyle w:val="af9"/>
      </w:rPr>
      <w:fldChar w:fldCharType="end"/>
    </w:r>
  </w:p>
  <w:p w:rsidR="002E02A4" w:rsidRDefault="002E02A4" w:rsidP="0007676C">
    <w:pPr>
      <w:pStyle w:val="a8"/>
      <w:ind w:firstLine="0"/>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pPr>
      <w:pStyle w:val="a8"/>
      <w:jc w:val="right"/>
    </w:pPr>
    <w:r>
      <w:rPr>
        <w:noProof/>
        <w:lang w:eastAsia="ru-RU"/>
      </w:rPr>
      <w:pict>
        <v:group id="_x0000_s2109" style="position:absolute;left:0;text-align:left;margin-left:776.4pt;margin-top:-36.1pt;width:20.85pt;height:33.55pt;flip:y;z-index:251672576;mso-position-horizontal-relative:page;mso-position-vertical-relative:page;mso-width-relative:left-margin-area" coordorigin="13,11415" coordsize="1425,2996" o:allowincell="f">
          <v:group id="_x0000_s2110" style="position:absolute;left:13;top:14340;width:1410;height:71;flip:y;mso-width-percent:1000;mso-position-horizontal:left;mso-position-horizontal-relative:left-margin-area;mso-width-percent:1000;mso-width-relative:left-margin-area" coordorigin="-83,540" coordsize="1218,71">
            <v:rect id="_x0000_s2111"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112" type="#_x0000_t32" style="position:absolute;left:-83;top:540;width:761;height:0;flip:x" o:connectortype="straight" stroked="f" strokecolor="#5f497a"/>
          </v:group>
          <v:rect id="_x0000_s2113" style="position:absolute;left:405;top:11415;width:1033;height:2805;mso-position-horizontal:right;mso-position-horizontal-relative:left-margin-area" stroked="f">
            <v:textbox style="layout-flow:vertical" inset="0,0,0,0">
              <w:txbxContent>
                <w:p w:rsidR="002E02A4" w:rsidRPr="00830400" w:rsidRDefault="002E02A4" w:rsidP="0007676C">
                  <w:pPr>
                    <w:pStyle w:val="ae"/>
                    <w:ind w:firstLine="0"/>
                    <w:jc w:val="right"/>
                  </w:pPr>
                  <w:fldSimple w:instr=" PAGE    \* MERGEFORMAT ">
                    <w:r w:rsidRPr="002E02A4">
                      <w:rPr>
                        <w:noProof/>
                        <w:szCs w:val="52"/>
                      </w:rPr>
                      <w:t>69</w:t>
                    </w:r>
                  </w:fldSimple>
                </w:p>
              </w:txbxContent>
            </v:textbox>
          </v:rect>
          <w10:wrap anchorx="margin" anchory="margin"/>
        </v:group>
      </w:pict>
    </w:r>
  </w:p>
  <w:p w:rsidR="002E02A4" w:rsidRDefault="002E02A4" w:rsidP="0007676C">
    <w:pPr>
      <w:pStyle w:val="a8"/>
      <w:ind w:firstLin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ind w:firstLine="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76</w:t>
    </w:r>
    <w:r>
      <w:rPr>
        <w:rStyle w:val="af9"/>
      </w:rPr>
      <w:fldChar w:fldCharType="end"/>
    </w:r>
  </w:p>
  <w:p w:rsidR="002E02A4" w:rsidRDefault="002E02A4">
    <w:pPr>
      <w:pStyle w:val="a8"/>
      <w:jc w:val="right"/>
    </w:pPr>
  </w:p>
  <w:p w:rsidR="002E02A4" w:rsidRDefault="002E02A4" w:rsidP="0007676C">
    <w:pPr>
      <w:pStyle w:val="a8"/>
      <w:ind w:firstLine="0"/>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ind w:firstLine="0"/>
    </w:pPr>
  </w:p>
  <w:p w:rsidR="002E02A4" w:rsidRDefault="002E02A4">
    <w:pPr>
      <w:pStyle w:val="a8"/>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ind w:firstLine="0"/>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pPr>
      <w:pStyle w:val="a8"/>
      <w:jc w:val="right"/>
    </w:pPr>
    <w:r>
      <w:rPr>
        <w:noProof/>
        <w:lang w:eastAsia="ru-RU"/>
      </w:rPr>
      <w:pict>
        <v:group id="_x0000_s2099" style="position:absolute;left:0;text-align:left;margin-left:2.2pt;margin-top:-34.6pt;width:31.55pt;height:34.85pt;flip:x;z-index:251670528;mso-position-horizontal-relative:page;mso-position-vertical-relative:page;mso-width-relative:right-margin-area" coordorigin="13,11415" coordsize="1425,2996" o:allowincell="f">
          <v:group id="_x0000_s2100" style="position:absolute;left:13;top:14340;width:1410;height:71;flip:y;mso-width-percent:1000;mso-position-horizontal:left;mso-position-horizontal-relative:left-margin-area;mso-width-percent:1000;mso-width-relative:left-margin-area" coordorigin="-83,540" coordsize="1218,71">
            <v:rect id="_x0000_s2101"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102" type="#_x0000_t32" style="position:absolute;left:-83;top:540;width:761;height:0;flip:x" o:connectortype="straight" stroked="f" strokecolor="#5f497a"/>
          </v:group>
          <v:rect id="_x0000_s2103" style="position:absolute;left:405;top:11415;width:1033;height:2805;mso-position-horizontal:right;mso-position-horizontal-relative:left-margin-area;v-text-anchor:bottom" stroked="f">
            <v:textbox style="layout-flow:vertical;mso-next-textbox:#_x0000_s2103" inset="0,0,0,0">
              <w:txbxContent>
                <w:p w:rsidR="002E02A4" w:rsidRPr="002A0D91" w:rsidRDefault="002E02A4" w:rsidP="0007676C">
                  <w:pPr>
                    <w:pStyle w:val="ae"/>
                    <w:ind w:firstLine="0"/>
                    <w:jc w:val="right"/>
                  </w:pPr>
                  <w:fldSimple w:instr=" PAGE    \* MERGEFORMAT ">
                    <w:r w:rsidRPr="002E02A4">
                      <w:rPr>
                        <w:noProof/>
                        <w:szCs w:val="52"/>
                      </w:rPr>
                      <w:t>75</w:t>
                    </w:r>
                  </w:fldSimple>
                </w:p>
              </w:txbxContent>
            </v:textbox>
          </v:rect>
          <w10:wrap anchorx="page" anchory="margin"/>
        </v:group>
      </w:pict>
    </w:r>
  </w:p>
  <w:p w:rsidR="002E02A4" w:rsidRDefault="002E02A4">
    <w:pPr>
      <w:pStyle w:val="a8"/>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98</w:t>
    </w:r>
    <w:r>
      <w:rPr>
        <w:rStyle w:val="af9"/>
      </w:rPr>
      <w:fldChar w:fldCharType="end"/>
    </w:r>
  </w:p>
  <w:p w:rsidR="002E02A4" w:rsidRDefault="002E02A4">
    <w:pPr>
      <w:pStyle w:val="a8"/>
      <w:jc w:val="right"/>
    </w:pPr>
  </w:p>
  <w:p w:rsidR="002E02A4" w:rsidRDefault="002E02A4" w:rsidP="0007676C">
    <w:pPr>
      <w:pStyle w:val="a8"/>
      <w:ind w:firstLine="0"/>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ind w:firstLine="0"/>
    </w:pPr>
  </w:p>
  <w:p w:rsidR="002E02A4" w:rsidRDefault="002E02A4">
    <w:pPr>
      <w:pStyle w:val="a8"/>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100</w:t>
    </w:r>
    <w:r>
      <w:rPr>
        <w:rStyle w:val="af9"/>
      </w:rPr>
      <w:fldChar w:fldCharType="end"/>
    </w:r>
  </w:p>
  <w:p w:rsidR="002E02A4" w:rsidRDefault="002E02A4" w:rsidP="0007676C">
    <w:pPr>
      <w:pStyle w:val="a8"/>
      <w:ind w:firstLine="0"/>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pPr>
      <w:pStyle w:val="a8"/>
    </w:pPr>
    <w:r>
      <w:rPr>
        <w:noProof/>
      </w:rPr>
      <w:pict>
        <v:group id="_x0000_s2079" style="position:absolute;left:0;text-align:left;margin-left:772.65pt;margin-top:-41.8pt;width:21.65pt;height:41.25pt;flip:y;z-index:251666432;mso-position-horizontal-relative:page;mso-position-vertical-relative:page;mso-width-relative:left-margin-area" coordorigin="13,11415" coordsize="1425,2996" o:allowincell="f">
          <v:group id="_x0000_s2080" style="position:absolute;left:13;top:14340;width:1410;height:71;flip:y;mso-width-percent:1000;mso-position-horizontal:left;mso-position-horizontal-relative:left-margin-area;mso-width-percent:1000;mso-width-relative:left-margin-area" coordorigin="-83,540" coordsize="1218,71">
            <v:rect id="_x0000_s2081"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82" type="#_x0000_t32" style="position:absolute;left:-83;top:540;width:761;height:0;flip:x" o:connectortype="straight" stroked="f" strokecolor="#5f497a"/>
          </v:group>
          <v:rect id="_x0000_s2083" style="position:absolute;left:405;top:11415;width:1033;height:2805;mso-position-horizontal:right;mso-position-horizontal-relative:left-margin-area" stroked="f">
            <v:textbox style="layout-flow:vertical" inset="0,0,0,0">
              <w:txbxContent>
                <w:p w:rsidR="002E02A4" w:rsidRPr="00196D9A" w:rsidRDefault="002E02A4" w:rsidP="0007676C">
                  <w:pPr>
                    <w:pStyle w:val="ae"/>
                    <w:ind w:firstLine="0"/>
                    <w:jc w:val="right"/>
                  </w:pPr>
                  <w:fldSimple w:instr=" PAGE    \* MERGEFORMAT ">
                    <w:r w:rsidRPr="002E02A4">
                      <w:rPr>
                        <w:noProof/>
                        <w:szCs w:val="52"/>
                      </w:rPr>
                      <w:t>94</w:t>
                    </w:r>
                  </w:fldSimple>
                </w:p>
              </w:txbxContent>
            </v:textbox>
          </v:rect>
          <w10:wrap anchorx="margin" anchory="margin"/>
        </v:group>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102</w:t>
    </w:r>
    <w:r>
      <w:rPr>
        <w:rStyle w:val="af9"/>
      </w:rPr>
      <w:fldChar w:fldCharType="end"/>
    </w:r>
  </w:p>
  <w:p w:rsidR="002E02A4" w:rsidRDefault="002E02A4">
    <w:pPr>
      <w:pStyle w:val="a8"/>
      <w:jc w:val="right"/>
    </w:pPr>
  </w:p>
  <w:p w:rsidR="002E02A4" w:rsidRDefault="002E02A4" w:rsidP="0007676C">
    <w:pPr>
      <w:pStyle w:val="a8"/>
      <w:ind w:firstLine="0"/>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ind w:firstLine="0"/>
    </w:pPr>
  </w:p>
  <w:p w:rsidR="002E02A4" w:rsidRDefault="002E02A4">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pPr>
      <w:pStyle w:val="a8"/>
    </w:pPr>
    <w:r>
      <w:rPr>
        <w:noProof/>
      </w:rPr>
      <w:pict>
        <v:group id="_x0000_s2089" style="position:absolute;left:0;text-align:left;margin-left:757pt;margin-top:-33.05pt;width:28.2pt;height:31.5pt;flip:y;z-index:251668480;mso-position-horizontal-relative:page;mso-position-vertical-relative:page;mso-width-relative:left-margin-area" coordorigin="13,11415" coordsize="1425,2996" o:allowincell="f">
          <v:group id="_x0000_s2090" style="position:absolute;left:13;top:14340;width:1410;height:71;flip:y;mso-width-percent:1000;mso-position-horizontal:left;mso-position-horizontal-relative:left-margin-area;mso-width-percent:1000;mso-width-relative:left-margin-area" coordorigin="-83,540" coordsize="1218,71">
            <v:rect id="_x0000_s2091"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92" type="#_x0000_t32" style="position:absolute;left:-83;top:540;width:761;height:0;flip:x" o:connectortype="straight" stroked="f" strokecolor="#5f497a"/>
          </v:group>
          <v:rect id="_x0000_s2093" style="position:absolute;left:405;top:11415;width:1033;height:2805;mso-position-horizontal:right;mso-position-horizontal-relative:left-margin-area" stroked="f">
            <v:textbox style="layout-flow:vertical" inset="0,0,0,0">
              <w:txbxContent>
                <w:p w:rsidR="002E02A4" w:rsidRPr="00455B6D" w:rsidRDefault="002E02A4" w:rsidP="0007676C">
                  <w:pPr>
                    <w:pStyle w:val="ae"/>
                    <w:ind w:firstLine="0"/>
                    <w:jc w:val="right"/>
                  </w:pPr>
                  <w:fldSimple w:instr=" PAGE    \* MERGEFORMAT ">
                    <w:r w:rsidRPr="002E02A4">
                      <w:rPr>
                        <w:noProof/>
                        <w:szCs w:val="52"/>
                      </w:rPr>
                      <w:t>22</w:t>
                    </w:r>
                  </w:fldSimple>
                </w:p>
              </w:txbxContent>
            </v:textbox>
          </v:rect>
          <w10:wrap anchorx="margin" anchory="margin"/>
        </v:group>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pPr>
      <w:pStyle w:val="a8"/>
    </w:pPr>
    <w:r>
      <w:rPr>
        <w:noProof/>
        <w:lang w:eastAsia="ru-RU"/>
      </w:rPr>
      <w:pict>
        <v:group id="_x0000_s2084" style="position:absolute;left:0;text-align:left;margin-left:773.5pt;margin-top:-41.55pt;width:21.65pt;height:41.25pt;flip:y;z-index:251667456;mso-position-horizontal-relative:page;mso-position-vertical-relative:page;mso-width-relative:left-margin-area" coordorigin="13,11415" coordsize="1425,2996" o:allowincell="f">
          <v:group id="_x0000_s2085" style="position:absolute;left:13;top:14340;width:1410;height:71;flip:y;mso-width-percent:1000;mso-position-horizontal:left;mso-position-horizontal-relative:left-margin-area;mso-width-percent:1000;mso-width-relative:left-margin-area" coordorigin="-83,540" coordsize="1218,71">
            <v:rect id="_x0000_s2086"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87" type="#_x0000_t32" style="position:absolute;left:-83;top:540;width:761;height:0;flip:x" o:connectortype="straight" stroked="f" strokecolor="#5f497a"/>
          </v:group>
          <v:rect id="_x0000_s2088" style="position:absolute;left:405;top:11415;width:1033;height:2805;mso-position-horizontal:right;mso-position-horizontal-relative:left-margin-area" stroked="f">
            <v:textbox style="layout-flow:vertical" inset="0,0,0,0">
              <w:txbxContent>
                <w:p w:rsidR="002E02A4" w:rsidRPr="00196D9A" w:rsidRDefault="002E02A4" w:rsidP="0007676C">
                  <w:pPr>
                    <w:pStyle w:val="ae"/>
                    <w:ind w:firstLine="0"/>
                    <w:jc w:val="right"/>
                  </w:pPr>
                  <w:fldSimple w:instr=" PAGE    \* MERGEFORMAT ">
                    <w:r w:rsidRPr="002E02A4">
                      <w:rPr>
                        <w:noProof/>
                        <w:szCs w:val="52"/>
                      </w:rPr>
                      <w:t>96</w:t>
                    </w:r>
                  </w:fldSimple>
                </w:p>
              </w:txbxContent>
            </v:textbox>
          </v:rect>
          <w10:wrap anchorx="margin" anchory="margin"/>
        </v:group>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116</w:t>
    </w:r>
    <w:r>
      <w:rPr>
        <w:rStyle w:val="af9"/>
      </w:rPr>
      <w:fldChar w:fldCharType="end"/>
    </w:r>
  </w:p>
  <w:p w:rsidR="002E02A4" w:rsidRDefault="002E02A4">
    <w:pPr>
      <w:pStyle w:val="a8"/>
      <w:jc w:val="right"/>
    </w:pPr>
  </w:p>
  <w:p w:rsidR="002E02A4" w:rsidRDefault="002E02A4" w:rsidP="0007676C">
    <w:pPr>
      <w:pStyle w:val="a8"/>
      <w:ind w:firstLine="0"/>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ind w:firstLine="0"/>
    </w:pPr>
  </w:p>
  <w:p w:rsidR="002E02A4" w:rsidRDefault="002E02A4">
    <w:pPr>
      <w:pStyle w:val="a8"/>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7E4E01" w:rsidRDefault="002E02A4" w:rsidP="0007676C">
    <w:pPr>
      <w:pStyle w:val="a8"/>
      <w:jc w:val="center"/>
      <w:rPr>
        <w:lang w:val="en-US"/>
      </w:rPr>
    </w:pPr>
    <w:fldSimple w:instr=" PAGE   \* MERGEFORMAT ">
      <w:r>
        <w:rPr>
          <w:noProof/>
        </w:rPr>
        <w:t>22</w:t>
      </w:r>
    </w:fldSimple>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Pr="00B11576" w:rsidRDefault="002E02A4" w:rsidP="001B256B">
    <w:pPr>
      <w:pStyle w:val="a8"/>
      <w:ind w:firstLin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42</w:t>
    </w:r>
    <w:r>
      <w:rPr>
        <w:rStyle w:val="af9"/>
      </w:rPr>
      <w:fldChar w:fldCharType="end"/>
    </w:r>
  </w:p>
  <w:p w:rsidR="002E02A4" w:rsidRDefault="002E02A4">
    <w:pPr>
      <w:pStyle w:val="a8"/>
      <w:jc w:val="right"/>
    </w:pPr>
  </w:p>
  <w:p w:rsidR="002E02A4" w:rsidRDefault="002E02A4" w:rsidP="0007676C">
    <w:pPr>
      <w:pStyle w:val="a8"/>
      <w:ind w:firstLine="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ind w:firstLine="0"/>
    </w:pPr>
  </w:p>
  <w:p w:rsidR="002E02A4" w:rsidRDefault="002E02A4">
    <w:pPr>
      <w:pStyle w:val="a8"/>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44</w:t>
    </w:r>
    <w:r>
      <w:rPr>
        <w:rStyle w:val="af9"/>
      </w:rPr>
      <w:fldChar w:fldCharType="end"/>
    </w:r>
  </w:p>
  <w:p w:rsidR="002E02A4" w:rsidRDefault="002E02A4" w:rsidP="0007676C">
    <w:pPr>
      <w:pStyle w:val="a8"/>
      <w:ind w:firstLine="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pPr>
      <w:pStyle w:val="a8"/>
    </w:pPr>
    <w:r>
      <w:rPr>
        <w:noProof/>
      </w:rPr>
      <w:pict>
        <v:group id="_x0000_s2059" style="position:absolute;left:0;text-align:left;margin-left:758.25pt;margin-top:10.95pt;width:42.6pt;height:49.05pt;flip:y;z-index:251662336;mso-position-horizontal-relative:page;mso-position-vertical-relative:page;mso-width-relative:left-margin-area" coordorigin="13,11415" coordsize="1425,2996" o:allowincell="f">
          <v:group id="_x0000_s2060" style="position:absolute;left:13;top:14340;width:1410;height:71;flip:y;mso-width-percent:1000;mso-position-horizontal:left;mso-position-horizontal-relative:left-margin-area;mso-width-percent:1000;mso-width-relative:left-margin-area" coordorigin="-83,540" coordsize="1218,71">
            <v:rect id="_x0000_s2061" style="position:absolute;left:678;top:540;width:457;height:71" filled="f" fillcolor="#5f497a" stroked="f" strokecolor="#5f497a"/>
            <v:shapetype id="_x0000_t32" coordsize="21600,21600" o:spt="32" o:oned="t" path="m,l21600,21600e" filled="f">
              <v:path arrowok="t" fillok="f" o:connecttype="none"/>
              <o:lock v:ext="edit" shapetype="t"/>
            </v:shapetype>
            <v:shape id="_x0000_s2062" type="#_x0000_t32" style="position:absolute;left:-83;top:540;width:761;height:0;flip:x" o:connectortype="straight" stroked="f" strokecolor="#5f497a"/>
          </v:group>
          <v:rect id="_x0000_s2063" style="position:absolute;left:405;top:11415;width:1033;height:2805;mso-position-horizontal:right;mso-position-horizontal-relative:left-margin-area" stroked="f">
            <v:textbox style="layout-flow:vertical" inset="0,0,0,0">
              <w:txbxContent>
                <w:p w:rsidR="002E02A4" w:rsidRPr="00E70E24" w:rsidRDefault="002E02A4" w:rsidP="0007676C"/>
              </w:txbxContent>
            </v:textbox>
          </v:rect>
          <w10:wrap anchorx="margin" anchory="margin"/>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58</w:t>
    </w:r>
    <w:r>
      <w:rPr>
        <w:rStyle w:val="af9"/>
      </w:rPr>
      <w:fldChar w:fldCharType="end"/>
    </w:r>
  </w:p>
  <w:p w:rsidR="002E02A4" w:rsidRDefault="002E02A4">
    <w:pPr>
      <w:pStyle w:val="a8"/>
      <w:jc w:val="right"/>
    </w:pPr>
  </w:p>
  <w:p w:rsidR="002E02A4" w:rsidRDefault="002E02A4" w:rsidP="0007676C">
    <w:pPr>
      <w:pStyle w:val="a8"/>
      <w:ind w:firstLine="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2A4" w:rsidRDefault="002E02A4" w:rsidP="0007676C">
    <w:pPr>
      <w:pStyle w:val="a8"/>
      <w:ind w:firstLine="0"/>
    </w:pPr>
  </w:p>
  <w:p w:rsidR="002E02A4" w:rsidRDefault="002E02A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FE6F70E"/>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3">
    <w:nsid w:val="00000015"/>
    <w:multiLevelType w:val="singleLevel"/>
    <w:tmpl w:val="00000015"/>
    <w:name w:val="WW8Num189"/>
    <w:lvl w:ilvl="0">
      <w:start w:val="1"/>
      <w:numFmt w:val="bullet"/>
      <w:lvlText w:val="-"/>
      <w:lvlJc w:val="left"/>
      <w:pPr>
        <w:tabs>
          <w:tab w:val="num" w:pos="360"/>
        </w:tabs>
        <w:ind w:left="360" w:hanging="360"/>
      </w:pPr>
      <w:rPr>
        <w:rFonts w:ascii="StarSymbol" w:hAnsi="StarSymbol"/>
      </w:rPr>
    </w:lvl>
  </w:abstractNum>
  <w:abstractNum w:abstractNumId="4">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5">
    <w:nsid w:val="0000001F"/>
    <w:multiLevelType w:val="singleLevel"/>
    <w:tmpl w:val="0000001F"/>
    <w:lvl w:ilvl="0">
      <w:start w:val="1"/>
      <w:numFmt w:val="bullet"/>
      <w:lvlText w:val="-"/>
      <w:lvlJc w:val="left"/>
      <w:pPr>
        <w:tabs>
          <w:tab w:val="num" w:pos="420"/>
        </w:tabs>
        <w:ind w:left="420" w:hanging="360"/>
      </w:pPr>
      <w:rPr>
        <w:rFonts w:ascii="StarSymbol" w:hAnsi="StarSymbol"/>
      </w:rPr>
    </w:lvl>
  </w:abstractNum>
  <w:abstractNum w:abstractNumId="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7">
    <w:nsid w:val="00000022"/>
    <w:multiLevelType w:val="singleLevel"/>
    <w:tmpl w:val="00000022"/>
    <w:name w:val="WW8Num34"/>
    <w:lvl w:ilvl="0">
      <w:start w:val="1"/>
      <w:numFmt w:val="bullet"/>
      <w:lvlText w:val="-"/>
      <w:lvlJc w:val="left"/>
      <w:pPr>
        <w:tabs>
          <w:tab w:val="num" w:pos="420"/>
        </w:tabs>
        <w:ind w:left="420" w:hanging="360"/>
      </w:pPr>
      <w:rPr>
        <w:rFonts w:ascii="StarSymbol" w:hAnsi="StarSymbol" w:cs="Times New Roman"/>
      </w:rPr>
    </w:lvl>
  </w:abstractNum>
  <w:abstractNum w:abstractNumId="8">
    <w:nsid w:val="00000024"/>
    <w:multiLevelType w:val="singleLevel"/>
    <w:tmpl w:val="00000024"/>
    <w:name w:val="WW8Num36"/>
    <w:lvl w:ilvl="0">
      <w:start w:val="1"/>
      <w:numFmt w:val="bullet"/>
      <w:lvlText w:val="-"/>
      <w:lvlJc w:val="left"/>
      <w:pPr>
        <w:tabs>
          <w:tab w:val="num" w:pos="360"/>
        </w:tabs>
        <w:ind w:left="360" w:hanging="360"/>
      </w:pPr>
      <w:rPr>
        <w:rFonts w:ascii="StarSymbol" w:hAnsi="StarSymbol"/>
      </w:rPr>
    </w:lvl>
  </w:abstractNum>
  <w:abstractNum w:abstractNumId="9">
    <w:nsid w:val="00000025"/>
    <w:multiLevelType w:val="singleLevel"/>
    <w:tmpl w:val="00000025"/>
    <w:name w:val="WW8Num37"/>
    <w:lvl w:ilvl="0">
      <w:start w:val="1"/>
      <w:numFmt w:val="bullet"/>
      <w:lvlText w:val="-"/>
      <w:lvlJc w:val="left"/>
      <w:pPr>
        <w:tabs>
          <w:tab w:val="num" w:pos="360"/>
        </w:tabs>
        <w:ind w:left="360" w:hanging="360"/>
      </w:pPr>
      <w:rPr>
        <w:rFonts w:ascii="StarSymbol" w:hAnsi="StarSymbol"/>
      </w:rPr>
    </w:lvl>
  </w:abstractNum>
  <w:abstractNum w:abstractNumId="10">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11">
    <w:nsid w:val="00000030"/>
    <w:multiLevelType w:val="singleLevel"/>
    <w:tmpl w:val="00000030"/>
    <w:name w:val="WW8Num48"/>
    <w:lvl w:ilvl="0">
      <w:start w:val="3"/>
      <w:numFmt w:val="bullet"/>
      <w:lvlText w:val="-"/>
      <w:lvlJc w:val="left"/>
      <w:pPr>
        <w:tabs>
          <w:tab w:val="num" w:pos="420"/>
        </w:tabs>
        <w:ind w:left="420" w:hanging="360"/>
      </w:pPr>
      <w:rPr>
        <w:rFonts w:ascii="Times New Roman" w:hAnsi="Times New Roman" w:cs="Times New Roman"/>
      </w:rPr>
    </w:lvl>
  </w:abstractNum>
  <w:abstractNum w:abstractNumId="12">
    <w:nsid w:val="00000031"/>
    <w:multiLevelType w:val="singleLevel"/>
    <w:tmpl w:val="00000031"/>
    <w:name w:val="WW8Num49"/>
    <w:lvl w:ilvl="0">
      <w:start w:val="3"/>
      <w:numFmt w:val="bullet"/>
      <w:lvlText w:val="-"/>
      <w:lvlJc w:val="left"/>
      <w:pPr>
        <w:tabs>
          <w:tab w:val="num" w:pos="420"/>
        </w:tabs>
        <w:ind w:left="420" w:hanging="360"/>
      </w:pPr>
      <w:rPr>
        <w:rFonts w:ascii="Times New Roman" w:hAnsi="Times New Roman" w:cs="Times New Roman"/>
      </w:rPr>
    </w:lvl>
  </w:abstractNum>
  <w:abstractNum w:abstractNumId="13">
    <w:nsid w:val="0000003F"/>
    <w:multiLevelType w:val="singleLevel"/>
    <w:tmpl w:val="0000003F"/>
    <w:lvl w:ilvl="0">
      <w:start w:val="3"/>
      <w:numFmt w:val="bullet"/>
      <w:lvlText w:val="-"/>
      <w:lvlJc w:val="left"/>
      <w:pPr>
        <w:tabs>
          <w:tab w:val="num" w:pos="420"/>
        </w:tabs>
        <w:ind w:left="420" w:hanging="360"/>
      </w:pPr>
      <w:rPr>
        <w:rFonts w:ascii="Times New Roman" w:hAnsi="Times New Roman" w:cs="Times New Roman"/>
      </w:rPr>
    </w:lvl>
  </w:abstractNum>
  <w:abstractNum w:abstractNumId="14">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15">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16">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17">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19">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20">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21">
    <w:nsid w:val="00000051"/>
    <w:multiLevelType w:val="singleLevel"/>
    <w:tmpl w:val="00000051"/>
    <w:name w:val="WW8Num81"/>
    <w:lvl w:ilvl="0">
      <w:start w:val="1"/>
      <w:numFmt w:val="bullet"/>
      <w:lvlText w:val="-"/>
      <w:lvlJc w:val="left"/>
      <w:pPr>
        <w:tabs>
          <w:tab w:val="num" w:pos="360"/>
        </w:tabs>
        <w:ind w:left="360" w:hanging="360"/>
      </w:pPr>
      <w:rPr>
        <w:rFonts w:ascii="StarSymbol" w:hAnsi="StarSymbol"/>
      </w:rPr>
    </w:lvl>
  </w:abstractNum>
  <w:abstractNum w:abstractNumId="22">
    <w:nsid w:val="01013B16"/>
    <w:multiLevelType w:val="hybridMultilevel"/>
    <w:tmpl w:val="D0A276DA"/>
    <w:lvl w:ilvl="0" w:tplc="A78E8232">
      <w:start w:val="1"/>
      <w:numFmt w:val="bullet"/>
      <w:lvlText w:val=""/>
      <w:lvlJc w:val="left"/>
      <w:pPr>
        <w:ind w:left="720" w:hanging="360"/>
      </w:pPr>
      <w:rPr>
        <w:rFonts w:ascii="Symbol" w:hAnsi="Symbol" w:hint="default"/>
      </w:rPr>
    </w:lvl>
    <w:lvl w:ilvl="1" w:tplc="E9CCD030">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19307F3"/>
    <w:multiLevelType w:val="hybridMultilevel"/>
    <w:tmpl w:val="08504848"/>
    <w:lvl w:ilvl="0" w:tplc="A78E8232">
      <w:start w:val="1"/>
      <w:numFmt w:val="bullet"/>
      <w:lvlText w:val=""/>
      <w:lvlJc w:val="left"/>
      <w:pPr>
        <w:tabs>
          <w:tab w:val="num" w:pos="680"/>
        </w:tabs>
        <w:ind w:left="113" w:firstLine="567"/>
      </w:pPr>
      <w:rPr>
        <w:rFonts w:ascii="Symbol" w:hAnsi="Symbol" w:hint="default"/>
      </w:rPr>
    </w:lvl>
    <w:lvl w:ilvl="1" w:tplc="692A05D6">
      <w:start w:val="1"/>
      <w:numFmt w:val="decimal"/>
      <w:lvlText w:val="%2."/>
      <w:lvlJc w:val="left"/>
      <w:pPr>
        <w:ind w:left="2449" w:hanging="102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4">
    <w:nsid w:val="04543D09"/>
    <w:multiLevelType w:val="hybridMultilevel"/>
    <w:tmpl w:val="726C1D40"/>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4A55C5E"/>
    <w:multiLevelType w:val="hybridMultilevel"/>
    <w:tmpl w:val="8320DAFE"/>
    <w:lvl w:ilvl="0" w:tplc="20FA5800">
      <w:numFmt w:val="bullet"/>
      <w:lvlText w:val="-"/>
      <w:lvlJc w:val="left"/>
      <w:pPr>
        <w:tabs>
          <w:tab w:val="num" w:pos="1668"/>
        </w:tabs>
        <w:ind w:left="1668" w:hanging="9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6">
    <w:nsid w:val="04C707A0"/>
    <w:multiLevelType w:val="hybridMultilevel"/>
    <w:tmpl w:val="0748AB80"/>
    <w:lvl w:ilvl="0" w:tplc="F45E77E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4F423F4"/>
    <w:multiLevelType w:val="hybridMultilevel"/>
    <w:tmpl w:val="FD681CC4"/>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05110074"/>
    <w:multiLevelType w:val="hybridMultilevel"/>
    <w:tmpl w:val="3C749870"/>
    <w:lvl w:ilvl="0" w:tplc="436E57A6">
      <w:start w:val="3"/>
      <w:numFmt w:val="bullet"/>
      <w:lvlText w:val="-"/>
      <w:lvlJc w:val="left"/>
      <w:pPr>
        <w:tabs>
          <w:tab w:val="num" w:pos="480"/>
        </w:tabs>
        <w:ind w:left="480" w:hanging="360"/>
      </w:pPr>
      <w:rPr>
        <w:rFonts w:ascii="Times New Roman" w:eastAsia="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9">
    <w:nsid w:val="08D62AFF"/>
    <w:multiLevelType w:val="hybridMultilevel"/>
    <w:tmpl w:val="0A7CB86A"/>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8F72154"/>
    <w:multiLevelType w:val="hybridMultilevel"/>
    <w:tmpl w:val="7400B8C8"/>
    <w:lvl w:ilvl="0" w:tplc="FFFFFFFF">
      <w:start w:val="1"/>
      <w:numFmt w:val="bullet"/>
      <w:lvlText w:val=""/>
      <w:lvlJc w:val="left"/>
      <w:pPr>
        <w:tabs>
          <w:tab w:val="num" w:pos="824"/>
        </w:tabs>
        <w:ind w:left="824" w:hanging="284"/>
      </w:pPr>
      <w:rPr>
        <w:rFonts w:ascii="Symbol" w:hAnsi="Symbol"/>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09134F15"/>
    <w:multiLevelType w:val="hybridMultilevel"/>
    <w:tmpl w:val="1AC6892C"/>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9681EC3"/>
    <w:multiLevelType w:val="hybridMultilevel"/>
    <w:tmpl w:val="D2A23A0A"/>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33">
    <w:nsid w:val="09C32B2E"/>
    <w:multiLevelType w:val="hybridMultilevel"/>
    <w:tmpl w:val="9AD2EF52"/>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A4828CF"/>
    <w:multiLevelType w:val="hybridMultilevel"/>
    <w:tmpl w:val="76D09EBA"/>
    <w:lvl w:ilvl="0" w:tplc="B00AE02C">
      <w:start w:val="1"/>
      <w:numFmt w:val="bullet"/>
      <w:lvlText w:val="-"/>
      <w:lvlJc w:val="left"/>
      <w:pPr>
        <w:tabs>
          <w:tab w:val="num" w:pos="360"/>
        </w:tabs>
        <w:ind w:left="360" w:hanging="360"/>
      </w:pPr>
      <w:rPr>
        <w:rFonts w:ascii="Txt" w:hAnsi="Txt"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0B0745E8"/>
    <w:multiLevelType w:val="hybridMultilevel"/>
    <w:tmpl w:val="462C9202"/>
    <w:lvl w:ilvl="0" w:tplc="EED86D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0261A5"/>
    <w:multiLevelType w:val="hybridMultilevel"/>
    <w:tmpl w:val="B02ABF42"/>
    <w:lvl w:ilvl="0" w:tplc="EEB2A8F0">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0CD6180B"/>
    <w:multiLevelType w:val="hybridMultilevel"/>
    <w:tmpl w:val="11D2F744"/>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DD396D"/>
    <w:multiLevelType w:val="hybridMultilevel"/>
    <w:tmpl w:val="E45C41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0DC57F81"/>
    <w:multiLevelType w:val="hybridMultilevel"/>
    <w:tmpl w:val="9346651C"/>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0293189"/>
    <w:multiLevelType w:val="hybridMultilevel"/>
    <w:tmpl w:val="3648CAC0"/>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0541BC8"/>
    <w:multiLevelType w:val="hybridMultilevel"/>
    <w:tmpl w:val="FD509EA2"/>
    <w:lvl w:ilvl="0" w:tplc="A78E8232">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2">
    <w:nsid w:val="11133C7D"/>
    <w:multiLevelType w:val="hybridMultilevel"/>
    <w:tmpl w:val="79C6245A"/>
    <w:lvl w:ilvl="0" w:tplc="BB44B5FC">
      <w:start w:val="1"/>
      <w:numFmt w:val="bullet"/>
      <w:lvlText w:val=""/>
      <w:lvlJc w:val="left"/>
      <w:pPr>
        <w:ind w:left="1428" w:hanging="360"/>
      </w:pPr>
      <w:rPr>
        <w:rFonts w:ascii="Symbol" w:hAnsi="Symbol" w:hint="default"/>
      </w:rPr>
    </w:lvl>
    <w:lvl w:ilvl="1" w:tplc="24F8C9F0" w:tentative="1">
      <w:start w:val="1"/>
      <w:numFmt w:val="bullet"/>
      <w:lvlText w:val="o"/>
      <w:lvlJc w:val="left"/>
      <w:pPr>
        <w:ind w:left="2148" w:hanging="360"/>
      </w:pPr>
      <w:rPr>
        <w:rFonts w:ascii="Courier New" w:hAnsi="Courier New" w:cs="Courier New" w:hint="default"/>
      </w:rPr>
    </w:lvl>
    <w:lvl w:ilvl="2" w:tplc="9AE82C80" w:tentative="1">
      <w:start w:val="1"/>
      <w:numFmt w:val="bullet"/>
      <w:lvlText w:val=""/>
      <w:lvlJc w:val="left"/>
      <w:pPr>
        <w:ind w:left="2868" w:hanging="360"/>
      </w:pPr>
      <w:rPr>
        <w:rFonts w:ascii="Wingdings" w:hAnsi="Wingdings" w:hint="default"/>
      </w:rPr>
    </w:lvl>
    <w:lvl w:ilvl="3" w:tplc="A3208544" w:tentative="1">
      <w:start w:val="1"/>
      <w:numFmt w:val="bullet"/>
      <w:lvlText w:val=""/>
      <w:lvlJc w:val="left"/>
      <w:pPr>
        <w:ind w:left="3588" w:hanging="360"/>
      </w:pPr>
      <w:rPr>
        <w:rFonts w:ascii="Symbol" w:hAnsi="Symbol" w:hint="default"/>
      </w:rPr>
    </w:lvl>
    <w:lvl w:ilvl="4" w:tplc="1AD6EE4E" w:tentative="1">
      <w:start w:val="1"/>
      <w:numFmt w:val="bullet"/>
      <w:lvlText w:val="o"/>
      <w:lvlJc w:val="left"/>
      <w:pPr>
        <w:ind w:left="4308" w:hanging="360"/>
      </w:pPr>
      <w:rPr>
        <w:rFonts w:ascii="Courier New" w:hAnsi="Courier New" w:cs="Courier New" w:hint="default"/>
      </w:rPr>
    </w:lvl>
    <w:lvl w:ilvl="5" w:tplc="E014F2CC" w:tentative="1">
      <w:start w:val="1"/>
      <w:numFmt w:val="bullet"/>
      <w:lvlText w:val=""/>
      <w:lvlJc w:val="left"/>
      <w:pPr>
        <w:ind w:left="5028" w:hanging="360"/>
      </w:pPr>
      <w:rPr>
        <w:rFonts w:ascii="Wingdings" w:hAnsi="Wingdings" w:hint="default"/>
      </w:rPr>
    </w:lvl>
    <w:lvl w:ilvl="6" w:tplc="115C5650" w:tentative="1">
      <w:start w:val="1"/>
      <w:numFmt w:val="bullet"/>
      <w:lvlText w:val=""/>
      <w:lvlJc w:val="left"/>
      <w:pPr>
        <w:ind w:left="5748" w:hanging="360"/>
      </w:pPr>
      <w:rPr>
        <w:rFonts w:ascii="Symbol" w:hAnsi="Symbol" w:hint="default"/>
      </w:rPr>
    </w:lvl>
    <w:lvl w:ilvl="7" w:tplc="99860E44" w:tentative="1">
      <w:start w:val="1"/>
      <w:numFmt w:val="bullet"/>
      <w:lvlText w:val="o"/>
      <w:lvlJc w:val="left"/>
      <w:pPr>
        <w:ind w:left="6468" w:hanging="360"/>
      </w:pPr>
      <w:rPr>
        <w:rFonts w:ascii="Courier New" w:hAnsi="Courier New" w:cs="Courier New" w:hint="default"/>
      </w:rPr>
    </w:lvl>
    <w:lvl w:ilvl="8" w:tplc="C5B42448" w:tentative="1">
      <w:start w:val="1"/>
      <w:numFmt w:val="bullet"/>
      <w:lvlText w:val=""/>
      <w:lvlJc w:val="left"/>
      <w:pPr>
        <w:ind w:left="7188" w:hanging="360"/>
      </w:pPr>
      <w:rPr>
        <w:rFonts w:ascii="Wingdings" w:hAnsi="Wingdings" w:hint="default"/>
      </w:rPr>
    </w:lvl>
  </w:abstractNum>
  <w:abstractNum w:abstractNumId="43">
    <w:nsid w:val="123C31CE"/>
    <w:multiLevelType w:val="hybridMultilevel"/>
    <w:tmpl w:val="DD882BE2"/>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2835E9A"/>
    <w:multiLevelType w:val="hybridMultilevel"/>
    <w:tmpl w:val="07989BA6"/>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45">
    <w:nsid w:val="12C83468"/>
    <w:multiLevelType w:val="hybridMultilevel"/>
    <w:tmpl w:val="2A3EE360"/>
    <w:lvl w:ilvl="0" w:tplc="A78E8232">
      <w:start w:val="1"/>
      <w:numFmt w:val="decimal"/>
      <w:lvlText w:val="%1."/>
      <w:lvlJc w:val="left"/>
      <w:pPr>
        <w:ind w:left="1429" w:hanging="360"/>
      </w:pPr>
      <w:rPr>
        <w:rFonts w:hint="default"/>
        <w:sz w:val="26"/>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6">
    <w:nsid w:val="13C46C5B"/>
    <w:multiLevelType w:val="hybridMultilevel"/>
    <w:tmpl w:val="3D80CBC8"/>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3D61C36"/>
    <w:multiLevelType w:val="hybridMultilevel"/>
    <w:tmpl w:val="4BAEA210"/>
    <w:lvl w:ilvl="0" w:tplc="291096F8">
      <w:start w:val="1"/>
      <w:numFmt w:val="bullet"/>
      <w:lvlText w:val=""/>
      <w:lvlJc w:val="left"/>
      <w:pPr>
        <w:ind w:left="2328" w:hanging="360"/>
      </w:pPr>
      <w:rPr>
        <w:rFonts w:ascii="Symbol" w:hAnsi="Symbol" w:hint="default"/>
        <w:color w:val="auto"/>
      </w:rPr>
    </w:lvl>
    <w:lvl w:ilvl="1" w:tplc="04190019" w:tentative="1">
      <w:start w:val="1"/>
      <w:numFmt w:val="bullet"/>
      <w:lvlText w:val="o"/>
      <w:lvlJc w:val="left"/>
      <w:pPr>
        <w:ind w:left="3048" w:hanging="360"/>
      </w:pPr>
      <w:rPr>
        <w:rFonts w:ascii="Courier New" w:hAnsi="Courier New" w:cs="Courier New" w:hint="default"/>
      </w:rPr>
    </w:lvl>
    <w:lvl w:ilvl="2" w:tplc="0419001B" w:tentative="1">
      <w:start w:val="1"/>
      <w:numFmt w:val="bullet"/>
      <w:lvlText w:val=""/>
      <w:lvlJc w:val="left"/>
      <w:pPr>
        <w:ind w:left="3768" w:hanging="360"/>
      </w:pPr>
      <w:rPr>
        <w:rFonts w:ascii="Wingdings" w:hAnsi="Wingdings" w:hint="default"/>
      </w:rPr>
    </w:lvl>
    <w:lvl w:ilvl="3" w:tplc="0419000F" w:tentative="1">
      <w:start w:val="1"/>
      <w:numFmt w:val="bullet"/>
      <w:lvlText w:val=""/>
      <w:lvlJc w:val="left"/>
      <w:pPr>
        <w:ind w:left="4488" w:hanging="360"/>
      </w:pPr>
      <w:rPr>
        <w:rFonts w:ascii="Symbol" w:hAnsi="Symbol" w:hint="default"/>
      </w:rPr>
    </w:lvl>
    <w:lvl w:ilvl="4" w:tplc="04190019" w:tentative="1">
      <w:start w:val="1"/>
      <w:numFmt w:val="bullet"/>
      <w:lvlText w:val="o"/>
      <w:lvlJc w:val="left"/>
      <w:pPr>
        <w:ind w:left="5208" w:hanging="360"/>
      </w:pPr>
      <w:rPr>
        <w:rFonts w:ascii="Courier New" w:hAnsi="Courier New" w:cs="Courier New" w:hint="default"/>
      </w:rPr>
    </w:lvl>
    <w:lvl w:ilvl="5" w:tplc="0419001B" w:tentative="1">
      <w:start w:val="1"/>
      <w:numFmt w:val="bullet"/>
      <w:lvlText w:val=""/>
      <w:lvlJc w:val="left"/>
      <w:pPr>
        <w:ind w:left="5928" w:hanging="360"/>
      </w:pPr>
      <w:rPr>
        <w:rFonts w:ascii="Wingdings" w:hAnsi="Wingdings" w:hint="default"/>
      </w:rPr>
    </w:lvl>
    <w:lvl w:ilvl="6" w:tplc="0419000F" w:tentative="1">
      <w:start w:val="1"/>
      <w:numFmt w:val="bullet"/>
      <w:lvlText w:val=""/>
      <w:lvlJc w:val="left"/>
      <w:pPr>
        <w:ind w:left="6648" w:hanging="360"/>
      </w:pPr>
      <w:rPr>
        <w:rFonts w:ascii="Symbol" w:hAnsi="Symbol" w:hint="default"/>
      </w:rPr>
    </w:lvl>
    <w:lvl w:ilvl="7" w:tplc="04190019" w:tentative="1">
      <w:start w:val="1"/>
      <w:numFmt w:val="bullet"/>
      <w:lvlText w:val="o"/>
      <w:lvlJc w:val="left"/>
      <w:pPr>
        <w:ind w:left="7368" w:hanging="360"/>
      </w:pPr>
      <w:rPr>
        <w:rFonts w:ascii="Courier New" w:hAnsi="Courier New" w:cs="Courier New" w:hint="default"/>
      </w:rPr>
    </w:lvl>
    <w:lvl w:ilvl="8" w:tplc="0419001B" w:tentative="1">
      <w:start w:val="1"/>
      <w:numFmt w:val="bullet"/>
      <w:lvlText w:val=""/>
      <w:lvlJc w:val="left"/>
      <w:pPr>
        <w:ind w:left="8088" w:hanging="360"/>
      </w:pPr>
      <w:rPr>
        <w:rFonts w:ascii="Wingdings" w:hAnsi="Wingdings" w:hint="default"/>
      </w:rPr>
    </w:lvl>
  </w:abstractNum>
  <w:abstractNum w:abstractNumId="48">
    <w:nsid w:val="13F60187"/>
    <w:multiLevelType w:val="hybridMultilevel"/>
    <w:tmpl w:val="8298A724"/>
    <w:lvl w:ilvl="0" w:tplc="D730E900">
      <w:start w:val="1"/>
      <w:numFmt w:val="bullet"/>
      <w:lvlText w:val=""/>
      <w:lvlJc w:val="left"/>
      <w:pPr>
        <w:tabs>
          <w:tab w:val="num" w:pos="3343"/>
        </w:tabs>
        <w:ind w:left="3343" w:hanging="284"/>
      </w:pPr>
      <w:rPr>
        <w:rFonts w:ascii="Symbol" w:hAnsi="Symbol" w:hint="default"/>
        <w:color w:val="auto"/>
        <w:sz w:val="20"/>
        <w:szCs w:val="20"/>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9">
    <w:nsid w:val="14CC0874"/>
    <w:multiLevelType w:val="hybridMultilevel"/>
    <w:tmpl w:val="EDE4063E"/>
    <w:lvl w:ilvl="0" w:tplc="B45A996A">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14F70DA5"/>
    <w:multiLevelType w:val="hybridMultilevel"/>
    <w:tmpl w:val="3D38E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116141"/>
    <w:multiLevelType w:val="hybridMultilevel"/>
    <w:tmpl w:val="AD4E1E54"/>
    <w:lvl w:ilvl="0" w:tplc="A78E823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nsid w:val="15587752"/>
    <w:multiLevelType w:val="hybridMultilevel"/>
    <w:tmpl w:val="872C2E5E"/>
    <w:lvl w:ilvl="0" w:tplc="0419000F">
      <w:start w:val="1"/>
      <w:numFmt w:val="decimal"/>
      <w:lvlText w:val="%1."/>
      <w:lvlJc w:val="left"/>
      <w:pPr>
        <w:tabs>
          <w:tab w:val="num" w:pos="720"/>
        </w:tabs>
        <w:ind w:left="720" w:hanging="360"/>
      </w:pPr>
    </w:lvl>
    <w:lvl w:ilvl="1" w:tplc="045C803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6D766E0"/>
    <w:multiLevelType w:val="hybridMultilevel"/>
    <w:tmpl w:val="F8D6D1BE"/>
    <w:lvl w:ilvl="0" w:tplc="34CA974E">
      <w:start w:val="3"/>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18C73E67"/>
    <w:multiLevelType w:val="hybridMultilevel"/>
    <w:tmpl w:val="5C5CC310"/>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8FE6BE8"/>
    <w:multiLevelType w:val="hybridMultilevel"/>
    <w:tmpl w:val="D7767788"/>
    <w:lvl w:ilvl="0" w:tplc="00000005">
      <w:start w:val="1"/>
      <w:numFmt w:val="bullet"/>
      <w:lvlText w:val=""/>
      <w:lvlJc w:val="left"/>
      <w:pPr>
        <w:tabs>
          <w:tab w:val="num" w:pos="1184"/>
        </w:tabs>
        <w:ind w:left="1184" w:hanging="284"/>
      </w:pPr>
      <w:rPr>
        <w:rFonts w:ascii="Symbol" w:hAnsi="Symbol"/>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6">
    <w:nsid w:val="19905ABC"/>
    <w:multiLevelType w:val="hybridMultilevel"/>
    <w:tmpl w:val="743A7864"/>
    <w:lvl w:ilvl="0" w:tplc="291096F8">
      <w:start w:val="1"/>
      <w:numFmt w:val="bullet"/>
      <w:lvlText w:val=""/>
      <w:lvlJc w:val="left"/>
      <w:pPr>
        <w:ind w:left="1429" w:hanging="360"/>
      </w:pPr>
      <w:rPr>
        <w:rFonts w:ascii="Symbol" w:hAnsi="Symbol" w:hint="default"/>
      </w:rPr>
    </w:lvl>
    <w:lvl w:ilvl="1" w:tplc="F716C9EA"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7">
    <w:nsid w:val="19B44EE2"/>
    <w:multiLevelType w:val="hybridMultilevel"/>
    <w:tmpl w:val="E7DEEF48"/>
    <w:lvl w:ilvl="0" w:tplc="D730E900">
      <w:start w:val="1"/>
      <w:numFmt w:val="bullet"/>
      <w:lvlText w:val=""/>
      <w:lvlJc w:val="left"/>
      <w:pPr>
        <w:tabs>
          <w:tab w:val="num" w:pos="344"/>
        </w:tabs>
        <w:ind w:left="344" w:hanging="284"/>
      </w:pPr>
      <w:rPr>
        <w:rFonts w:ascii="Symbol" w:hAnsi="Symbol" w:hint="default"/>
        <w:color w:val="auto"/>
        <w:sz w:val="20"/>
        <w:szCs w:val="20"/>
      </w:rPr>
    </w:lvl>
    <w:lvl w:ilvl="1" w:tplc="04190003" w:tentative="1">
      <w:start w:val="1"/>
      <w:numFmt w:val="bullet"/>
      <w:lvlText w:val="o"/>
      <w:lvlJc w:val="left"/>
      <w:pPr>
        <w:tabs>
          <w:tab w:val="num" w:pos="-1020"/>
        </w:tabs>
        <w:ind w:left="-1020" w:hanging="360"/>
      </w:pPr>
      <w:rPr>
        <w:rFonts w:ascii="Courier New" w:hAnsi="Courier New" w:cs="Courier New" w:hint="default"/>
      </w:rPr>
    </w:lvl>
    <w:lvl w:ilvl="2" w:tplc="04190005" w:tentative="1">
      <w:start w:val="1"/>
      <w:numFmt w:val="bullet"/>
      <w:lvlText w:val=""/>
      <w:lvlJc w:val="left"/>
      <w:pPr>
        <w:tabs>
          <w:tab w:val="num" w:pos="-300"/>
        </w:tabs>
        <w:ind w:left="-300" w:hanging="360"/>
      </w:pPr>
      <w:rPr>
        <w:rFonts w:ascii="Wingdings" w:hAnsi="Wingdings" w:hint="default"/>
      </w:rPr>
    </w:lvl>
    <w:lvl w:ilvl="3" w:tplc="04190001" w:tentative="1">
      <w:start w:val="1"/>
      <w:numFmt w:val="bullet"/>
      <w:lvlText w:val=""/>
      <w:lvlJc w:val="left"/>
      <w:pPr>
        <w:tabs>
          <w:tab w:val="num" w:pos="420"/>
        </w:tabs>
        <w:ind w:left="420" w:hanging="360"/>
      </w:pPr>
      <w:rPr>
        <w:rFonts w:ascii="Symbol" w:hAnsi="Symbol" w:hint="default"/>
      </w:rPr>
    </w:lvl>
    <w:lvl w:ilvl="4" w:tplc="04190003" w:tentative="1">
      <w:start w:val="1"/>
      <w:numFmt w:val="bullet"/>
      <w:lvlText w:val="o"/>
      <w:lvlJc w:val="left"/>
      <w:pPr>
        <w:tabs>
          <w:tab w:val="num" w:pos="1140"/>
        </w:tabs>
        <w:ind w:left="1140" w:hanging="360"/>
      </w:pPr>
      <w:rPr>
        <w:rFonts w:ascii="Courier New" w:hAnsi="Courier New" w:cs="Courier New" w:hint="default"/>
      </w:rPr>
    </w:lvl>
    <w:lvl w:ilvl="5" w:tplc="04190005" w:tentative="1">
      <w:start w:val="1"/>
      <w:numFmt w:val="bullet"/>
      <w:lvlText w:val=""/>
      <w:lvlJc w:val="left"/>
      <w:pPr>
        <w:tabs>
          <w:tab w:val="num" w:pos="1860"/>
        </w:tabs>
        <w:ind w:left="1860" w:hanging="360"/>
      </w:pPr>
      <w:rPr>
        <w:rFonts w:ascii="Wingdings" w:hAnsi="Wingdings" w:hint="default"/>
      </w:rPr>
    </w:lvl>
    <w:lvl w:ilvl="6" w:tplc="04190001" w:tentative="1">
      <w:start w:val="1"/>
      <w:numFmt w:val="bullet"/>
      <w:lvlText w:val=""/>
      <w:lvlJc w:val="left"/>
      <w:pPr>
        <w:tabs>
          <w:tab w:val="num" w:pos="2580"/>
        </w:tabs>
        <w:ind w:left="2580" w:hanging="360"/>
      </w:pPr>
      <w:rPr>
        <w:rFonts w:ascii="Symbol" w:hAnsi="Symbol" w:hint="default"/>
      </w:rPr>
    </w:lvl>
    <w:lvl w:ilvl="7" w:tplc="04190003" w:tentative="1">
      <w:start w:val="1"/>
      <w:numFmt w:val="bullet"/>
      <w:lvlText w:val="o"/>
      <w:lvlJc w:val="left"/>
      <w:pPr>
        <w:tabs>
          <w:tab w:val="num" w:pos="3300"/>
        </w:tabs>
        <w:ind w:left="3300" w:hanging="360"/>
      </w:pPr>
      <w:rPr>
        <w:rFonts w:ascii="Courier New" w:hAnsi="Courier New" w:cs="Courier New" w:hint="default"/>
      </w:rPr>
    </w:lvl>
    <w:lvl w:ilvl="8" w:tplc="04190005" w:tentative="1">
      <w:start w:val="1"/>
      <w:numFmt w:val="bullet"/>
      <w:lvlText w:val=""/>
      <w:lvlJc w:val="left"/>
      <w:pPr>
        <w:tabs>
          <w:tab w:val="num" w:pos="4020"/>
        </w:tabs>
        <w:ind w:left="4020" w:hanging="360"/>
      </w:pPr>
      <w:rPr>
        <w:rFonts w:ascii="Wingdings" w:hAnsi="Wingdings" w:hint="default"/>
      </w:rPr>
    </w:lvl>
  </w:abstractNum>
  <w:abstractNum w:abstractNumId="58">
    <w:nsid w:val="1BDF654A"/>
    <w:multiLevelType w:val="hybridMultilevel"/>
    <w:tmpl w:val="2E4ED45A"/>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C6207FA"/>
    <w:multiLevelType w:val="hybridMultilevel"/>
    <w:tmpl w:val="88ACBE92"/>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D9D5606"/>
    <w:multiLevelType w:val="hybridMultilevel"/>
    <w:tmpl w:val="B3AA2BE2"/>
    <w:lvl w:ilvl="0" w:tplc="00000005">
      <w:start w:val="1"/>
      <w:numFmt w:val="bullet"/>
      <w:lvlText w:val=""/>
      <w:lvlJc w:val="left"/>
      <w:pPr>
        <w:tabs>
          <w:tab w:val="num" w:pos="1364"/>
        </w:tabs>
        <w:ind w:left="1364" w:hanging="284"/>
      </w:pPr>
      <w:rPr>
        <w:rFonts w:ascii="Symbol" w:hAnsi="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1">
    <w:nsid w:val="1EAA153C"/>
    <w:multiLevelType w:val="hybridMultilevel"/>
    <w:tmpl w:val="B2C015F0"/>
    <w:lvl w:ilvl="0" w:tplc="A78E8232">
      <w:start w:val="1"/>
      <w:numFmt w:val="bullet"/>
      <w:lvlText w:val="-"/>
      <w:lvlJc w:val="left"/>
      <w:pPr>
        <w:ind w:left="720" w:hanging="360"/>
      </w:pPr>
      <w:rPr>
        <w:rFonts w:ascii="Txt" w:hAnsi="T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F4C6B57"/>
    <w:multiLevelType w:val="hybridMultilevel"/>
    <w:tmpl w:val="CA6C3CB2"/>
    <w:lvl w:ilvl="0" w:tplc="EF3C713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F7C7F20"/>
    <w:multiLevelType w:val="hybridMultilevel"/>
    <w:tmpl w:val="AB9AE3A8"/>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340701"/>
    <w:multiLevelType w:val="hybridMultilevel"/>
    <w:tmpl w:val="3D507978"/>
    <w:lvl w:ilvl="0" w:tplc="A78E823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1AA2090"/>
    <w:multiLevelType w:val="hybridMultilevel"/>
    <w:tmpl w:val="EA545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2373F69"/>
    <w:multiLevelType w:val="hybridMultilevel"/>
    <w:tmpl w:val="D4369700"/>
    <w:lvl w:ilvl="0" w:tplc="045C80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245459F6"/>
    <w:multiLevelType w:val="hybridMultilevel"/>
    <w:tmpl w:val="F00EEA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24881F0C"/>
    <w:multiLevelType w:val="hybridMultilevel"/>
    <w:tmpl w:val="5C14EEEA"/>
    <w:lvl w:ilvl="0" w:tplc="A78E8232">
      <w:start w:val="1"/>
      <w:numFmt w:val="decimal"/>
      <w:lvlText w:val="%1."/>
      <w:lvlJc w:val="left"/>
      <w:pPr>
        <w:tabs>
          <w:tab w:val="num" w:pos="1429"/>
        </w:tabs>
        <w:ind w:left="1429" w:hanging="360"/>
      </w:pPr>
    </w:lvl>
    <w:lvl w:ilvl="1" w:tplc="04190003">
      <w:start w:val="1"/>
      <w:numFmt w:val="bullet"/>
      <w:lvlText w:val=""/>
      <w:lvlJc w:val="left"/>
      <w:pPr>
        <w:tabs>
          <w:tab w:val="num" w:pos="2149"/>
        </w:tabs>
        <w:ind w:left="2149" w:hanging="360"/>
      </w:pPr>
      <w:rPr>
        <w:rFonts w:ascii="Symbol" w:hAnsi="Symbol" w:hint="default"/>
      </w:r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69">
    <w:nsid w:val="24D52DB2"/>
    <w:multiLevelType w:val="hybridMultilevel"/>
    <w:tmpl w:val="97E0013C"/>
    <w:lvl w:ilvl="0" w:tplc="5CDA8DDC">
      <w:start w:val="3"/>
      <w:numFmt w:val="bullet"/>
      <w:lvlText w:val="-"/>
      <w:lvlJc w:val="left"/>
      <w:pPr>
        <w:tabs>
          <w:tab w:val="num" w:pos="397"/>
        </w:tabs>
        <w:ind w:left="397" w:hanging="28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25B71E05"/>
    <w:multiLevelType w:val="hybridMultilevel"/>
    <w:tmpl w:val="DE2E3FDC"/>
    <w:lvl w:ilvl="0" w:tplc="0419000F">
      <w:start w:val="1"/>
      <w:numFmt w:val="bullet"/>
      <w:lvlText w:val=""/>
      <w:lvlJc w:val="left"/>
      <w:pPr>
        <w:ind w:left="1429" w:hanging="360"/>
      </w:pPr>
      <w:rPr>
        <w:rFonts w:ascii="Symbol" w:hAnsi="Symbol" w:hint="default"/>
      </w:rPr>
    </w:lvl>
    <w:lvl w:ilvl="1" w:tplc="88A6DDB2"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1">
    <w:nsid w:val="28092365"/>
    <w:multiLevelType w:val="hybridMultilevel"/>
    <w:tmpl w:val="2DA0A210"/>
    <w:lvl w:ilvl="0" w:tplc="00000005">
      <w:start w:val="1"/>
      <w:numFmt w:val="bullet"/>
      <w:lvlText w:val=""/>
      <w:lvlJc w:val="left"/>
      <w:pPr>
        <w:tabs>
          <w:tab w:val="num" w:pos="1184"/>
        </w:tabs>
        <w:ind w:left="1184" w:hanging="284"/>
      </w:pPr>
      <w:rPr>
        <w:rFonts w:ascii="Symbol" w:hAnsi="Symbol"/>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2">
    <w:nsid w:val="287A02D9"/>
    <w:multiLevelType w:val="hybridMultilevel"/>
    <w:tmpl w:val="E15045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292B12D9"/>
    <w:multiLevelType w:val="hybridMultilevel"/>
    <w:tmpl w:val="8BBE6F5C"/>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9B833FA"/>
    <w:multiLevelType w:val="hybridMultilevel"/>
    <w:tmpl w:val="735644AE"/>
    <w:lvl w:ilvl="0" w:tplc="A78E823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nsid w:val="2B5802A7"/>
    <w:multiLevelType w:val="hybridMultilevel"/>
    <w:tmpl w:val="F522D3AA"/>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B8F3C7D"/>
    <w:multiLevelType w:val="hybridMultilevel"/>
    <w:tmpl w:val="995E53C4"/>
    <w:lvl w:ilvl="0" w:tplc="A78E8232">
      <w:start w:val="1"/>
      <w:numFmt w:val="bullet"/>
      <w:lvlText w:val="-"/>
      <w:lvlJc w:val="left"/>
      <w:pPr>
        <w:ind w:left="1429" w:hanging="360"/>
      </w:pPr>
      <w:rPr>
        <w:rFonts w:ascii="Txt" w:hAnsi="T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BA51080"/>
    <w:multiLevelType w:val="hybridMultilevel"/>
    <w:tmpl w:val="577C949A"/>
    <w:lvl w:ilvl="0" w:tplc="89F8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C335704"/>
    <w:multiLevelType w:val="hybridMultilevel"/>
    <w:tmpl w:val="F0548DCA"/>
    <w:lvl w:ilvl="0" w:tplc="A78E8232">
      <w:start w:val="1"/>
      <w:numFmt w:val="bullet"/>
      <w:lvlText w:val="-"/>
      <w:lvlJc w:val="left"/>
      <w:pPr>
        <w:ind w:left="1440" w:hanging="360"/>
      </w:pPr>
      <w:rPr>
        <w:rFonts w:ascii="Txt" w:hAnsi="Txt"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2C6671E9"/>
    <w:multiLevelType w:val="hybridMultilevel"/>
    <w:tmpl w:val="B19C39D6"/>
    <w:lvl w:ilvl="0" w:tplc="89F8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D97401F"/>
    <w:multiLevelType w:val="hybridMultilevel"/>
    <w:tmpl w:val="591A9B9A"/>
    <w:lvl w:ilvl="0" w:tplc="88A6DDB2">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496"/>
        </w:tabs>
        <w:ind w:left="496" w:hanging="360"/>
      </w:pPr>
      <w:rPr>
        <w:rFonts w:ascii="Courier New" w:hAnsi="Courier New" w:cs="Courier New" w:hint="default"/>
      </w:rPr>
    </w:lvl>
    <w:lvl w:ilvl="2" w:tplc="04190005" w:tentative="1">
      <w:start w:val="1"/>
      <w:numFmt w:val="bullet"/>
      <w:lvlText w:val=""/>
      <w:lvlJc w:val="left"/>
      <w:pPr>
        <w:tabs>
          <w:tab w:val="num" w:pos="1216"/>
        </w:tabs>
        <w:ind w:left="1216" w:hanging="360"/>
      </w:pPr>
      <w:rPr>
        <w:rFonts w:ascii="Wingdings" w:hAnsi="Wingdings" w:hint="default"/>
      </w:rPr>
    </w:lvl>
    <w:lvl w:ilvl="3" w:tplc="04190001" w:tentative="1">
      <w:start w:val="1"/>
      <w:numFmt w:val="bullet"/>
      <w:lvlText w:val=""/>
      <w:lvlJc w:val="left"/>
      <w:pPr>
        <w:tabs>
          <w:tab w:val="num" w:pos="1936"/>
        </w:tabs>
        <w:ind w:left="1936" w:hanging="360"/>
      </w:pPr>
      <w:rPr>
        <w:rFonts w:ascii="Symbol" w:hAnsi="Symbol" w:hint="default"/>
      </w:rPr>
    </w:lvl>
    <w:lvl w:ilvl="4" w:tplc="04190003" w:tentative="1">
      <w:start w:val="1"/>
      <w:numFmt w:val="bullet"/>
      <w:lvlText w:val="o"/>
      <w:lvlJc w:val="left"/>
      <w:pPr>
        <w:tabs>
          <w:tab w:val="num" w:pos="2656"/>
        </w:tabs>
        <w:ind w:left="2656" w:hanging="360"/>
      </w:pPr>
      <w:rPr>
        <w:rFonts w:ascii="Courier New" w:hAnsi="Courier New" w:cs="Courier New" w:hint="default"/>
      </w:rPr>
    </w:lvl>
    <w:lvl w:ilvl="5" w:tplc="04190005" w:tentative="1">
      <w:start w:val="1"/>
      <w:numFmt w:val="bullet"/>
      <w:lvlText w:val=""/>
      <w:lvlJc w:val="left"/>
      <w:pPr>
        <w:tabs>
          <w:tab w:val="num" w:pos="3376"/>
        </w:tabs>
        <w:ind w:left="3376" w:hanging="360"/>
      </w:pPr>
      <w:rPr>
        <w:rFonts w:ascii="Wingdings" w:hAnsi="Wingdings" w:hint="default"/>
      </w:rPr>
    </w:lvl>
    <w:lvl w:ilvl="6" w:tplc="04190001" w:tentative="1">
      <w:start w:val="1"/>
      <w:numFmt w:val="bullet"/>
      <w:lvlText w:val=""/>
      <w:lvlJc w:val="left"/>
      <w:pPr>
        <w:tabs>
          <w:tab w:val="num" w:pos="4096"/>
        </w:tabs>
        <w:ind w:left="4096" w:hanging="360"/>
      </w:pPr>
      <w:rPr>
        <w:rFonts w:ascii="Symbol" w:hAnsi="Symbol" w:hint="default"/>
      </w:rPr>
    </w:lvl>
    <w:lvl w:ilvl="7" w:tplc="04190003" w:tentative="1">
      <w:start w:val="1"/>
      <w:numFmt w:val="bullet"/>
      <w:lvlText w:val="o"/>
      <w:lvlJc w:val="left"/>
      <w:pPr>
        <w:tabs>
          <w:tab w:val="num" w:pos="4816"/>
        </w:tabs>
        <w:ind w:left="4816" w:hanging="360"/>
      </w:pPr>
      <w:rPr>
        <w:rFonts w:ascii="Courier New" w:hAnsi="Courier New" w:cs="Courier New" w:hint="default"/>
      </w:rPr>
    </w:lvl>
    <w:lvl w:ilvl="8" w:tplc="04190005" w:tentative="1">
      <w:start w:val="1"/>
      <w:numFmt w:val="bullet"/>
      <w:lvlText w:val=""/>
      <w:lvlJc w:val="left"/>
      <w:pPr>
        <w:tabs>
          <w:tab w:val="num" w:pos="5536"/>
        </w:tabs>
        <w:ind w:left="5536" w:hanging="360"/>
      </w:pPr>
      <w:rPr>
        <w:rFonts w:ascii="Wingdings" w:hAnsi="Wingdings" w:hint="default"/>
      </w:rPr>
    </w:lvl>
  </w:abstractNum>
  <w:abstractNum w:abstractNumId="81">
    <w:nsid w:val="2E8B3BC3"/>
    <w:multiLevelType w:val="hybridMultilevel"/>
    <w:tmpl w:val="C53E9406"/>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0306FA7"/>
    <w:multiLevelType w:val="hybridMultilevel"/>
    <w:tmpl w:val="47260C84"/>
    <w:lvl w:ilvl="0" w:tplc="A78E8232">
      <w:start w:val="1"/>
      <w:numFmt w:val="bullet"/>
      <w:lvlText w:val="-"/>
      <w:lvlJc w:val="left"/>
      <w:pPr>
        <w:tabs>
          <w:tab w:val="num" w:pos="1069"/>
        </w:tabs>
        <w:ind w:left="1069" w:hanging="360"/>
      </w:pPr>
      <w:rPr>
        <w:rFonts w:ascii="Txt" w:hAnsi="Txt"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3">
    <w:nsid w:val="30FA2A95"/>
    <w:multiLevelType w:val="hybridMultilevel"/>
    <w:tmpl w:val="8AB49EBE"/>
    <w:lvl w:ilvl="0" w:tplc="B00AE0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32BA539F"/>
    <w:multiLevelType w:val="hybridMultilevel"/>
    <w:tmpl w:val="A8D8E8EC"/>
    <w:lvl w:ilvl="0" w:tplc="04190001">
      <w:start w:val="1"/>
      <w:numFmt w:val="bullet"/>
      <w:lvlText w:val="-"/>
      <w:lvlJc w:val="left"/>
      <w:pPr>
        <w:ind w:left="720" w:hanging="360"/>
      </w:pPr>
      <w:rPr>
        <w:rFonts w:ascii="Txt" w:hAnsi="T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2F17663"/>
    <w:multiLevelType w:val="hybridMultilevel"/>
    <w:tmpl w:val="46CEA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6CA1B68"/>
    <w:multiLevelType w:val="hybridMultilevel"/>
    <w:tmpl w:val="2848B794"/>
    <w:lvl w:ilvl="0" w:tplc="D730E900">
      <w:start w:val="1"/>
      <w:numFmt w:val="bullet"/>
      <w:lvlText w:val=""/>
      <w:lvlJc w:val="left"/>
      <w:pPr>
        <w:tabs>
          <w:tab w:val="num" w:pos="344"/>
        </w:tabs>
        <w:ind w:left="344" w:hanging="284"/>
      </w:pPr>
      <w:rPr>
        <w:rFonts w:ascii="Symbol" w:hAnsi="Symbol" w:hint="default"/>
        <w:color w:val="auto"/>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8">
    <w:nsid w:val="37712BAC"/>
    <w:multiLevelType w:val="hybridMultilevel"/>
    <w:tmpl w:val="3A0EAC3A"/>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A87281"/>
    <w:multiLevelType w:val="hybridMultilevel"/>
    <w:tmpl w:val="246E1286"/>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9593CBD"/>
    <w:multiLevelType w:val="hybridMultilevel"/>
    <w:tmpl w:val="E43C5AAA"/>
    <w:lvl w:ilvl="0" w:tplc="A78E8232">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1">
    <w:nsid w:val="3ABC71B2"/>
    <w:multiLevelType w:val="hybridMultilevel"/>
    <w:tmpl w:val="3E76BA24"/>
    <w:lvl w:ilvl="0" w:tplc="A78E82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ADE2507"/>
    <w:multiLevelType w:val="hybridMultilevel"/>
    <w:tmpl w:val="A2783D54"/>
    <w:lvl w:ilvl="0" w:tplc="FF76F7C2">
      <w:start w:val="1"/>
      <w:numFmt w:val="bullet"/>
      <w:lvlText w:val="-"/>
      <w:lvlJc w:val="left"/>
      <w:pPr>
        <w:tabs>
          <w:tab w:val="num" w:pos="360"/>
        </w:tabs>
        <w:ind w:left="360" w:hanging="360"/>
      </w:pPr>
      <w:rPr>
        <w:rFonts w:ascii="Times New Roman" w:hAnsi="Times New Roman" w:cs="Times New Roman" w:hint="default"/>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93">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94">
    <w:nsid w:val="3C513D33"/>
    <w:multiLevelType w:val="hybridMultilevel"/>
    <w:tmpl w:val="0930C3CC"/>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C8906D8"/>
    <w:multiLevelType w:val="hybridMultilevel"/>
    <w:tmpl w:val="6FDCAF1C"/>
    <w:lvl w:ilvl="0" w:tplc="A78E8232">
      <w:start w:val="1"/>
      <w:numFmt w:val="decimal"/>
      <w:lvlText w:val="%1."/>
      <w:lvlJc w:val="left"/>
      <w:pPr>
        <w:ind w:left="1429" w:hanging="360"/>
      </w:pPr>
      <w:rPr>
        <w:rFonts w:hint="default"/>
        <w:sz w:val="26"/>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96">
    <w:nsid w:val="3EBC6781"/>
    <w:multiLevelType w:val="hybridMultilevel"/>
    <w:tmpl w:val="0AE8D0E0"/>
    <w:lvl w:ilvl="0" w:tplc="291096F8">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271"/>
        </w:tabs>
        <w:ind w:left="1271" w:hanging="360"/>
      </w:pPr>
      <w:rPr>
        <w:rFonts w:ascii="Courier New" w:hAnsi="Courier New" w:cs="Courier New" w:hint="default"/>
      </w:rPr>
    </w:lvl>
    <w:lvl w:ilvl="2" w:tplc="0419001B" w:tentative="1">
      <w:start w:val="1"/>
      <w:numFmt w:val="bullet"/>
      <w:lvlText w:val=""/>
      <w:lvlJc w:val="left"/>
      <w:pPr>
        <w:tabs>
          <w:tab w:val="num" w:pos="1991"/>
        </w:tabs>
        <w:ind w:left="1991" w:hanging="360"/>
      </w:pPr>
      <w:rPr>
        <w:rFonts w:ascii="Wingdings" w:hAnsi="Wingdings" w:hint="default"/>
      </w:rPr>
    </w:lvl>
    <w:lvl w:ilvl="3" w:tplc="0419000F" w:tentative="1">
      <w:start w:val="1"/>
      <w:numFmt w:val="bullet"/>
      <w:lvlText w:val=""/>
      <w:lvlJc w:val="left"/>
      <w:pPr>
        <w:tabs>
          <w:tab w:val="num" w:pos="2711"/>
        </w:tabs>
        <w:ind w:left="2711" w:hanging="360"/>
      </w:pPr>
      <w:rPr>
        <w:rFonts w:ascii="Symbol" w:hAnsi="Symbol" w:hint="default"/>
      </w:rPr>
    </w:lvl>
    <w:lvl w:ilvl="4" w:tplc="04190019" w:tentative="1">
      <w:start w:val="1"/>
      <w:numFmt w:val="bullet"/>
      <w:lvlText w:val="o"/>
      <w:lvlJc w:val="left"/>
      <w:pPr>
        <w:tabs>
          <w:tab w:val="num" w:pos="3431"/>
        </w:tabs>
        <w:ind w:left="3431" w:hanging="360"/>
      </w:pPr>
      <w:rPr>
        <w:rFonts w:ascii="Courier New" w:hAnsi="Courier New" w:cs="Courier New" w:hint="default"/>
      </w:rPr>
    </w:lvl>
    <w:lvl w:ilvl="5" w:tplc="0419001B" w:tentative="1">
      <w:start w:val="1"/>
      <w:numFmt w:val="bullet"/>
      <w:lvlText w:val=""/>
      <w:lvlJc w:val="left"/>
      <w:pPr>
        <w:tabs>
          <w:tab w:val="num" w:pos="4151"/>
        </w:tabs>
        <w:ind w:left="4151" w:hanging="360"/>
      </w:pPr>
      <w:rPr>
        <w:rFonts w:ascii="Wingdings" w:hAnsi="Wingdings" w:hint="default"/>
      </w:rPr>
    </w:lvl>
    <w:lvl w:ilvl="6" w:tplc="0419000F" w:tentative="1">
      <w:start w:val="1"/>
      <w:numFmt w:val="bullet"/>
      <w:lvlText w:val=""/>
      <w:lvlJc w:val="left"/>
      <w:pPr>
        <w:tabs>
          <w:tab w:val="num" w:pos="4871"/>
        </w:tabs>
        <w:ind w:left="4871" w:hanging="360"/>
      </w:pPr>
      <w:rPr>
        <w:rFonts w:ascii="Symbol" w:hAnsi="Symbol" w:hint="default"/>
      </w:rPr>
    </w:lvl>
    <w:lvl w:ilvl="7" w:tplc="04190019" w:tentative="1">
      <w:start w:val="1"/>
      <w:numFmt w:val="bullet"/>
      <w:lvlText w:val="o"/>
      <w:lvlJc w:val="left"/>
      <w:pPr>
        <w:tabs>
          <w:tab w:val="num" w:pos="5591"/>
        </w:tabs>
        <w:ind w:left="5591" w:hanging="360"/>
      </w:pPr>
      <w:rPr>
        <w:rFonts w:ascii="Courier New" w:hAnsi="Courier New" w:cs="Courier New" w:hint="default"/>
      </w:rPr>
    </w:lvl>
    <w:lvl w:ilvl="8" w:tplc="0419001B" w:tentative="1">
      <w:start w:val="1"/>
      <w:numFmt w:val="bullet"/>
      <w:lvlText w:val=""/>
      <w:lvlJc w:val="left"/>
      <w:pPr>
        <w:tabs>
          <w:tab w:val="num" w:pos="6311"/>
        </w:tabs>
        <w:ind w:left="6311" w:hanging="360"/>
      </w:pPr>
      <w:rPr>
        <w:rFonts w:ascii="Wingdings" w:hAnsi="Wingdings" w:hint="default"/>
      </w:rPr>
    </w:lvl>
  </w:abstractNum>
  <w:abstractNum w:abstractNumId="97">
    <w:nsid w:val="3EBE4BA8"/>
    <w:multiLevelType w:val="hybridMultilevel"/>
    <w:tmpl w:val="ED2EC60E"/>
    <w:lvl w:ilvl="0" w:tplc="0000001F">
      <w:start w:val="1"/>
      <w:numFmt w:val="bullet"/>
      <w:lvlText w:val="-"/>
      <w:lvlJc w:val="left"/>
      <w:pPr>
        <w:tabs>
          <w:tab w:val="num" w:pos="420"/>
        </w:tabs>
        <w:ind w:left="420" w:hanging="360"/>
      </w:pPr>
      <w:rPr>
        <w:rFonts w:ascii="StarSymbol" w:hAnsi="Star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8">
    <w:nsid w:val="3F736F2C"/>
    <w:multiLevelType w:val="hybridMultilevel"/>
    <w:tmpl w:val="673A7828"/>
    <w:lvl w:ilvl="0" w:tplc="0E06708C">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9">
    <w:nsid w:val="42004CA7"/>
    <w:multiLevelType w:val="hybridMultilevel"/>
    <w:tmpl w:val="2816253A"/>
    <w:lvl w:ilvl="0" w:tplc="A78E8232">
      <w:start w:val="1"/>
      <w:numFmt w:val="decimal"/>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00">
    <w:nsid w:val="46265D58"/>
    <w:multiLevelType w:val="hybridMultilevel"/>
    <w:tmpl w:val="3B4E960E"/>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46E57A14"/>
    <w:multiLevelType w:val="hybridMultilevel"/>
    <w:tmpl w:val="2DDE26E0"/>
    <w:lvl w:ilvl="0" w:tplc="0A98D1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2">
    <w:nsid w:val="475E139E"/>
    <w:multiLevelType w:val="hybridMultilevel"/>
    <w:tmpl w:val="6F7A1FE6"/>
    <w:lvl w:ilvl="0" w:tplc="4A18F2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489B1642"/>
    <w:multiLevelType w:val="hybridMultilevel"/>
    <w:tmpl w:val="1DAA8A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AC40D1D"/>
    <w:multiLevelType w:val="hybridMultilevel"/>
    <w:tmpl w:val="66DA4048"/>
    <w:lvl w:ilvl="0" w:tplc="F7D2CA00">
      <w:start w:val="1"/>
      <w:numFmt w:val="bullet"/>
      <w:lvlText w:val=""/>
      <w:lvlJc w:val="left"/>
      <w:pPr>
        <w:tabs>
          <w:tab w:val="num" w:pos="1429"/>
        </w:tabs>
        <w:ind w:left="925" w:firstLine="216"/>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5">
    <w:nsid w:val="4BBB7AD1"/>
    <w:multiLevelType w:val="hybridMultilevel"/>
    <w:tmpl w:val="E9D2D5C2"/>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C465038"/>
    <w:multiLevelType w:val="hybridMultilevel"/>
    <w:tmpl w:val="7C041304"/>
    <w:lvl w:ilvl="0" w:tplc="A78E8232">
      <w:start w:val="1"/>
      <w:numFmt w:val="bullet"/>
      <w:lvlText w:val="-"/>
      <w:lvlJc w:val="left"/>
      <w:pPr>
        <w:ind w:left="1440" w:hanging="360"/>
      </w:pPr>
      <w:rPr>
        <w:rFonts w:ascii="Txt" w:hAnsi="Txt"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nsid w:val="4CB15C6B"/>
    <w:multiLevelType w:val="hybridMultilevel"/>
    <w:tmpl w:val="89AE4918"/>
    <w:lvl w:ilvl="0" w:tplc="89F8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CEA7EBF"/>
    <w:multiLevelType w:val="hybridMultilevel"/>
    <w:tmpl w:val="70E6C01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109">
    <w:nsid w:val="4DEC1349"/>
    <w:multiLevelType w:val="hybridMultilevel"/>
    <w:tmpl w:val="17D2532E"/>
    <w:lvl w:ilvl="0" w:tplc="A78E8232">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10">
    <w:nsid w:val="4E183074"/>
    <w:multiLevelType w:val="hybridMultilevel"/>
    <w:tmpl w:val="2BF48238"/>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F564B90"/>
    <w:multiLevelType w:val="hybridMultilevel"/>
    <w:tmpl w:val="1CD8EEBE"/>
    <w:lvl w:ilvl="0" w:tplc="A78E8232">
      <w:numFmt w:val="bullet"/>
      <w:lvlText w:val="-"/>
      <w:lvlJc w:val="left"/>
      <w:pPr>
        <w:ind w:left="2137" w:hanging="360"/>
      </w:pPr>
      <w:rPr>
        <w:rFonts w:ascii="Times New Roman" w:eastAsia="Times New Roman" w:hAnsi="Times New Roman" w:cs="Times New Roman" w:hint="default"/>
        <w:color w:val="auto"/>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12">
    <w:nsid w:val="4F6A6D68"/>
    <w:multiLevelType w:val="hybridMultilevel"/>
    <w:tmpl w:val="7A684D28"/>
    <w:lvl w:ilvl="0" w:tplc="20FA5800">
      <w:start w:val="1"/>
      <w:numFmt w:val="decimal"/>
      <w:lvlText w:val="%1."/>
      <w:lvlJc w:val="left"/>
      <w:pPr>
        <w:ind w:left="1620" w:hanging="360"/>
      </w:pPr>
    </w:lvl>
    <w:lvl w:ilvl="1" w:tplc="04190003">
      <w:start w:val="1"/>
      <w:numFmt w:val="decimal"/>
      <w:lvlText w:val="%2."/>
      <w:lvlJc w:val="left"/>
      <w:pPr>
        <w:ind w:left="2340" w:hanging="360"/>
      </w:pPr>
      <w:rPr>
        <w:color w:val="auto"/>
      </w:rPr>
    </w:lvl>
    <w:lvl w:ilvl="2" w:tplc="04190005" w:tentative="1">
      <w:start w:val="1"/>
      <w:numFmt w:val="lowerRoman"/>
      <w:lvlText w:val="%3."/>
      <w:lvlJc w:val="right"/>
      <w:pPr>
        <w:ind w:left="3060" w:hanging="180"/>
      </w:pPr>
    </w:lvl>
    <w:lvl w:ilvl="3" w:tplc="04190001" w:tentative="1">
      <w:start w:val="1"/>
      <w:numFmt w:val="decimal"/>
      <w:lvlText w:val="%4."/>
      <w:lvlJc w:val="left"/>
      <w:pPr>
        <w:ind w:left="3780" w:hanging="360"/>
      </w:pPr>
    </w:lvl>
    <w:lvl w:ilvl="4" w:tplc="04190003" w:tentative="1">
      <w:start w:val="1"/>
      <w:numFmt w:val="lowerLetter"/>
      <w:lvlText w:val="%5."/>
      <w:lvlJc w:val="left"/>
      <w:pPr>
        <w:ind w:left="4500" w:hanging="360"/>
      </w:pPr>
    </w:lvl>
    <w:lvl w:ilvl="5" w:tplc="04190005" w:tentative="1">
      <w:start w:val="1"/>
      <w:numFmt w:val="lowerRoman"/>
      <w:lvlText w:val="%6."/>
      <w:lvlJc w:val="right"/>
      <w:pPr>
        <w:ind w:left="5220" w:hanging="180"/>
      </w:pPr>
    </w:lvl>
    <w:lvl w:ilvl="6" w:tplc="04190001" w:tentative="1">
      <w:start w:val="1"/>
      <w:numFmt w:val="decimal"/>
      <w:lvlText w:val="%7."/>
      <w:lvlJc w:val="left"/>
      <w:pPr>
        <w:ind w:left="5940" w:hanging="360"/>
      </w:pPr>
    </w:lvl>
    <w:lvl w:ilvl="7" w:tplc="04190003" w:tentative="1">
      <w:start w:val="1"/>
      <w:numFmt w:val="lowerLetter"/>
      <w:lvlText w:val="%8."/>
      <w:lvlJc w:val="left"/>
      <w:pPr>
        <w:ind w:left="6660" w:hanging="360"/>
      </w:pPr>
    </w:lvl>
    <w:lvl w:ilvl="8" w:tplc="04190005" w:tentative="1">
      <w:start w:val="1"/>
      <w:numFmt w:val="lowerRoman"/>
      <w:lvlText w:val="%9."/>
      <w:lvlJc w:val="right"/>
      <w:pPr>
        <w:ind w:left="7380" w:hanging="180"/>
      </w:pPr>
    </w:lvl>
  </w:abstractNum>
  <w:abstractNum w:abstractNumId="113">
    <w:nsid w:val="50E95128"/>
    <w:multiLevelType w:val="hybridMultilevel"/>
    <w:tmpl w:val="8DAA465C"/>
    <w:lvl w:ilvl="0" w:tplc="0419000F">
      <w:start w:val="1"/>
      <w:numFmt w:val="bullet"/>
      <w:lvlText w:val=""/>
      <w:lvlJc w:val="left"/>
      <w:pPr>
        <w:ind w:left="720" w:hanging="360"/>
      </w:pPr>
      <w:rPr>
        <w:rFonts w:ascii="Symbol" w:hAnsi="Symbol" w:hint="default"/>
        <w:color w:val="auto"/>
      </w:rPr>
    </w:lvl>
    <w:lvl w:ilvl="1" w:tplc="5CEC2A22"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4">
    <w:nsid w:val="510E51F3"/>
    <w:multiLevelType w:val="hybridMultilevel"/>
    <w:tmpl w:val="1DEEB91C"/>
    <w:lvl w:ilvl="0" w:tplc="C7A0EE36">
      <w:numFmt w:val="bullet"/>
      <w:lvlText w:val="-"/>
      <w:lvlJc w:val="left"/>
      <w:pPr>
        <w:ind w:left="2136" w:hanging="360"/>
      </w:pPr>
      <w:rPr>
        <w:rFonts w:ascii="Verdana" w:eastAsia="Times New Roman" w:hAnsi="Verdana"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15">
    <w:nsid w:val="54435963"/>
    <w:multiLevelType w:val="hybridMultilevel"/>
    <w:tmpl w:val="70EEBEF0"/>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16">
    <w:nsid w:val="565D749E"/>
    <w:multiLevelType w:val="hybridMultilevel"/>
    <w:tmpl w:val="5F8CD0FA"/>
    <w:lvl w:ilvl="0" w:tplc="E2B49D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56CD4843"/>
    <w:multiLevelType w:val="hybridMultilevel"/>
    <w:tmpl w:val="BCC8BBD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586A281B"/>
    <w:multiLevelType w:val="hybridMultilevel"/>
    <w:tmpl w:val="6346D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94500B1"/>
    <w:multiLevelType w:val="hybridMultilevel"/>
    <w:tmpl w:val="7D78E52C"/>
    <w:lvl w:ilvl="0" w:tplc="A78E8232">
      <w:start w:val="1"/>
      <w:numFmt w:val="bullet"/>
      <w:lvlText w:val=""/>
      <w:lvlJc w:val="left"/>
      <w:pPr>
        <w:tabs>
          <w:tab w:val="num" w:pos="1189"/>
        </w:tabs>
        <w:ind w:left="375" w:firstLine="454"/>
      </w:pPr>
      <w:rPr>
        <w:rFonts w:ascii="Symbol" w:hAnsi="Symbol" w:hint="default"/>
        <w:spacing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5B03413C"/>
    <w:multiLevelType w:val="hybridMultilevel"/>
    <w:tmpl w:val="DD769FA6"/>
    <w:lvl w:ilvl="0" w:tplc="A78E8232">
      <w:start w:val="1"/>
      <w:numFmt w:val="bullet"/>
      <w:lvlText w:val="-"/>
      <w:lvlJc w:val="left"/>
      <w:pPr>
        <w:ind w:left="720" w:hanging="360"/>
      </w:pPr>
      <w:rPr>
        <w:rFonts w:ascii="Txt" w:hAnsi="T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C6029F9"/>
    <w:multiLevelType w:val="hybridMultilevel"/>
    <w:tmpl w:val="19925D6A"/>
    <w:lvl w:ilvl="0" w:tplc="89F88B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D223C13"/>
    <w:multiLevelType w:val="hybridMultilevel"/>
    <w:tmpl w:val="84A8A58E"/>
    <w:lvl w:ilvl="0" w:tplc="C38C8D86">
      <w:start w:val="1"/>
      <w:numFmt w:val="bullet"/>
      <w:lvlText w:val="-"/>
      <w:lvlJc w:val="left"/>
      <w:pPr>
        <w:tabs>
          <w:tab w:val="num" w:pos="360"/>
        </w:tabs>
        <w:ind w:left="36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5DD2036F"/>
    <w:multiLevelType w:val="hybridMultilevel"/>
    <w:tmpl w:val="F6EC6150"/>
    <w:lvl w:ilvl="0" w:tplc="A78E8232">
      <w:numFmt w:val="bullet"/>
      <w:lvlText w:val="-"/>
      <w:lvlJc w:val="left"/>
      <w:pPr>
        <w:ind w:left="2136" w:hanging="360"/>
      </w:pPr>
      <w:rPr>
        <w:rFonts w:ascii="Verdana" w:eastAsia="Times New Roman" w:hAnsi="Verdana" w:cs="Times New Roman" w:hint="default"/>
        <w:color w:val="auto"/>
      </w:rPr>
    </w:lvl>
    <w:lvl w:ilvl="1" w:tplc="04190003">
      <w:start w:val="3"/>
      <w:numFmt w:val="bullet"/>
      <w:lvlText w:val="•"/>
      <w:lvlJc w:val="left"/>
      <w:pPr>
        <w:ind w:left="3396" w:hanging="900"/>
      </w:pPr>
      <w:rPr>
        <w:rFonts w:ascii="Swis721 LtCn BT" w:eastAsia="Times New Roman" w:hAnsi="Swis721 LtCn BT" w:cs="Times New Roman" w:hint="default"/>
        <w:sz w:val="24"/>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24">
    <w:nsid w:val="604043D9"/>
    <w:multiLevelType w:val="hybridMultilevel"/>
    <w:tmpl w:val="48485C32"/>
    <w:lvl w:ilvl="0" w:tplc="B56C65DA">
      <w:start w:val="1"/>
      <w:numFmt w:val="bullet"/>
      <w:lvlText w:val=""/>
      <w:lvlJc w:val="left"/>
      <w:pPr>
        <w:ind w:left="720" w:hanging="360"/>
      </w:pPr>
      <w:rPr>
        <w:rFonts w:ascii="Symbol" w:hAnsi="Symbol" w:hint="default"/>
      </w:rPr>
    </w:lvl>
    <w:lvl w:ilvl="1" w:tplc="32A8D9B8"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20F18E5"/>
    <w:multiLevelType w:val="hybridMultilevel"/>
    <w:tmpl w:val="70EEBEF0"/>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26">
    <w:nsid w:val="624F4C22"/>
    <w:multiLevelType w:val="hybridMultilevel"/>
    <w:tmpl w:val="CEAA06D8"/>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27">
    <w:nsid w:val="6326035F"/>
    <w:multiLevelType w:val="hybridMultilevel"/>
    <w:tmpl w:val="1CECE5B8"/>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64741541"/>
    <w:multiLevelType w:val="hybridMultilevel"/>
    <w:tmpl w:val="14E63DA0"/>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66A63D2D"/>
    <w:multiLevelType w:val="hybridMultilevel"/>
    <w:tmpl w:val="1DBC2C70"/>
    <w:lvl w:ilvl="0" w:tplc="0B6C7D7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684E3826"/>
    <w:multiLevelType w:val="hybridMultilevel"/>
    <w:tmpl w:val="7BCCE228"/>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68D1551D"/>
    <w:multiLevelType w:val="hybridMultilevel"/>
    <w:tmpl w:val="F4F85BFA"/>
    <w:lvl w:ilvl="0" w:tplc="045C80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6C890F5B"/>
    <w:multiLevelType w:val="hybridMultilevel"/>
    <w:tmpl w:val="86608E92"/>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6D495592"/>
    <w:multiLevelType w:val="hybridMultilevel"/>
    <w:tmpl w:val="1F30BA50"/>
    <w:lvl w:ilvl="0" w:tplc="0E0670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E451ACB"/>
    <w:multiLevelType w:val="hybridMultilevel"/>
    <w:tmpl w:val="0D6EAC22"/>
    <w:lvl w:ilvl="0" w:tplc="A78E8232">
      <w:start w:val="1"/>
      <w:numFmt w:val="decimal"/>
      <w:lvlText w:val="2.1.%1"/>
      <w:lvlJc w:val="left"/>
      <w:pPr>
        <w:tabs>
          <w:tab w:val="num" w:pos="2340"/>
        </w:tabs>
        <w:ind w:left="2340" w:hanging="360"/>
      </w:pPr>
      <w:rPr>
        <w:rFonts w:hint="default"/>
      </w:rPr>
    </w:lvl>
    <w:lvl w:ilvl="1" w:tplc="04190003">
      <w:start w:val="1"/>
      <w:numFmt w:val="none"/>
      <w:lvlText w:val="2.1."/>
      <w:lvlJc w:val="left"/>
      <w:pPr>
        <w:tabs>
          <w:tab w:val="num" w:pos="1440"/>
        </w:tabs>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5">
    <w:nsid w:val="6F280E20"/>
    <w:multiLevelType w:val="hybridMultilevel"/>
    <w:tmpl w:val="057CC9A4"/>
    <w:lvl w:ilvl="0" w:tplc="39722ABC">
      <w:start w:val="1"/>
      <w:numFmt w:val="bullet"/>
      <w:lvlText w:val=""/>
      <w:lvlJc w:val="left"/>
      <w:pPr>
        <w:ind w:left="720" w:hanging="360"/>
      </w:pPr>
      <w:rPr>
        <w:rFonts w:ascii="Symbol" w:hAnsi="Symbol" w:hint="default"/>
      </w:rPr>
    </w:lvl>
    <w:lvl w:ilvl="1" w:tplc="B89A5BB0"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6">
    <w:nsid w:val="6F2B13C9"/>
    <w:multiLevelType w:val="hybridMultilevel"/>
    <w:tmpl w:val="759E90C0"/>
    <w:lvl w:ilvl="0" w:tplc="D730E900">
      <w:start w:val="1"/>
      <w:numFmt w:val="bullet"/>
      <w:lvlText w:val=""/>
      <w:lvlJc w:val="left"/>
      <w:pPr>
        <w:tabs>
          <w:tab w:val="num" w:pos="2774"/>
        </w:tabs>
        <w:ind w:left="2774" w:hanging="284"/>
      </w:pPr>
      <w:rPr>
        <w:rFonts w:ascii="Symbol" w:hAnsi="Symbol" w:hint="default"/>
        <w:color w:val="auto"/>
        <w:sz w:val="20"/>
        <w:szCs w:val="20"/>
      </w:rPr>
    </w:lvl>
    <w:lvl w:ilvl="1" w:tplc="04190003" w:tentative="1">
      <w:start w:val="1"/>
      <w:numFmt w:val="bullet"/>
      <w:lvlText w:val="o"/>
      <w:lvlJc w:val="left"/>
      <w:pPr>
        <w:tabs>
          <w:tab w:val="num" w:pos="1410"/>
        </w:tabs>
        <w:ind w:left="1410" w:hanging="360"/>
      </w:pPr>
      <w:rPr>
        <w:rFonts w:ascii="Courier New" w:hAnsi="Courier New" w:cs="Courier New" w:hint="default"/>
      </w:rPr>
    </w:lvl>
    <w:lvl w:ilvl="2" w:tplc="04190005" w:tentative="1">
      <w:start w:val="1"/>
      <w:numFmt w:val="bullet"/>
      <w:lvlText w:val=""/>
      <w:lvlJc w:val="left"/>
      <w:pPr>
        <w:tabs>
          <w:tab w:val="num" w:pos="2130"/>
        </w:tabs>
        <w:ind w:left="2130" w:hanging="360"/>
      </w:pPr>
      <w:rPr>
        <w:rFonts w:ascii="Wingdings" w:hAnsi="Wingdings" w:hint="default"/>
      </w:rPr>
    </w:lvl>
    <w:lvl w:ilvl="3" w:tplc="04190001" w:tentative="1">
      <w:start w:val="1"/>
      <w:numFmt w:val="bullet"/>
      <w:lvlText w:val=""/>
      <w:lvlJc w:val="left"/>
      <w:pPr>
        <w:tabs>
          <w:tab w:val="num" w:pos="2850"/>
        </w:tabs>
        <w:ind w:left="2850" w:hanging="360"/>
      </w:pPr>
      <w:rPr>
        <w:rFonts w:ascii="Symbol" w:hAnsi="Symbol" w:hint="default"/>
      </w:rPr>
    </w:lvl>
    <w:lvl w:ilvl="4" w:tplc="04190003" w:tentative="1">
      <w:start w:val="1"/>
      <w:numFmt w:val="bullet"/>
      <w:lvlText w:val="o"/>
      <w:lvlJc w:val="left"/>
      <w:pPr>
        <w:tabs>
          <w:tab w:val="num" w:pos="3570"/>
        </w:tabs>
        <w:ind w:left="3570" w:hanging="360"/>
      </w:pPr>
      <w:rPr>
        <w:rFonts w:ascii="Courier New" w:hAnsi="Courier New" w:cs="Courier New" w:hint="default"/>
      </w:rPr>
    </w:lvl>
    <w:lvl w:ilvl="5" w:tplc="04190005" w:tentative="1">
      <w:start w:val="1"/>
      <w:numFmt w:val="bullet"/>
      <w:lvlText w:val=""/>
      <w:lvlJc w:val="left"/>
      <w:pPr>
        <w:tabs>
          <w:tab w:val="num" w:pos="4290"/>
        </w:tabs>
        <w:ind w:left="4290" w:hanging="360"/>
      </w:pPr>
      <w:rPr>
        <w:rFonts w:ascii="Wingdings" w:hAnsi="Wingdings" w:hint="default"/>
      </w:rPr>
    </w:lvl>
    <w:lvl w:ilvl="6" w:tplc="04190001" w:tentative="1">
      <w:start w:val="1"/>
      <w:numFmt w:val="bullet"/>
      <w:lvlText w:val=""/>
      <w:lvlJc w:val="left"/>
      <w:pPr>
        <w:tabs>
          <w:tab w:val="num" w:pos="5010"/>
        </w:tabs>
        <w:ind w:left="5010" w:hanging="360"/>
      </w:pPr>
      <w:rPr>
        <w:rFonts w:ascii="Symbol" w:hAnsi="Symbol" w:hint="default"/>
      </w:rPr>
    </w:lvl>
    <w:lvl w:ilvl="7" w:tplc="04190003" w:tentative="1">
      <w:start w:val="1"/>
      <w:numFmt w:val="bullet"/>
      <w:lvlText w:val="o"/>
      <w:lvlJc w:val="left"/>
      <w:pPr>
        <w:tabs>
          <w:tab w:val="num" w:pos="5730"/>
        </w:tabs>
        <w:ind w:left="5730" w:hanging="360"/>
      </w:pPr>
      <w:rPr>
        <w:rFonts w:ascii="Courier New" w:hAnsi="Courier New" w:cs="Courier New" w:hint="default"/>
      </w:rPr>
    </w:lvl>
    <w:lvl w:ilvl="8" w:tplc="04190005" w:tentative="1">
      <w:start w:val="1"/>
      <w:numFmt w:val="bullet"/>
      <w:lvlText w:val=""/>
      <w:lvlJc w:val="left"/>
      <w:pPr>
        <w:tabs>
          <w:tab w:val="num" w:pos="6450"/>
        </w:tabs>
        <w:ind w:left="6450" w:hanging="360"/>
      </w:pPr>
      <w:rPr>
        <w:rFonts w:ascii="Wingdings" w:hAnsi="Wingdings" w:hint="default"/>
      </w:rPr>
    </w:lvl>
  </w:abstractNum>
  <w:abstractNum w:abstractNumId="137">
    <w:nsid w:val="6F380F02"/>
    <w:multiLevelType w:val="hybridMultilevel"/>
    <w:tmpl w:val="C23C1248"/>
    <w:lvl w:ilvl="0" w:tplc="39722ABC">
      <w:start w:val="1"/>
      <w:numFmt w:val="decimal"/>
      <w:lvlText w:val="%1."/>
      <w:lvlJc w:val="left"/>
      <w:pPr>
        <w:ind w:left="1429" w:hanging="360"/>
      </w:pPr>
    </w:lvl>
    <w:lvl w:ilvl="1" w:tplc="B89A5BB0"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nsid w:val="6F821BB7"/>
    <w:multiLevelType w:val="hybridMultilevel"/>
    <w:tmpl w:val="C5B08784"/>
    <w:lvl w:ilvl="0" w:tplc="D730E900">
      <w:start w:val="1"/>
      <w:numFmt w:val="bullet"/>
      <w:lvlText w:val=""/>
      <w:lvlJc w:val="left"/>
      <w:pPr>
        <w:tabs>
          <w:tab w:val="num" w:pos="2774"/>
        </w:tabs>
        <w:ind w:left="2774" w:hanging="284"/>
      </w:pPr>
      <w:rPr>
        <w:rFonts w:ascii="Symbol" w:hAnsi="Symbol" w:hint="default"/>
        <w:color w:val="auto"/>
        <w:sz w:val="20"/>
        <w:szCs w:val="20"/>
      </w:rPr>
    </w:lvl>
    <w:lvl w:ilvl="1" w:tplc="04190003" w:tentative="1">
      <w:start w:val="1"/>
      <w:numFmt w:val="bullet"/>
      <w:lvlText w:val="o"/>
      <w:lvlJc w:val="left"/>
      <w:pPr>
        <w:tabs>
          <w:tab w:val="num" w:pos="1410"/>
        </w:tabs>
        <w:ind w:left="1410" w:hanging="360"/>
      </w:pPr>
      <w:rPr>
        <w:rFonts w:ascii="Courier New" w:hAnsi="Courier New" w:cs="Courier New" w:hint="default"/>
      </w:rPr>
    </w:lvl>
    <w:lvl w:ilvl="2" w:tplc="04190005" w:tentative="1">
      <w:start w:val="1"/>
      <w:numFmt w:val="bullet"/>
      <w:lvlText w:val=""/>
      <w:lvlJc w:val="left"/>
      <w:pPr>
        <w:tabs>
          <w:tab w:val="num" w:pos="2130"/>
        </w:tabs>
        <w:ind w:left="2130" w:hanging="360"/>
      </w:pPr>
      <w:rPr>
        <w:rFonts w:ascii="Wingdings" w:hAnsi="Wingdings" w:hint="default"/>
      </w:rPr>
    </w:lvl>
    <w:lvl w:ilvl="3" w:tplc="04190001" w:tentative="1">
      <w:start w:val="1"/>
      <w:numFmt w:val="bullet"/>
      <w:lvlText w:val=""/>
      <w:lvlJc w:val="left"/>
      <w:pPr>
        <w:tabs>
          <w:tab w:val="num" w:pos="2850"/>
        </w:tabs>
        <w:ind w:left="2850" w:hanging="360"/>
      </w:pPr>
      <w:rPr>
        <w:rFonts w:ascii="Symbol" w:hAnsi="Symbol" w:hint="default"/>
      </w:rPr>
    </w:lvl>
    <w:lvl w:ilvl="4" w:tplc="04190003" w:tentative="1">
      <w:start w:val="1"/>
      <w:numFmt w:val="bullet"/>
      <w:lvlText w:val="o"/>
      <w:lvlJc w:val="left"/>
      <w:pPr>
        <w:tabs>
          <w:tab w:val="num" w:pos="3570"/>
        </w:tabs>
        <w:ind w:left="3570" w:hanging="360"/>
      </w:pPr>
      <w:rPr>
        <w:rFonts w:ascii="Courier New" w:hAnsi="Courier New" w:cs="Courier New" w:hint="default"/>
      </w:rPr>
    </w:lvl>
    <w:lvl w:ilvl="5" w:tplc="04190005" w:tentative="1">
      <w:start w:val="1"/>
      <w:numFmt w:val="bullet"/>
      <w:lvlText w:val=""/>
      <w:lvlJc w:val="left"/>
      <w:pPr>
        <w:tabs>
          <w:tab w:val="num" w:pos="4290"/>
        </w:tabs>
        <w:ind w:left="4290" w:hanging="360"/>
      </w:pPr>
      <w:rPr>
        <w:rFonts w:ascii="Wingdings" w:hAnsi="Wingdings" w:hint="default"/>
      </w:rPr>
    </w:lvl>
    <w:lvl w:ilvl="6" w:tplc="04190001" w:tentative="1">
      <w:start w:val="1"/>
      <w:numFmt w:val="bullet"/>
      <w:lvlText w:val=""/>
      <w:lvlJc w:val="left"/>
      <w:pPr>
        <w:tabs>
          <w:tab w:val="num" w:pos="5010"/>
        </w:tabs>
        <w:ind w:left="5010" w:hanging="360"/>
      </w:pPr>
      <w:rPr>
        <w:rFonts w:ascii="Symbol" w:hAnsi="Symbol" w:hint="default"/>
      </w:rPr>
    </w:lvl>
    <w:lvl w:ilvl="7" w:tplc="04190003" w:tentative="1">
      <w:start w:val="1"/>
      <w:numFmt w:val="bullet"/>
      <w:lvlText w:val="o"/>
      <w:lvlJc w:val="left"/>
      <w:pPr>
        <w:tabs>
          <w:tab w:val="num" w:pos="5730"/>
        </w:tabs>
        <w:ind w:left="5730" w:hanging="360"/>
      </w:pPr>
      <w:rPr>
        <w:rFonts w:ascii="Courier New" w:hAnsi="Courier New" w:cs="Courier New" w:hint="default"/>
      </w:rPr>
    </w:lvl>
    <w:lvl w:ilvl="8" w:tplc="04190005" w:tentative="1">
      <w:start w:val="1"/>
      <w:numFmt w:val="bullet"/>
      <w:lvlText w:val=""/>
      <w:lvlJc w:val="left"/>
      <w:pPr>
        <w:tabs>
          <w:tab w:val="num" w:pos="6450"/>
        </w:tabs>
        <w:ind w:left="6450" w:hanging="360"/>
      </w:pPr>
      <w:rPr>
        <w:rFonts w:ascii="Wingdings" w:hAnsi="Wingdings" w:hint="default"/>
      </w:rPr>
    </w:lvl>
  </w:abstractNum>
  <w:abstractNum w:abstractNumId="139">
    <w:nsid w:val="702C1B75"/>
    <w:multiLevelType w:val="hybridMultilevel"/>
    <w:tmpl w:val="19C2980E"/>
    <w:lvl w:ilvl="0" w:tplc="A78E8232">
      <w:start w:val="1"/>
      <w:numFmt w:val="bullet"/>
      <w:lvlText w:val="-"/>
      <w:lvlJc w:val="left"/>
      <w:pPr>
        <w:tabs>
          <w:tab w:val="num" w:pos="1069"/>
        </w:tabs>
        <w:ind w:left="1069" w:hanging="360"/>
      </w:pPr>
      <w:rPr>
        <w:rFonts w:ascii="Txt" w:hAnsi="Txt"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0">
    <w:nsid w:val="70BB73DF"/>
    <w:multiLevelType w:val="hybridMultilevel"/>
    <w:tmpl w:val="FFD2C17C"/>
    <w:lvl w:ilvl="0" w:tplc="0C8E1E90">
      <w:numFmt w:val="bullet"/>
      <w:lvlText w:val="-"/>
      <w:lvlJc w:val="left"/>
      <w:pPr>
        <w:ind w:left="720" w:hanging="360"/>
      </w:pPr>
      <w:rPr>
        <w:rFonts w:ascii="Times New Roman" w:eastAsia="Times New Roman" w:hAnsi="Times New Roman" w:cs="Times New Roman"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1">
    <w:nsid w:val="71756951"/>
    <w:multiLevelType w:val="hybridMultilevel"/>
    <w:tmpl w:val="489E28EE"/>
    <w:lvl w:ilvl="0" w:tplc="B00AE02C">
      <w:start w:val="1"/>
      <w:numFmt w:val="bullet"/>
      <w:lvlText w:val="-"/>
      <w:lvlJc w:val="left"/>
      <w:pPr>
        <w:ind w:left="1429" w:hanging="360"/>
      </w:pPr>
      <w:rPr>
        <w:rFonts w:ascii="Txt" w:hAnsi="T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71E07261"/>
    <w:multiLevelType w:val="hybridMultilevel"/>
    <w:tmpl w:val="A60A7782"/>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43">
    <w:nsid w:val="71EF389A"/>
    <w:multiLevelType w:val="hybridMultilevel"/>
    <w:tmpl w:val="76B8CCE8"/>
    <w:lvl w:ilvl="0" w:tplc="89F88B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41A57E8"/>
    <w:multiLevelType w:val="hybridMultilevel"/>
    <w:tmpl w:val="3E48D388"/>
    <w:lvl w:ilvl="0" w:tplc="20FA58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751329D9"/>
    <w:multiLevelType w:val="hybridMultilevel"/>
    <w:tmpl w:val="2B86088E"/>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767C5633"/>
    <w:multiLevelType w:val="hybridMultilevel"/>
    <w:tmpl w:val="E940D508"/>
    <w:lvl w:ilvl="0" w:tplc="53461BF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6C070AD"/>
    <w:multiLevelType w:val="hybridMultilevel"/>
    <w:tmpl w:val="46CEA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75A0037"/>
    <w:multiLevelType w:val="hybridMultilevel"/>
    <w:tmpl w:val="E2BCCE18"/>
    <w:lvl w:ilvl="0" w:tplc="436E57A6">
      <w:start w:val="3"/>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77903390"/>
    <w:multiLevelType w:val="hybridMultilevel"/>
    <w:tmpl w:val="C8448BAA"/>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9242664"/>
    <w:multiLevelType w:val="hybridMultilevel"/>
    <w:tmpl w:val="E71A7F48"/>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93E1101"/>
    <w:multiLevelType w:val="hybridMultilevel"/>
    <w:tmpl w:val="F0F23194"/>
    <w:lvl w:ilvl="0" w:tplc="A78E8232">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2">
    <w:nsid w:val="7A8750A7"/>
    <w:multiLevelType w:val="hybridMultilevel"/>
    <w:tmpl w:val="BFC2E72E"/>
    <w:lvl w:ilvl="0" w:tplc="E2B49D70">
      <w:numFmt w:val="bullet"/>
      <w:lvlText w:val="-"/>
      <w:lvlJc w:val="left"/>
      <w:pPr>
        <w:ind w:left="36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B8B4D75"/>
    <w:multiLevelType w:val="hybridMultilevel"/>
    <w:tmpl w:val="75220BAE"/>
    <w:lvl w:ilvl="0" w:tplc="88A6DDB2">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496"/>
        </w:tabs>
        <w:ind w:left="496" w:hanging="360"/>
      </w:pPr>
      <w:rPr>
        <w:rFonts w:ascii="Courier New" w:hAnsi="Courier New" w:cs="Courier New" w:hint="default"/>
      </w:rPr>
    </w:lvl>
    <w:lvl w:ilvl="2" w:tplc="04190005" w:tentative="1">
      <w:start w:val="1"/>
      <w:numFmt w:val="bullet"/>
      <w:lvlText w:val=""/>
      <w:lvlJc w:val="left"/>
      <w:pPr>
        <w:tabs>
          <w:tab w:val="num" w:pos="1216"/>
        </w:tabs>
        <w:ind w:left="1216" w:hanging="360"/>
      </w:pPr>
      <w:rPr>
        <w:rFonts w:ascii="Wingdings" w:hAnsi="Wingdings" w:hint="default"/>
      </w:rPr>
    </w:lvl>
    <w:lvl w:ilvl="3" w:tplc="04190001" w:tentative="1">
      <w:start w:val="1"/>
      <w:numFmt w:val="bullet"/>
      <w:lvlText w:val=""/>
      <w:lvlJc w:val="left"/>
      <w:pPr>
        <w:tabs>
          <w:tab w:val="num" w:pos="1936"/>
        </w:tabs>
        <w:ind w:left="1936" w:hanging="360"/>
      </w:pPr>
      <w:rPr>
        <w:rFonts w:ascii="Symbol" w:hAnsi="Symbol" w:hint="default"/>
      </w:rPr>
    </w:lvl>
    <w:lvl w:ilvl="4" w:tplc="04190003" w:tentative="1">
      <w:start w:val="1"/>
      <w:numFmt w:val="bullet"/>
      <w:lvlText w:val="o"/>
      <w:lvlJc w:val="left"/>
      <w:pPr>
        <w:tabs>
          <w:tab w:val="num" w:pos="2656"/>
        </w:tabs>
        <w:ind w:left="2656" w:hanging="360"/>
      </w:pPr>
      <w:rPr>
        <w:rFonts w:ascii="Courier New" w:hAnsi="Courier New" w:cs="Courier New" w:hint="default"/>
      </w:rPr>
    </w:lvl>
    <w:lvl w:ilvl="5" w:tplc="04190005" w:tentative="1">
      <w:start w:val="1"/>
      <w:numFmt w:val="bullet"/>
      <w:lvlText w:val=""/>
      <w:lvlJc w:val="left"/>
      <w:pPr>
        <w:tabs>
          <w:tab w:val="num" w:pos="3376"/>
        </w:tabs>
        <w:ind w:left="3376" w:hanging="360"/>
      </w:pPr>
      <w:rPr>
        <w:rFonts w:ascii="Wingdings" w:hAnsi="Wingdings" w:hint="default"/>
      </w:rPr>
    </w:lvl>
    <w:lvl w:ilvl="6" w:tplc="04190001" w:tentative="1">
      <w:start w:val="1"/>
      <w:numFmt w:val="bullet"/>
      <w:lvlText w:val=""/>
      <w:lvlJc w:val="left"/>
      <w:pPr>
        <w:tabs>
          <w:tab w:val="num" w:pos="4096"/>
        </w:tabs>
        <w:ind w:left="4096" w:hanging="360"/>
      </w:pPr>
      <w:rPr>
        <w:rFonts w:ascii="Symbol" w:hAnsi="Symbol" w:hint="default"/>
      </w:rPr>
    </w:lvl>
    <w:lvl w:ilvl="7" w:tplc="04190003" w:tentative="1">
      <w:start w:val="1"/>
      <w:numFmt w:val="bullet"/>
      <w:lvlText w:val="o"/>
      <w:lvlJc w:val="left"/>
      <w:pPr>
        <w:tabs>
          <w:tab w:val="num" w:pos="4816"/>
        </w:tabs>
        <w:ind w:left="4816" w:hanging="360"/>
      </w:pPr>
      <w:rPr>
        <w:rFonts w:ascii="Courier New" w:hAnsi="Courier New" w:cs="Courier New" w:hint="default"/>
      </w:rPr>
    </w:lvl>
    <w:lvl w:ilvl="8" w:tplc="04190005" w:tentative="1">
      <w:start w:val="1"/>
      <w:numFmt w:val="bullet"/>
      <w:lvlText w:val=""/>
      <w:lvlJc w:val="left"/>
      <w:pPr>
        <w:tabs>
          <w:tab w:val="num" w:pos="5536"/>
        </w:tabs>
        <w:ind w:left="5536" w:hanging="360"/>
      </w:pPr>
      <w:rPr>
        <w:rFonts w:ascii="Wingdings" w:hAnsi="Wingdings" w:hint="default"/>
      </w:rPr>
    </w:lvl>
  </w:abstractNum>
  <w:abstractNum w:abstractNumId="154">
    <w:nsid w:val="7C620723"/>
    <w:multiLevelType w:val="hybridMultilevel"/>
    <w:tmpl w:val="CE32F036"/>
    <w:lvl w:ilvl="0" w:tplc="0419000B">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5">
    <w:nsid w:val="7E9572C0"/>
    <w:multiLevelType w:val="hybridMultilevel"/>
    <w:tmpl w:val="544A1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7"/>
  </w:num>
  <w:num w:numId="2">
    <w:abstractNumId w:val="59"/>
  </w:num>
  <w:num w:numId="3">
    <w:abstractNumId w:val="116"/>
  </w:num>
  <w:num w:numId="4">
    <w:abstractNumId w:val="111"/>
  </w:num>
  <w:num w:numId="5">
    <w:abstractNumId w:val="154"/>
  </w:num>
  <w:num w:numId="6">
    <w:abstractNumId w:val="113"/>
  </w:num>
  <w:num w:numId="7">
    <w:abstractNumId w:val="150"/>
  </w:num>
  <w:num w:numId="8">
    <w:abstractNumId w:val="88"/>
  </w:num>
  <w:num w:numId="9">
    <w:abstractNumId w:val="143"/>
  </w:num>
  <w:num w:numId="10">
    <w:abstractNumId w:val="135"/>
  </w:num>
  <w:num w:numId="11">
    <w:abstractNumId w:val="37"/>
  </w:num>
  <w:num w:numId="12">
    <w:abstractNumId w:val="25"/>
  </w:num>
  <w:num w:numId="13">
    <w:abstractNumId w:val="139"/>
  </w:num>
  <w:num w:numId="14">
    <w:abstractNumId w:val="121"/>
  </w:num>
  <w:num w:numId="15">
    <w:abstractNumId w:val="140"/>
  </w:num>
  <w:num w:numId="16">
    <w:abstractNumId w:val="45"/>
  </w:num>
  <w:num w:numId="17">
    <w:abstractNumId w:val="83"/>
  </w:num>
  <w:num w:numId="18">
    <w:abstractNumId w:val="102"/>
  </w:num>
  <w:num w:numId="19">
    <w:abstractNumId w:val="38"/>
  </w:num>
  <w:num w:numId="20">
    <w:abstractNumId w:val="123"/>
  </w:num>
  <w:num w:numId="21">
    <w:abstractNumId w:val="114"/>
  </w:num>
  <w:num w:numId="22">
    <w:abstractNumId w:val="42"/>
  </w:num>
  <w:num w:numId="23">
    <w:abstractNumId w:val="112"/>
  </w:num>
  <w:num w:numId="24">
    <w:abstractNumId w:val="22"/>
  </w:num>
  <w:num w:numId="25">
    <w:abstractNumId w:val="109"/>
  </w:num>
  <w:num w:numId="26">
    <w:abstractNumId w:val="90"/>
  </w:num>
  <w:num w:numId="27">
    <w:abstractNumId w:val="98"/>
  </w:num>
  <w:num w:numId="28">
    <w:abstractNumId w:val="41"/>
  </w:num>
  <w:num w:numId="29">
    <w:abstractNumId w:val="47"/>
  </w:num>
  <w:num w:numId="30">
    <w:abstractNumId w:val="68"/>
  </w:num>
  <w:num w:numId="31">
    <w:abstractNumId w:val="119"/>
  </w:num>
  <w:num w:numId="32">
    <w:abstractNumId w:val="29"/>
  </w:num>
  <w:num w:numId="33">
    <w:abstractNumId w:val="79"/>
  </w:num>
  <w:num w:numId="34">
    <w:abstractNumId w:val="99"/>
  </w:num>
  <w:num w:numId="35">
    <w:abstractNumId w:val="23"/>
  </w:num>
  <w:num w:numId="36">
    <w:abstractNumId w:val="81"/>
  </w:num>
  <w:num w:numId="37">
    <w:abstractNumId w:val="110"/>
  </w:num>
  <w:num w:numId="38">
    <w:abstractNumId w:val="137"/>
  </w:num>
  <w:num w:numId="39">
    <w:abstractNumId w:val="95"/>
  </w:num>
  <w:num w:numId="40">
    <w:abstractNumId w:val="101"/>
  </w:num>
  <w:num w:numId="41">
    <w:abstractNumId w:val="51"/>
  </w:num>
  <w:num w:numId="42">
    <w:abstractNumId w:val="82"/>
  </w:num>
  <w:num w:numId="43">
    <w:abstractNumId w:val="27"/>
  </w:num>
  <w:num w:numId="44">
    <w:abstractNumId w:val="75"/>
  </w:num>
  <w:num w:numId="45">
    <w:abstractNumId w:val="43"/>
  </w:num>
  <w:num w:numId="46">
    <w:abstractNumId w:val="134"/>
  </w:num>
  <w:num w:numId="47">
    <w:abstractNumId w:val="49"/>
  </w:num>
  <w:num w:numId="48">
    <w:abstractNumId w:val="107"/>
  </w:num>
  <w:num w:numId="49">
    <w:abstractNumId w:val="54"/>
  </w:num>
  <w:num w:numId="50">
    <w:abstractNumId w:val="56"/>
  </w:num>
  <w:num w:numId="51">
    <w:abstractNumId w:val="103"/>
  </w:num>
  <w:num w:numId="52">
    <w:abstractNumId w:val="70"/>
  </w:num>
  <w:num w:numId="53">
    <w:abstractNumId w:val="144"/>
  </w:num>
  <w:num w:numId="54">
    <w:abstractNumId w:val="64"/>
  </w:num>
  <w:num w:numId="55">
    <w:abstractNumId w:val="133"/>
  </w:num>
  <w:num w:numId="56">
    <w:abstractNumId w:val="120"/>
  </w:num>
  <w:num w:numId="57">
    <w:abstractNumId w:val="124"/>
  </w:num>
  <w:num w:numId="58">
    <w:abstractNumId w:val="24"/>
  </w:num>
  <w:num w:numId="59">
    <w:abstractNumId w:val="33"/>
  </w:num>
  <w:num w:numId="60">
    <w:abstractNumId w:val="106"/>
  </w:num>
  <w:num w:numId="61">
    <w:abstractNumId w:val="78"/>
  </w:num>
  <w:num w:numId="62">
    <w:abstractNumId w:val="40"/>
  </w:num>
  <w:num w:numId="63">
    <w:abstractNumId w:val="61"/>
  </w:num>
  <w:num w:numId="64">
    <w:abstractNumId w:val="85"/>
  </w:num>
  <w:num w:numId="65">
    <w:abstractNumId w:val="36"/>
  </w:num>
  <w:num w:numId="66">
    <w:abstractNumId w:val="76"/>
  </w:num>
  <w:num w:numId="67">
    <w:abstractNumId w:val="141"/>
  </w:num>
  <w:num w:numId="68">
    <w:abstractNumId w:val="96"/>
  </w:num>
  <w:num w:numId="69">
    <w:abstractNumId w:val="58"/>
  </w:num>
  <w:num w:numId="70">
    <w:abstractNumId w:val="149"/>
  </w:num>
  <w:num w:numId="71">
    <w:abstractNumId w:val="89"/>
  </w:num>
  <w:num w:numId="72">
    <w:abstractNumId w:val="130"/>
  </w:num>
  <w:num w:numId="73">
    <w:abstractNumId w:val="77"/>
  </w:num>
  <w:num w:numId="74">
    <w:abstractNumId w:val="35"/>
  </w:num>
  <w:num w:numId="75">
    <w:abstractNumId w:val="128"/>
  </w:num>
  <w:num w:numId="76">
    <w:abstractNumId w:val="63"/>
  </w:num>
  <w:num w:numId="77">
    <w:abstractNumId w:val="74"/>
  </w:num>
  <w:num w:numId="78">
    <w:abstractNumId w:val="105"/>
  </w:num>
  <w:num w:numId="79">
    <w:abstractNumId w:val="31"/>
  </w:num>
  <w:num w:numId="80">
    <w:abstractNumId w:val="129"/>
  </w:num>
  <w:num w:numId="81">
    <w:abstractNumId w:val="62"/>
  </w:num>
  <w:num w:numId="82">
    <w:abstractNumId w:val="46"/>
  </w:num>
  <w:num w:numId="83">
    <w:abstractNumId w:val="127"/>
  </w:num>
  <w:num w:numId="84">
    <w:abstractNumId w:val="26"/>
  </w:num>
  <w:num w:numId="85">
    <w:abstractNumId w:val="94"/>
  </w:num>
  <w:num w:numId="86">
    <w:abstractNumId w:val="73"/>
  </w:num>
  <w:num w:numId="87">
    <w:abstractNumId w:val="104"/>
  </w:num>
  <w:num w:numId="88">
    <w:abstractNumId w:val="86"/>
  </w:num>
  <w:num w:numId="89">
    <w:abstractNumId w:val="132"/>
  </w:num>
  <w:num w:numId="90">
    <w:abstractNumId w:val="145"/>
  </w:num>
  <w:num w:numId="91">
    <w:abstractNumId w:val="91"/>
  </w:num>
  <w:num w:numId="92">
    <w:abstractNumId w:val="151"/>
  </w:num>
  <w:num w:numId="93">
    <w:abstractNumId w:val="152"/>
  </w:num>
  <w:num w:numId="94">
    <w:abstractNumId w:val="39"/>
  </w:num>
  <w:num w:numId="95">
    <w:abstractNumId w:val="153"/>
  </w:num>
  <w:num w:numId="96">
    <w:abstractNumId w:val="80"/>
  </w:num>
  <w:num w:numId="97">
    <w:abstractNumId w:val="34"/>
  </w:num>
  <w:num w:numId="98">
    <w:abstractNumId w:val="146"/>
  </w:num>
  <w:num w:numId="99">
    <w:abstractNumId w:val="1"/>
  </w:num>
  <w:num w:numId="100">
    <w:abstractNumId w:val="2"/>
  </w:num>
  <w:num w:numId="101">
    <w:abstractNumId w:val="3"/>
  </w:num>
  <w:num w:numId="102">
    <w:abstractNumId w:val="4"/>
  </w:num>
  <w:num w:numId="103">
    <w:abstractNumId w:val="5"/>
  </w:num>
  <w:num w:numId="104">
    <w:abstractNumId w:val="6"/>
  </w:num>
  <w:num w:numId="105">
    <w:abstractNumId w:val="7"/>
  </w:num>
  <w:num w:numId="106">
    <w:abstractNumId w:val="8"/>
  </w:num>
  <w:num w:numId="107">
    <w:abstractNumId w:val="9"/>
  </w:num>
  <w:num w:numId="108">
    <w:abstractNumId w:val="10"/>
  </w:num>
  <w:num w:numId="109">
    <w:abstractNumId w:val="11"/>
  </w:num>
  <w:num w:numId="110">
    <w:abstractNumId w:val="12"/>
  </w:num>
  <w:num w:numId="111">
    <w:abstractNumId w:val="0"/>
  </w:num>
  <w:num w:numId="112">
    <w:abstractNumId w:val="60"/>
  </w:num>
  <w:num w:numId="113">
    <w:abstractNumId w:val="71"/>
  </w:num>
  <w:num w:numId="114">
    <w:abstractNumId w:val="57"/>
  </w:num>
  <w:num w:numId="115">
    <w:abstractNumId w:val="72"/>
  </w:num>
  <w:num w:numId="116">
    <w:abstractNumId w:val="52"/>
  </w:num>
  <w:num w:numId="117">
    <w:abstractNumId w:val="67"/>
  </w:num>
  <w:num w:numId="118">
    <w:abstractNumId w:val="66"/>
  </w:num>
  <w:num w:numId="119">
    <w:abstractNumId w:val="32"/>
  </w:num>
  <w:num w:numId="120">
    <w:abstractNumId w:val="84"/>
  </w:num>
  <w:num w:numId="121">
    <w:abstractNumId w:val="117"/>
  </w:num>
  <w:num w:numId="122">
    <w:abstractNumId w:val="125"/>
  </w:num>
  <w:num w:numId="123">
    <w:abstractNumId w:val="44"/>
  </w:num>
  <w:num w:numId="124">
    <w:abstractNumId w:val="69"/>
  </w:num>
  <w:num w:numId="125">
    <w:abstractNumId w:val="13"/>
  </w:num>
  <w:num w:numId="126">
    <w:abstractNumId w:val="14"/>
  </w:num>
  <w:num w:numId="127">
    <w:abstractNumId w:val="15"/>
  </w:num>
  <w:num w:numId="128">
    <w:abstractNumId w:val="16"/>
  </w:num>
  <w:num w:numId="129">
    <w:abstractNumId w:val="97"/>
  </w:num>
  <w:num w:numId="130">
    <w:abstractNumId w:val="87"/>
  </w:num>
  <w:num w:numId="131">
    <w:abstractNumId w:val="93"/>
  </w:num>
  <w:num w:numId="132">
    <w:abstractNumId w:val="138"/>
  </w:num>
  <w:num w:numId="133">
    <w:abstractNumId w:val="136"/>
  </w:num>
  <w:num w:numId="134">
    <w:abstractNumId w:val="92"/>
  </w:num>
  <w:num w:numId="135">
    <w:abstractNumId w:val="100"/>
  </w:num>
  <w:num w:numId="136">
    <w:abstractNumId w:val="20"/>
  </w:num>
  <w:num w:numId="137">
    <w:abstractNumId w:val="21"/>
  </w:num>
  <w:num w:numId="138">
    <w:abstractNumId w:val="53"/>
  </w:num>
  <w:num w:numId="139">
    <w:abstractNumId w:val="28"/>
  </w:num>
  <w:num w:numId="140">
    <w:abstractNumId w:val="148"/>
  </w:num>
  <w:num w:numId="141">
    <w:abstractNumId w:val="17"/>
  </w:num>
  <w:num w:numId="142">
    <w:abstractNumId w:val="18"/>
  </w:num>
  <w:num w:numId="143">
    <w:abstractNumId w:val="19"/>
  </w:num>
  <w:num w:numId="144">
    <w:abstractNumId w:val="131"/>
  </w:num>
  <w:num w:numId="145">
    <w:abstractNumId w:val="108"/>
  </w:num>
  <w:num w:numId="1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5"/>
  </w:num>
  <w:num w:numId="152">
    <w:abstractNumId w:val="50"/>
  </w:num>
  <w:num w:numId="153">
    <w:abstractNumId w:val="118"/>
  </w:num>
  <w:num w:numId="154">
    <w:abstractNumId w:val="122"/>
  </w:num>
  <w:num w:numId="155">
    <w:abstractNumId w:val="30"/>
  </w:num>
  <w:num w:numId="156">
    <w:abstractNumId w:val="55"/>
  </w:num>
  <w:num w:numId="157">
    <w:abstractNumId w:val="115"/>
  </w:num>
  <w:numIdMacAtCleanup w:val="1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9218"/>
    <o:shapelayout v:ext="edit">
      <o:idmap v:ext="edit" data="2"/>
      <o:rules v:ext="edit">
        <o:r id="V:Rule15" type="connector" idref="#_x0000_s2072"/>
        <o:r id="V:Rule16" type="connector" idref="#_x0000_s2077"/>
        <o:r id="V:Rule17" type="connector" idref="#_x0000_s2112"/>
        <o:r id="V:Rule18" type="connector" idref="#_x0000_s2067"/>
        <o:r id="V:Rule19" type="connector" idref="#_x0000_s2107"/>
        <o:r id="V:Rule20" type="connector" idref="#_x0000_s2092"/>
        <o:r id="V:Rule21" type="connector" idref="#_x0000_s2052"/>
        <o:r id="V:Rule22" type="connector" idref="#_x0000_s2102"/>
        <o:r id="V:Rule23" type="connector" idref="#_x0000_s2097"/>
        <o:r id="V:Rule24" type="connector" idref="#_x0000_s2062"/>
        <o:r id="V:Rule25" type="connector" idref="#_x0000_s2082"/>
        <o:r id="V:Rule26" type="connector" idref="#_x0000_s2122"/>
        <o:r id="V:Rule27" type="connector" idref="#_x0000_s2087"/>
        <o:r id="V:Rule28" type="connector" idref="#_x0000_s2057"/>
      </o:rules>
    </o:shapelayout>
  </w:hdrShapeDefaults>
  <w:footnotePr>
    <w:footnote w:id="-1"/>
    <w:footnote w:id="0"/>
  </w:footnotePr>
  <w:endnotePr>
    <w:endnote w:id="-1"/>
    <w:endnote w:id="0"/>
  </w:endnotePr>
  <w:compat/>
  <w:rsids>
    <w:rsidRoot w:val="00B91E10"/>
    <w:rsid w:val="0004740A"/>
    <w:rsid w:val="0007676C"/>
    <w:rsid w:val="00092335"/>
    <w:rsid w:val="001B256B"/>
    <w:rsid w:val="00230BF8"/>
    <w:rsid w:val="002E02A4"/>
    <w:rsid w:val="00394135"/>
    <w:rsid w:val="003B506E"/>
    <w:rsid w:val="003D2793"/>
    <w:rsid w:val="00443502"/>
    <w:rsid w:val="00495365"/>
    <w:rsid w:val="004B27AC"/>
    <w:rsid w:val="004C54F9"/>
    <w:rsid w:val="005E11DE"/>
    <w:rsid w:val="005F0330"/>
    <w:rsid w:val="00605E1C"/>
    <w:rsid w:val="007335E7"/>
    <w:rsid w:val="00774953"/>
    <w:rsid w:val="007C3FCA"/>
    <w:rsid w:val="008A2575"/>
    <w:rsid w:val="008A3D90"/>
    <w:rsid w:val="008B24BE"/>
    <w:rsid w:val="0090385B"/>
    <w:rsid w:val="00A570D7"/>
    <w:rsid w:val="00A6039B"/>
    <w:rsid w:val="00AC606A"/>
    <w:rsid w:val="00B11576"/>
    <w:rsid w:val="00B91E10"/>
    <w:rsid w:val="00D11C12"/>
    <w:rsid w:val="00D20E3F"/>
    <w:rsid w:val="00E25C23"/>
    <w:rsid w:val="00E5111A"/>
    <w:rsid w:val="00F749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E1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autoRedefine/>
    <w:qFormat/>
    <w:rsid w:val="00495365"/>
    <w:pPr>
      <w:keepNext/>
      <w:keepLines/>
      <w:tabs>
        <w:tab w:val="left" w:pos="8505"/>
      </w:tabs>
      <w:spacing w:before="120" w:after="120" w:line="264" w:lineRule="auto"/>
      <w:ind w:left="567" w:right="567"/>
      <w:jc w:val="center"/>
      <w:outlineLvl w:val="0"/>
    </w:pPr>
    <w:rPr>
      <w:b/>
      <w:bCs/>
      <w:spacing w:val="4"/>
      <w:sz w:val="26"/>
      <w:szCs w:val="28"/>
      <w:lang w:eastAsia="en-US"/>
    </w:rPr>
  </w:style>
  <w:style w:type="paragraph" w:styleId="2">
    <w:name w:val="heading 2"/>
    <w:basedOn w:val="a"/>
    <w:next w:val="a"/>
    <w:link w:val="20"/>
    <w:qFormat/>
    <w:rsid w:val="00495365"/>
    <w:pPr>
      <w:keepNext/>
      <w:keepLines/>
      <w:spacing w:before="200" w:line="264" w:lineRule="auto"/>
      <w:ind w:firstLine="709"/>
      <w:jc w:val="both"/>
      <w:outlineLvl w:val="1"/>
    </w:pPr>
    <w:rPr>
      <w:rFonts w:ascii="Cambria" w:hAnsi="Cambria"/>
      <w:b/>
      <w:bCs/>
      <w:color w:val="4F81BD"/>
      <w:sz w:val="26"/>
      <w:szCs w:val="26"/>
      <w:lang w:eastAsia="en-US"/>
    </w:rPr>
  </w:style>
  <w:style w:type="paragraph" w:styleId="3">
    <w:name w:val="heading 3"/>
    <w:basedOn w:val="a"/>
    <w:next w:val="a"/>
    <w:link w:val="30"/>
    <w:qFormat/>
    <w:rsid w:val="00495365"/>
    <w:pPr>
      <w:keepNext/>
      <w:keepLines/>
      <w:spacing w:before="200" w:line="264" w:lineRule="auto"/>
      <w:ind w:firstLine="709"/>
      <w:jc w:val="both"/>
      <w:outlineLvl w:val="2"/>
    </w:pPr>
    <w:rPr>
      <w:rFonts w:ascii="Cambria" w:hAnsi="Cambria"/>
      <w:b/>
      <w:bCs/>
      <w:color w:val="4F81BD"/>
      <w:sz w:val="26"/>
      <w:szCs w:val="26"/>
      <w:lang w:eastAsia="en-US"/>
    </w:rPr>
  </w:style>
  <w:style w:type="paragraph" w:styleId="4">
    <w:name w:val="heading 4"/>
    <w:basedOn w:val="a"/>
    <w:next w:val="a"/>
    <w:link w:val="40"/>
    <w:qFormat/>
    <w:rsid w:val="00495365"/>
    <w:pPr>
      <w:keepNext/>
      <w:keepLines/>
      <w:spacing w:before="200" w:line="264" w:lineRule="auto"/>
      <w:ind w:firstLine="709"/>
      <w:jc w:val="both"/>
      <w:outlineLvl w:val="3"/>
    </w:pPr>
    <w:rPr>
      <w:rFonts w:ascii="Cambria" w:hAnsi="Cambria"/>
      <w:b/>
      <w:bCs/>
      <w:i/>
      <w:iCs/>
      <w:color w:val="4F81BD"/>
      <w:sz w:val="26"/>
      <w:szCs w:val="26"/>
      <w:lang w:eastAsia="en-US"/>
    </w:rPr>
  </w:style>
  <w:style w:type="paragraph" w:styleId="5">
    <w:name w:val="heading 5"/>
    <w:basedOn w:val="a"/>
    <w:next w:val="a"/>
    <w:link w:val="50"/>
    <w:qFormat/>
    <w:rsid w:val="0007676C"/>
    <w:pPr>
      <w:suppressAutoHyphens/>
      <w:spacing w:before="240" w:after="60"/>
      <w:outlineLvl w:val="4"/>
    </w:pPr>
    <w:rPr>
      <w:b/>
      <w:bCs/>
      <w:i/>
      <w:iCs/>
      <w:sz w:val="26"/>
      <w:szCs w:val="26"/>
      <w:lang w:eastAsia="ar-SA"/>
    </w:rPr>
  </w:style>
  <w:style w:type="paragraph" w:styleId="6">
    <w:name w:val="heading 6"/>
    <w:basedOn w:val="a"/>
    <w:next w:val="a"/>
    <w:link w:val="60"/>
    <w:qFormat/>
    <w:rsid w:val="00495365"/>
    <w:pPr>
      <w:spacing w:before="240" w:after="60"/>
      <w:outlineLvl w:val="5"/>
    </w:pPr>
    <w:rPr>
      <w:b/>
      <w:bCs/>
      <w:sz w:val="22"/>
      <w:szCs w:val="22"/>
    </w:rPr>
  </w:style>
  <w:style w:type="paragraph" w:styleId="7">
    <w:name w:val="heading 7"/>
    <w:basedOn w:val="a"/>
    <w:next w:val="a"/>
    <w:link w:val="70"/>
    <w:qFormat/>
    <w:rsid w:val="00495365"/>
    <w:pPr>
      <w:keepNext/>
      <w:keepLines/>
      <w:spacing w:before="200" w:line="264" w:lineRule="auto"/>
      <w:ind w:firstLine="709"/>
      <w:jc w:val="both"/>
      <w:outlineLvl w:val="6"/>
    </w:pPr>
    <w:rPr>
      <w:rFonts w:ascii="Cambria" w:hAnsi="Cambria"/>
      <w:i/>
      <w:iCs/>
      <w:color w:val="404040"/>
      <w:sz w:val="26"/>
      <w:szCs w:val="26"/>
      <w:lang w:eastAsia="en-US"/>
    </w:rPr>
  </w:style>
  <w:style w:type="paragraph" w:styleId="8">
    <w:name w:val="heading 8"/>
    <w:basedOn w:val="a"/>
    <w:next w:val="a"/>
    <w:link w:val="80"/>
    <w:qFormat/>
    <w:rsid w:val="00495365"/>
    <w:pPr>
      <w:spacing w:before="240" w:after="60"/>
      <w:outlineLvl w:val="7"/>
    </w:pPr>
    <w:rPr>
      <w:i/>
      <w:iCs/>
    </w:rPr>
  </w:style>
  <w:style w:type="paragraph" w:styleId="9">
    <w:name w:val="heading 9"/>
    <w:basedOn w:val="a"/>
    <w:next w:val="a"/>
    <w:link w:val="90"/>
    <w:qFormat/>
    <w:rsid w:val="00495365"/>
    <w:pPr>
      <w:keepNext/>
      <w:keepLines/>
      <w:spacing w:before="200" w:line="264" w:lineRule="auto"/>
      <w:ind w:firstLine="709"/>
      <w:jc w:val="both"/>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5365"/>
    <w:rPr>
      <w:rFonts w:ascii="Times New Roman" w:eastAsia="Times New Roman" w:hAnsi="Times New Roman" w:cs="Times New Roman"/>
      <w:b/>
      <w:bCs/>
      <w:spacing w:val="4"/>
      <w:sz w:val="26"/>
      <w:szCs w:val="28"/>
    </w:rPr>
  </w:style>
  <w:style w:type="character" w:customStyle="1" w:styleId="20">
    <w:name w:val="Заголовок 2 Знак"/>
    <w:basedOn w:val="a0"/>
    <w:link w:val="2"/>
    <w:uiPriority w:val="9"/>
    <w:rsid w:val="00495365"/>
    <w:rPr>
      <w:rFonts w:ascii="Cambria" w:eastAsia="Times New Roman" w:hAnsi="Cambria" w:cs="Times New Roman"/>
      <w:b/>
      <w:bCs/>
      <w:color w:val="4F81BD"/>
      <w:sz w:val="26"/>
      <w:szCs w:val="26"/>
    </w:rPr>
  </w:style>
  <w:style w:type="character" w:customStyle="1" w:styleId="30">
    <w:name w:val="Заголовок 3 Знак"/>
    <w:basedOn w:val="a0"/>
    <w:link w:val="3"/>
    <w:rsid w:val="00495365"/>
    <w:rPr>
      <w:rFonts w:ascii="Cambria" w:eastAsia="Times New Roman" w:hAnsi="Cambria" w:cs="Times New Roman"/>
      <w:b/>
      <w:bCs/>
      <w:color w:val="4F81BD"/>
      <w:sz w:val="26"/>
      <w:szCs w:val="26"/>
    </w:rPr>
  </w:style>
  <w:style w:type="character" w:customStyle="1" w:styleId="40">
    <w:name w:val="Заголовок 4 Знак"/>
    <w:basedOn w:val="a0"/>
    <w:link w:val="4"/>
    <w:rsid w:val="00495365"/>
    <w:rPr>
      <w:rFonts w:ascii="Cambria" w:eastAsia="Times New Roman" w:hAnsi="Cambria" w:cs="Times New Roman"/>
      <w:b/>
      <w:bCs/>
      <w:i/>
      <w:iCs/>
      <w:color w:val="4F81BD"/>
      <w:sz w:val="26"/>
      <w:szCs w:val="26"/>
    </w:rPr>
  </w:style>
  <w:style w:type="character" w:customStyle="1" w:styleId="50">
    <w:name w:val="Заголовок 5 Знак"/>
    <w:basedOn w:val="a0"/>
    <w:link w:val="5"/>
    <w:rsid w:val="0007676C"/>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495365"/>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495365"/>
    <w:rPr>
      <w:rFonts w:ascii="Cambria" w:eastAsia="Times New Roman" w:hAnsi="Cambria" w:cs="Times New Roman"/>
      <w:i/>
      <w:iCs/>
      <w:color w:val="404040"/>
      <w:sz w:val="26"/>
      <w:szCs w:val="26"/>
    </w:rPr>
  </w:style>
  <w:style w:type="character" w:customStyle="1" w:styleId="80">
    <w:name w:val="Заголовок 8 Знак"/>
    <w:basedOn w:val="a0"/>
    <w:link w:val="8"/>
    <w:rsid w:val="00495365"/>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495365"/>
    <w:rPr>
      <w:rFonts w:ascii="Cambria" w:eastAsia="Times New Roman" w:hAnsi="Cambria" w:cs="Times New Roman"/>
      <w:i/>
      <w:iCs/>
      <w:color w:val="404040"/>
      <w:sz w:val="20"/>
      <w:szCs w:val="20"/>
    </w:rPr>
  </w:style>
  <w:style w:type="character" w:customStyle="1" w:styleId="11">
    <w:name w:val="1Орган_ПР Знак"/>
    <w:basedOn w:val="a0"/>
    <w:link w:val="12"/>
    <w:locked/>
    <w:rsid w:val="00B91E10"/>
    <w:rPr>
      <w:rFonts w:ascii="Arial" w:eastAsia="Times New Roman" w:hAnsi="Arial" w:cs="Arial"/>
      <w:b/>
      <w:caps/>
      <w:sz w:val="24"/>
      <w:szCs w:val="28"/>
      <w:lang w:eastAsia="ar-SA"/>
    </w:rPr>
  </w:style>
  <w:style w:type="paragraph" w:customStyle="1" w:styleId="12">
    <w:name w:val="1Орган_ПР"/>
    <w:basedOn w:val="a"/>
    <w:link w:val="11"/>
    <w:qFormat/>
    <w:rsid w:val="00B91E10"/>
    <w:pPr>
      <w:snapToGrid w:val="0"/>
      <w:jc w:val="center"/>
    </w:pPr>
    <w:rPr>
      <w:rFonts w:ascii="Arial" w:hAnsi="Arial" w:cs="Arial"/>
      <w:b/>
      <w:caps/>
      <w:szCs w:val="28"/>
      <w:lang w:eastAsia="ar-SA"/>
    </w:rPr>
  </w:style>
  <w:style w:type="paragraph" w:styleId="a3">
    <w:name w:val="List Paragraph"/>
    <w:basedOn w:val="a"/>
    <w:uiPriority w:val="34"/>
    <w:qFormat/>
    <w:rsid w:val="00B91E10"/>
    <w:pPr>
      <w:ind w:left="720"/>
      <w:contextualSpacing/>
    </w:pPr>
    <w:rPr>
      <w:rFonts w:ascii="Calibri" w:eastAsia="Calibri" w:hAnsi="Calibri"/>
      <w:sz w:val="22"/>
      <w:szCs w:val="22"/>
      <w:lang w:eastAsia="en-US"/>
    </w:rPr>
  </w:style>
  <w:style w:type="paragraph" w:styleId="a4">
    <w:name w:val="TOC Heading"/>
    <w:basedOn w:val="1"/>
    <w:next w:val="a"/>
    <w:uiPriority w:val="39"/>
    <w:qFormat/>
    <w:rsid w:val="00495365"/>
    <w:pPr>
      <w:spacing w:before="480" w:line="276" w:lineRule="auto"/>
      <w:jc w:val="left"/>
      <w:outlineLvl w:val="9"/>
    </w:pPr>
    <w:rPr>
      <w:rFonts w:ascii="Cambria" w:hAnsi="Cambria"/>
      <w:color w:val="365F91"/>
      <w:sz w:val="28"/>
    </w:rPr>
  </w:style>
  <w:style w:type="paragraph" w:styleId="21">
    <w:name w:val="toc 2"/>
    <w:basedOn w:val="a"/>
    <w:next w:val="a"/>
    <w:autoRedefine/>
    <w:uiPriority w:val="39"/>
    <w:unhideWhenUsed/>
    <w:qFormat/>
    <w:rsid w:val="00495365"/>
    <w:pPr>
      <w:spacing w:after="100" w:line="276" w:lineRule="auto"/>
      <w:ind w:left="220"/>
    </w:pPr>
    <w:rPr>
      <w:rFonts w:ascii="Calibri" w:hAnsi="Calibri"/>
      <w:sz w:val="22"/>
      <w:szCs w:val="22"/>
      <w:lang w:eastAsia="en-US"/>
    </w:rPr>
  </w:style>
  <w:style w:type="paragraph" w:styleId="13">
    <w:name w:val="toc 1"/>
    <w:basedOn w:val="a"/>
    <w:next w:val="a"/>
    <w:autoRedefine/>
    <w:uiPriority w:val="39"/>
    <w:unhideWhenUsed/>
    <w:qFormat/>
    <w:rsid w:val="00495365"/>
    <w:pPr>
      <w:tabs>
        <w:tab w:val="right" w:leader="dot" w:pos="9498"/>
      </w:tabs>
      <w:spacing w:line="264" w:lineRule="auto"/>
      <w:ind w:right="282"/>
    </w:pPr>
    <w:rPr>
      <w:noProof/>
      <w:sz w:val="26"/>
      <w:szCs w:val="26"/>
      <w:lang w:eastAsia="en-US"/>
    </w:rPr>
  </w:style>
  <w:style w:type="paragraph" w:styleId="31">
    <w:name w:val="toc 3"/>
    <w:basedOn w:val="a"/>
    <w:next w:val="a"/>
    <w:autoRedefine/>
    <w:uiPriority w:val="39"/>
    <w:unhideWhenUsed/>
    <w:qFormat/>
    <w:rsid w:val="00D20E3F"/>
    <w:pPr>
      <w:tabs>
        <w:tab w:val="right" w:leader="dot" w:pos="9344"/>
      </w:tabs>
      <w:spacing w:after="100" w:line="276" w:lineRule="auto"/>
      <w:ind w:left="440"/>
      <w:jc w:val="both"/>
    </w:pPr>
    <w:rPr>
      <w:rFonts w:ascii="Calibri" w:hAnsi="Calibri"/>
      <w:sz w:val="22"/>
      <w:szCs w:val="22"/>
      <w:lang w:eastAsia="en-US"/>
    </w:rPr>
  </w:style>
  <w:style w:type="paragraph" w:styleId="a5">
    <w:name w:val="Balloon Text"/>
    <w:basedOn w:val="a"/>
    <w:link w:val="a6"/>
    <w:uiPriority w:val="99"/>
    <w:unhideWhenUsed/>
    <w:rsid w:val="00495365"/>
    <w:pPr>
      <w:ind w:firstLine="709"/>
      <w:jc w:val="both"/>
    </w:pPr>
    <w:rPr>
      <w:rFonts w:ascii="Tahoma" w:eastAsia="Calibri" w:hAnsi="Tahoma" w:cs="Tahoma"/>
      <w:sz w:val="16"/>
      <w:szCs w:val="16"/>
      <w:lang w:eastAsia="en-US"/>
    </w:rPr>
  </w:style>
  <w:style w:type="character" w:customStyle="1" w:styleId="a6">
    <w:name w:val="Текст выноски Знак"/>
    <w:basedOn w:val="a0"/>
    <w:link w:val="a5"/>
    <w:uiPriority w:val="99"/>
    <w:rsid w:val="00495365"/>
    <w:rPr>
      <w:rFonts w:ascii="Tahoma" w:eastAsia="Calibri" w:hAnsi="Tahoma" w:cs="Tahoma"/>
      <w:sz w:val="16"/>
      <w:szCs w:val="16"/>
    </w:rPr>
  </w:style>
  <w:style w:type="character" w:styleId="a7">
    <w:name w:val="Hyperlink"/>
    <w:basedOn w:val="a0"/>
    <w:uiPriority w:val="99"/>
    <w:unhideWhenUsed/>
    <w:rsid w:val="00495365"/>
    <w:rPr>
      <w:color w:val="0000FF"/>
      <w:u w:val="single"/>
    </w:rPr>
  </w:style>
  <w:style w:type="paragraph" w:styleId="a8">
    <w:name w:val="header"/>
    <w:basedOn w:val="a"/>
    <w:link w:val="a9"/>
    <w:unhideWhenUsed/>
    <w:rsid w:val="00495365"/>
    <w:pPr>
      <w:tabs>
        <w:tab w:val="center" w:pos="4677"/>
        <w:tab w:val="right" w:pos="9355"/>
      </w:tabs>
      <w:ind w:firstLine="709"/>
      <w:jc w:val="both"/>
    </w:pPr>
    <w:rPr>
      <w:rFonts w:eastAsia="Calibri"/>
      <w:sz w:val="26"/>
      <w:szCs w:val="26"/>
      <w:lang w:eastAsia="en-US"/>
    </w:rPr>
  </w:style>
  <w:style w:type="character" w:customStyle="1" w:styleId="a9">
    <w:name w:val="Верхний колонтитул Знак"/>
    <w:basedOn w:val="a0"/>
    <w:link w:val="a8"/>
    <w:uiPriority w:val="99"/>
    <w:rsid w:val="00495365"/>
    <w:rPr>
      <w:rFonts w:ascii="Times New Roman" w:eastAsia="Calibri" w:hAnsi="Times New Roman" w:cs="Times New Roman"/>
      <w:sz w:val="26"/>
      <w:szCs w:val="26"/>
    </w:rPr>
  </w:style>
  <w:style w:type="paragraph" w:styleId="aa">
    <w:name w:val="footer"/>
    <w:basedOn w:val="a"/>
    <w:link w:val="ab"/>
    <w:unhideWhenUsed/>
    <w:rsid w:val="00495365"/>
    <w:pPr>
      <w:tabs>
        <w:tab w:val="center" w:pos="4677"/>
        <w:tab w:val="right" w:pos="9355"/>
      </w:tabs>
      <w:ind w:firstLine="709"/>
      <w:jc w:val="both"/>
    </w:pPr>
    <w:rPr>
      <w:rFonts w:eastAsia="Calibri"/>
      <w:sz w:val="26"/>
      <w:szCs w:val="26"/>
      <w:lang w:eastAsia="en-US"/>
    </w:rPr>
  </w:style>
  <w:style w:type="character" w:customStyle="1" w:styleId="ab">
    <w:name w:val="Нижний колонтитул Знак"/>
    <w:basedOn w:val="a0"/>
    <w:link w:val="aa"/>
    <w:rsid w:val="00495365"/>
    <w:rPr>
      <w:rFonts w:ascii="Times New Roman" w:eastAsia="Calibri" w:hAnsi="Times New Roman" w:cs="Times New Roman"/>
      <w:sz w:val="26"/>
      <w:szCs w:val="26"/>
    </w:rPr>
  </w:style>
  <w:style w:type="paragraph" w:customStyle="1" w:styleId="14">
    <w:name w:val="Стиль 1"/>
    <w:basedOn w:val="a"/>
    <w:rsid w:val="00495365"/>
    <w:pPr>
      <w:overflowPunct w:val="0"/>
      <w:autoSpaceDE w:val="0"/>
      <w:autoSpaceDN w:val="0"/>
      <w:adjustRightInd w:val="0"/>
      <w:spacing w:before="60" w:after="60"/>
      <w:ind w:firstLine="709"/>
      <w:jc w:val="both"/>
      <w:textAlignment w:val="baseline"/>
    </w:pPr>
    <w:rPr>
      <w:szCs w:val="26"/>
    </w:rPr>
  </w:style>
  <w:style w:type="table" w:styleId="ac">
    <w:name w:val="Table Grid"/>
    <w:basedOn w:val="a1"/>
    <w:rsid w:val="004953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a"/>
    <w:rsid w:val="00495365"/>
    <w:pPr>
      <w:spacing w:before="100" w:beforeAutospacing="1" w:after="100" w:afterAutospacing="1"/>
    </w:pPr>
  </w:style>
  <w:style w:type="paragraph" w:customStyle="1" w:styleId="ad">
    <w:name w:val="Знак Знак Знак Знак"/>
    <w:basedOn w:val="a"/>
    <w:rsid w:val="00495365"/>
    <w:pPr>
      <w:pageBreakBefore/>
      <w:spacing w:after="160" w:line="360" w:lineRule="auto"/>
    </w:pPr>
    <w:rPr>
      <w:sz w:val="28"/>
      <w:szCs w:val="20"/>
      <w:lang w:val="en-US" w:eastAsia="en-US"/>
    </w:rPr>
  </w:style>
  <w:style w:type="paragraph" w:styleId="ae">
    <w:name w:val="No Spacing"/>
    <w:link w:val="af"/>
    <w:uiPriority w:val="1"/>
    <w:qFormat/>
    <w:rsid w:val="00495365"/>
    <w:pPr>
      <w:spacing w:after="0" w:line="240" w:lineRule="auto"/>
      <w:ind w:firstLine="709"/>
      <w:jc w:val="both"/>
    </w:pPr>
    <w:rPr>
      <w:rFonts w:ascii="Times New Roman" w:eastAsia="Calibri" w:hAnsi="Times New Roman" w:cs="Times New Roman"/>
      <w:sz w:val="26"/>
      <w:szCs w:val="26"/>
    </w:rPr>
  </w:style>
  <w:style w:type="character" w:customStyle="1" w:styleId="af">
    <w:name w:val="Без интервала Знак"/>
    <w:basedOn w:val="a0"/>
    <w:link w:val="ae"/>
    <w:uiPriority w:val="1"/>
    <w:rsid w:val="00495365"/>
    <w:rPr>
      <w:rFonts w:ascii="Times New Roman" w:eastAsia="Calibri" w:hAnsi="Times New Roman" w:cs="Times New Roman"/>
      <w:sz w:val="26"/>
      <w:szCs w:val="26"/>
    </w:rPr>
  </w:style>
  <w:style w:type="paragraph" w:styleId="22">
    <w:name w:val="Body Text 2"/>
    <w:basedOn w:val="a"/>
    <w:link w:val="23"/>
    <w:rsid w:val="00495365"/>
    <w:pPr>
      <w:spacing w:after="120" w:line="480" w:lineRule="auto"/>
    </w:pPr>
    <w:rPr>
      <w:sz w:val="26"/>
      <w:szCs w:val="26"/>
    </w:rPr>
  </w:style>
  <w:style w:type="character" w:customStyle="1" w:styleId="23">
    <w:name w:val="Основной текст 2 Знак"/>
    <w:basedOn w:val="a0"/>
    <w:link w:val="22"/>
    <w:rsid w:val="00495365"/>
    <w:rPr>
      <w:rFonts w:ascii="Times New Roman" w:eastAsia="Times New Roman" w:hAnsi="Times New Roman" w:cs="Times New Roman"/>
      <w:sz w:val="26"/>
      <w:szCs w:val="26"/>
      <w:lang w:eastAsia="ru-RU"/>
    </w:rPr>
  </w:style>
  <w:style w:type="paragraph" w:styleId="24">
    <w:name w:val="Body Text Indent 2"/>
    <w:basedOn w:val="a"/>
    <w:link w:val="25"/>
    <w:rsid w:val="00495365"/>
    <w:pPr>
      <w:spacing w:after="120" w:line="480" w:lineRule="auto"/>
      <w:ind w:left="283"/>
    </w:pPr>
  </w:style>
  <w:style w:type="character" w:customStyle="1" w:styleId="25">
    <w:name w:val="Основной текст с отступом 2 Знак"/>
    <w:basedOn w:val="a0"/>
    <w:link w:val="24"/>
    <w:rsid w:val="00495365"/>
    <w:rPr>
      <w:rFonts w:ascii="Times New Roman" w:eastAsia="Times New Roman" w:hAnsi="Times New Roman" w:cs="Times New Roman"/>
      <w:sz w:val="24"/>
      <w:szCs w:val="24"/>
      <w:lang w:eastAsia="ru-RU"/>
    </w:rPr>
  </w:style>
  <w:style w:type="paragraph" w:styleId="af0">
    <w:name w:val="Normal (Web)"/>
    <w:basedOn w:val="a"/>
    <w:rsid w:val="00495365"/>
    <w:pPr>
      <w:spacing w:before="100" w:beforeAutospacing="1" w:after="100" w:afterAutospacing="1"/>
    </w:pPr>
  </w:style>
  <w:style w:type="character" w:customStyle="1" w:styleId="apple-style-span">
    <w:name w:val="apple-style-span"/>
    <w:basedOn w:val="a0"/>
    <w:rsid w:val="00495365"/>
  </w:style>
  <w:style w:type="paragraph" w:customStyle="1" w:styleId="consplusnormal">
    <w:name w:val="consplusnormal"/>
    <w:basedOn w:val="a"/>
    <w:rsid w:val="00495365"/>
    <w:pPr>
      <w:spacing w:before="100" w:beforeAutospacing="1" w:after="100" w:afterAutospacing="1"/>
    </w:pPr>
  </w:style>
  <w:style w:type="paragraph" w:styleId="af1">
    <w:name w:val="Body Text"/>
    <w:basedOn w:val="a"/>
    <w:link w:val="af2"/>
    <w:unhideWhenUsed/>
    <w:rsid w:val="00495365"/>
    <w:pPr>
      <w:spacing w:after="120" w:line="264" w:lineRule="auto"/>
      <w:ind w:firstLine="709"/>
      <w:jc w:val="both"/>
    </w:pPr>
    <w:rPr>
      <w:rFonts w:eastAsia="Calibri"/>
      <w:sz w:val="26"/>
      <w:szCs w:val="26"/>
      <w:lang w:eastAsia="en-US"/>
    </w:rPr>
  </w:style>
  <w:style w:type="character" w:customStyle="1" w:styleId="af2">
    <w:name w:val="Основной текст Знак"/>
    <w:basedOn w:val="a0"/>
    <w:link w:val="af1"/>
    <w:uiPriority w:val="99"/>
    <w:rsid w:val="00495365"/>
    <w:rPr>
      <w:rFonts w:ascii="Times New Roman" w:eastAsia="Calibri" w:hAnsi="Times New Roman" w:cs="Times New Roman"/>
      <w:sz w:val="26"/>
      <w:szCs w:val="26"/>
    </w:rPr>
  </w:style>
  <w:style w:type="paragraph" w:styleId="af3">
    <w:name w:val="Body Text Indent"/>
    <w:basedOn w:val="a"/>
    <w:link w:val="af4"/>
    <w:rsid w:val="00495365"/>
    <w:pPr>
      <w:spacing w:after="120"/>
      <w:ind w:left="283"/>
    </w:pPr>
  </w:style>
  <w:style w:type="character" w:customStyle="1" w:styleId="af4">
    <w:name w:val="Основной текст с отступом Знак"/>
    <w:basedOn w:val="a0"/>
    <w:link w:val="af3"/>
    <w:rsid w:val="00495365"/>
    <w:rPr>
      <w:rFonts w:ascii="Times New Roman" w:eastAsia="Times New Roman" w:hAnsi="Times New Roman" w:cs="Times New Roman"/>
      <w:sz w:val="24"/>
      <w:szCs w:val="24"/>
      <w:lang w:eastAsia="ru-RU"/>
    </w:rPr>
  </w:style>
  <w:style w:type="paragraph" w:styleId="af5">
    <w:name w:val="Title"/>
    <w:aliases w:val="Çàãîëîâîê"/>
    <w:basedOn w:val="a"/>
    <w:link w:val="af6"/>
    <w:qFormat/>
    <w:rsid w:val="00495365"/>
    <w:pPr>
      <w:jc w:val="center"/>
    </w:pPr>
    <w:rPr>
      <w:b/>
      <w:bCs/>
      <w:sz w:val="26"/>
      <w:u w:val="single"/>
    </w:rPr>
  </w:style>
  <w:style w:type="character" w:customStyle="1" w:styleId="af6">
    <w:name w:val="Название Знак"/>
    <w:aliases w:val="Çàãîëîâîê Знак"/>
    <w:basedOn w:val="a0"/>
    <w:link w:val="af5"/>
    <w:rsid w:val="00495365"/>
    <w:rPr>
      <w:rFonts w:ascii="Times New Roman" w:eastAsia="Times New Roman" w:hAnsi="Times New Roman" w:cs="Times New Roman"/>
      <w:b/>
      <w:bCs/>
      <w:sz w:val="26"/>
      <w:szCs w:val="24"/>
      <w:u w:val="single"/>
      <w:lang w:eastAsia="ru-RU"/>
    </w:rPr>
  </w:style>
  <w:style w:type="paragraph" w:styleId="HTML">
    <w:name w:val="HTML Preformatted"/>
    <w:basedOn w:val="a"/>
    <w:link w:val="HTML0"/>
    <w:rsid w:val="00495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95365"/>
    <w:rPr>
      <w:rFonts w:ascii="Courier New" w:eastAsia="Times New Roman" w:hAnsi="Courier New" w:cs="Courier New"/>
      <w:sz w:val="20"/>
      <w:szCs w:val="20"/>
      <w:lang w:eastAsia="ru-RU"/>
    </w:rPr>
  </w:style>
  <w:style w:type="paragraph" w:styleId="af7">
    <w:name w:val="Document Map"/>
    <w:basedOn w:val="a"/>
    <w:link w:val="af8"/>
    <w:semiHidden/>
    <w:rsid w:val="00495365"/>
    <w:pPr>
      <w:shd w:val="clear" w:color="auto" w:fill="000080"/>
    </w:pPr>
    <w:rPr>
      <w:rFonts w:ascii="Tahoma" w:hAnsi="Tahoma" w:cs="Tahoma"/>
      <w:sz w:val="20"/>
      <w:szCs w:val="20"/>
    </w:rPr>
  </w:style>
  <w:style w:type="character" w:customStyle="1" w:styleId="af8">
    <w:name w:val="Схема документа Знак"/>
    <w:basedOn w:val="a0"/>
    <w:link w:val="af7"/>
    <w:semiHidden/>
    <w:rsid w:val="00495365"/>
    <w:rPr>
      <w:rFonts w:ascii="Tahoma" w:eastAsia="Times New Roman" w:hAnsi="Tahoma" w:cs="Tahoma"/>
      <w:sz w:val="20"/>
      <w:szCs w:val="20"/>
      <w:shd w:val="clear" w:color="auto" w:fill="000080"/>
      <w:lang w:eastAsia="ru-RU"/>
    </w:rPr>
  </w:style>
  <w:style w:type="character" w:styleId="af9">
    <w:name w:val="page number"/>
    <w:basedOn w:val="a0"/>
    <w:rsid w:val="00495365"/>
  </w:style>
  <w:style w:type="paragraph" w:styleId="32">
    <w:name w:val="Body Text Indent 3"/>
    <w:basedOn w:val="a"/>
    <w:link w:val="33"/>
    <w:uiPriority w:val="99"/>
    <w:unhideWhenUsed/>
    <w:rsid w:val="00495365"/>
    <w:pPr>
      <w:spacing w:after="120" w:line="264" w:lineRule="auto"/>
      <w:ind w:left="283" w:firstLine="709"/>
      <w:jc w:val="both"/>
    </w:pPr>
    <w:rPr>
      <w:rFonts w:eastAsia="Calibri"/>
      <w:sz w:val="16"/>
      <w:szCs w:val="16"/>
      <w:lang w:eastAsia="en-US"/>
    </w:rPr>
  </w:style>
  <w:style w:type="character" w:customStyle="1" w:styleId="33">
    <w:name w:val="Основной текст с отступом 3 Знак"/>
    <w:basedOn w:val="a0"/>
    <w:link w:val="32"/>
    <w:uiPriority w:val="99"/>
    <w:rsid w:val="00495365"/>
    <w:rPr>
      <w:rFonts w:ascii="Times New Roman" w:eastAsia="Calibri" w:hAnsi="Times New Roman" w:cs="Times New Roman"/>
      <w:sz w:val="16"/>
      <w:szCs w:val="16"/>
    </w:rPr>
  </w:style>
  <w:style w:type="paragraph" w:styleId="34">
    <w:name w:val="Body Text 3"/>
    <w:basedOn w:val="a"/>
    <w:link w:val="35"/>
    <w:uiPriority w:val="99"/>
    <w:unhideWhenUsed/>
    <w:rsid w:val="00495365"/>
    <w:pPr>
      <w:spacing w:after="120" w:line="264" w:lineRule="auto"/>
      <w:ind w:firstLine="709"/>
      <w:jc w:val="both"/>
    </w:pPr>
    <w:rPr>
      <w:rFonts w:eastAsia="Calibri"/>
      <w:sz w:val="16"/>
      <w:szCs w:val="16"/>
      <w:lang w:eastAsia="en-US"/>
    </w:rPr>
  </w:style>
  <w:style w:type="character" w:customStyle="1" w:styleId="35">
    <w:name w:val="Основной текст 3 Знак"/>
    <w:basedOn w:val="a0"/>
    <w:link w:val="34"/>
    <w:uiPriority w:val="99"/>
    <w:rsid w:val="00495365"/>
    <w:rPr>
      <w:rFonts w:ascii="Times New Roman" w:eastAsia="Calibri" w:hAnsi="Times New Roman" w:cs="Times New Roman"/>
      <w:sz w:val="16"/>
      <w:szCs w:val="16"/>
    </w:rPr>
  </w:style>
  <w:style w:type="character" w:styleId="afa">
    <w:name w:val="Strong"/>
    <w:basedOn w:val="a0"/>
    <w:qFormat/>
    <w:rsid w:val="00495365"/>
    <w:rPr>
      <w:b/>
      <w:bCs/>
    </w:rPr>
  </w:style>
  <w:style w:type="paragraph" w:customStyle="1" w:styleId="txt">
    <w:name w:val="txt"/>
    <w:basedOn w:val="a"/>
    <w:rsid w:val="00495365"/>
    <w:pPr>
      <w:spacing w:before="15" w:after="15"/>
      <w:ind w:left="15" w:right="15"/>
      <w:jc w:val="both"/>
    </w:pPr>
    <w:rPr>
      <w:rFonts w:ascii="Verdana" w:hAnsi="Verdana"/>
      <w:color w:val="000000"/>
      <w:sz w:val="17"/>
      <w:szCs w:val="17"/>
    </w:rPr>
  </w:style>
  <w:style w:type="paragraph" w:customStyle="1" w:styleId="afb">
    <w:name w:val="Осн_текст"/>
    <w:basedOn w:val="a"/>
    <w:rsid w:val="00495365"/>
    <w:pPr>
      <w:spacing w:before="120" w:after="120" w:line="360" w:lineRule="auto"/>
      <w:ind w:firstLine="709"/>
      <w:jc w:val="both"/>
    </w:pPr>
    <w:rPr>
      <w:sz w:val="26"/>
      <w:szCs w:val="26"/>
    </w:rPr>
  </w:style>
  <w:style w:type="paragraph" w:customStyle="1" w:styleId="afc">
    <w:name w:val="Знак"/>
    <w:basedOn w:val="a"/>
    <w:rsid w:val="00495365"/>
    <w:pPr>
      <w:pageBreakBefore/>
      <w:spacing w:after="160" w:line="360" w:lineRule="auto"/>
    </w:pPr>
    <w:rPr>
      <w:sz w:val="28"/>
      <w:szCs w:val="20"/>
      <w:lang w:val="en-US" w:eastAsia="en-US"/>
    </w:rPr>
  </w:style>
  <w:style w:type="paragraph" w:customStyle="1" w:styleId="26">
    <w:name w:val="Стиль2"/>
    <w:basedOn w:val="a"/>
    <w:link w:val="27"/>
    <w:rsid w:val="00495365"/>
    <w:pPr>
      <w:tabs>
        <w:tab w:val="left" w:pos="900"/>
        <w:tab w:val="num" w:pos="1440"/>
        <w:tab w:val="left" w:pos="1800"/>
      </w:tabs>
      <w:spacing w:before="120" w:after="120"/>
      <w:ind w:left="1440" w:hanging="360"/>
      <w:jc w:val="center"/>
    </w:pPr>
    <w:rPr>
      <w:b/>
      <w:bCs/>
      <w:sz w:val="28"/>
      <w:szCs w:val="28"/>
      <w:lang w:bidi="as-IN"/>
    </w:rPr>
  </w:style>
  <w:style w:type="character" w:customStyle="1" w:styleId="27">
    <w:name w:val="Стиль2 Знак"/>
    <w:basedOn w:val="a0"/>
    <w:link w:val="26"/>
    <w:rsid w:val="00495365"/>
    <w:rPr>
      <w:rFonts w:ascii="Times New Roman" w:eastAsia="Times New Roman" w:hAnsi="Times New Roman" w:cs="Times New Roman"/>
      <w:b/>
      <w:bCs/>
      <w:sz w:val="28"/>
      <w:szCs w:val="28"/>
      <w:lang w:eastAsia="ru-RU" w:bidi="as-IN"/>
    </w:rPr>
  </w:style>
  <w:style w:type="paragraph" w:customStyle="1" w:styleId="210">
    <w:name w:val="Основной текст 21"/>
    <w:basedOn w:val="a"/>
    <w:rsid w:val="00495365"/>
    <w:pPr>
      <w:overflowPunct w:val="0"/>
      <w:autoSpaceDE w:val="0"/>
      <w:autoSpaceDN w:val="0"/>
      <w:adjustRightInd w:val="0"/>
      <w:textAlignment w:val="baseline"/>
    </w:pPr>
    <w:rPr>
      <w:sz w:val="20"/>
      <w:szCs w:val="20"/>
    </w:rPr>
  </w:style>
  <w:style w:type="paragraph" w:customStyle="1" w:styleId="36">
    <w:name w:val="Абзац3"/>
    <w:basedOn w:val="a"/>
    <w:link w:val="37"/>
    <w:rsid w:val="00495365"/>
    <w:pPr>
      <w:tabs>
        <w:tab w:val="num" w:pos="360"/>
      </w:tabs>
      <w:ind w:left="1032" w:hanging="352"/>
      <w:jc w:val="both"/>
    </w:pPr>
  </w:style>
  <w:style w:type="character" w:customStyle="1" w:styleId="37">
    <w:name w:val="Абзац3 Знак"/>
    <w:basedOn w:val="a0"/>
    <w:link w:val="36"/>
    <w:rsid w:val="00495365"/>
    <w:rPr>
      <w:rFonts w:ascii="Times New Roman" w:eastAsia="Times New Roman" w:hAnsi="Times New Roman" w:cs="Times New Roman"/>
      <w:sz w:val="24"/>
      <w:szCs w:val="24"/>
      <w:lang w:eastAsia="ru-RU"/>
    </w:rPr>
  </w:style>
  <w:style w:type="paragraph" w:customStyle="1" w:styleId="afd">
    <w:name w:val="абзац"/>
    <w:basedOn w:val="a"/>
    <w:link w:val="afe"/>
    <w:autoRedefine/>
    <w:rsid w:val="00495365"/>
    <w:pPr>
      <w:widowControl w:val="0"/>
      <w:ind w:firstLine="567"/>
      <w:jc w:val="both"/>
      <w:outlineLvl w:val="0"/>
    </w:pPr>
    <w:rPr>
      <w:rFonts w:cs="Arial"/>
      <w:iCs/>
      <w:snapToGrid w:val="0"/>
      <w:szCs w:val="22"/>
    </w:rPr>
  </w:style>
  <w:style w:type="character" w:customStyle="1" w:styleId="afe">
    <w:name w:val="абзац Знак"/>
    <w:basedOn w:val="a0"/>
    <w:link w:val="afd"/>
    <w:rsid w:val="00495365"/>
    <w:rPr>
      <w:rFonts w:ascii="Times New Roman" w:eastAsia="Times New Roman" w:hAnsi="Times New Roman" w:cs="Arial"/>
      <w:iCs/>
      <w:snapToGrid w:val="0"/>
      <w:sz w:val="24"/>
      <w:lang w:eastAsia="ru-RU"/>
    </w:rPr>
  </w:style>
  <w:style w:type="paragraph" w:customStyle="1" w:styleId="aff">
    <w:name w:val="Осн.текст"/>
    <w:basedOn w:val="a"/>
    <w:rsid w:val="00495365"/>
    <w:pPr>
      <w:suppressLineNumbers/>
      <w:spacing w:before="40"/>
      <w:jc w:val="both"/>
    </w:pPr>
    <w:rPr>
      <w:szCs w:val="20"/>
    </w:rPr>
  </w:style>
  <w:style w:type="character" w:styleId="aff0">
    <w:name w:val="FollowedHyperlink"/>
    <w:basedOn w:val="a0"/>
    <w:rsid w:val="00495365"/>
    <w:rPr>
      <w:color w:val="800080"/>
      <w:u w:val="single"/>
    </w:rPr>
  </w:style>
  <w:style w:type="paragraph" w:customStyle="1" w:styleId="ConsPlusNormal0">
    <w:name w:val="ConsPlusNormal"/>
    <w:rsid w:val="004953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0">
    <w:name w:val="Основной текст с отступом 31"/>
    <w:basedOn w:val="a"/>
    <w:rsid w:val="00495365"/>
    <w:pPr>
      <w:overflowPunct w:val="0"/>
      <w:autoSpaceDE w:val="0"/>
      <w:autoSpaceDN w:val="0"/>
      <w:adjustRightInd w:val="0"/>
      <w:ind w:firstLine="720"/>
      <w:jc w:val="both"/>
      <w:textAlignment w:val="baseline"/>
    </w:pPr>
    <w:rPr>
      <w:sz w:val="26"/>
      <w:szCs w:val="20"/>
    </w:rPr>
  </w:style>
  <w:style w:type="paragraph" w:styleId="aff1">
    <w:name w:val="caption"/>
    <w:basedOn w:val="a"/>
    <w:next w:val="a"/>
    <w:qFormat/>
    <w:rsid w:val="00495365"/>
    <w:pPr>
      <w:overflowPunct w:val="0"/>
      <w:autoSpaceDE w:val="0"/>
      <w:autoSpaceDN w:val="0"/>
      <w:adjustRightInd w:val="0"/>
      <w:ind w:firstLine="720"/>
      <w:jc w:val="both"/>
      <w:textAlignment w:val="baseline"/>
    </w:pPr>
    <w:rPr>
      <w:i/>
      <w:sz w:val="26"/>
      <w:szCs w:val="20"/>
    </w:rPr>
  </w:style>
  <w:style w:type="paragraph" w:customStyle="1" w:styleId="xl24">
    <w:name w:val="xl24"/>
    <w:basedOn w:val="a"/>
    <w:rsid w:val="00495365"/>
    <w:pPr>
      <w:spacing w:before="100" w:beforeAutospacing="1" w:after="100" w:afterAutospacing="1"/>
      <w:textAlignment w:val="center"/>
    </w:pPr>
    <w:rPr>
      <w:rFonts w:eastAsia="Arial Unicode MS"/>
    </w:rPr>
  </w:style>
  <w:style w:type="paragraph" w:customStyle="1" w:styleId="320">
    <w:name w:val="Основной текст с отступом 32"/>
    <w:basedOn w:val="a"/>
    <w:rsid w:val="00495365"/>
    <w:pPr>
      <w:overflowPunct w:val="0"/>
      <w:autoSpaceDE w:val="0"/>
      <w:autoSpaceDN w:val="0"/>
      <w:adjustRightInd w:val="0"/>
      <w:ind w:firstLine="720"/>
      <w:jc w:val="both"/>
      <w:textAlignment w:val="baseline"/>
    </w:pPr>
    <w:rPr>
      <w:sz w:val="26"/>
      <w:szCs w:val="20"/>
    </w:rPr>
  </w:style>
  <w:style w:type="paragraph" w:customStyle="1" w:styleId="220">
    <w:name w:val="Основной текст 22"/>
    <w:basedOn w:val="a"/>
    <w:rsid w:val="00495365"/>
    <w:pPr>
      <w:overflowPunct w:val="0"/>
      <w:autoSpaceDE w:val="0"/>
      <w:autoSpaceDN w:val="0"/>
      <w:adjustRightInd w:val="0"/>
      <w:ind w:firstLine="709"/>
      <w:jc w:val="both"/>
      <w:textAlignment w:val="baseline"/>
    </w:pPr>
    <w:rPr>
      <w:sz w:val="26"/>
      <w:szCs w:val="20"/>
    </w:rPr>
  </w:style>
  <w:style w:type="character" w:customStyle="1" w:styleId="paragraph">
    <w:name w:val="paragraph"/>
    <w:basedOn w:val="a0"/>
    <w:rsid w:val="00495365"/>
  </w:style>
  <w:style w:type="paragraph" w:customStyle="1" w:styleId="15">
    <w:name w:val="Стиль1"/>
    <w:basedOn w:val="a"/>
    <w:rsid w:val="00495365"/>
    <w:pPr>
      <w:ind w:firstLine="709"/>
      <w:jc w:val="center"/>
    </w:pPr>
    <w:rPr>
      <w:b/>
      <w:bCs/>
      <w:caps/>
    </w:rPr>
  </w:style>
  <w:style w:type="paragraph" w:customStyle="1" w:styleId="330">
    <w:name w:val="Основной текст с отступом 33"/>
    <w:basedOn w:val="a"/>
    <w:rsid w:val="00495365"/>
    <w:pPr>
      <w:overflowPunct w:val="0"/>
      <w:autoSpaceDE w:val="0"/>
      <w:autoSpaceDN w:val="0"/>
      <w:adjustRightInd w:val="0"/>
      <w:ind w:firstLine="720"/>
      <w:jc w:val="both"/>
      <w:textAlignment w:val="baseline"/>
    </w:pPr>
    <w:rPr>
      <w:sz w:val="26"/>
      <w:szCs w:val="20"/>
    </w:rPr>
  </w:style>
  <w:style w:type="paragraph" w:customStyle="1" w:styleId="230">
    <w:name w:val="Основной текст 23"/>
    <w:basedOn w:val="a"/>
    <w:rsid w:val="00495365"/>
    <w:pPr>
      <w:ind w:firstLine="708"/>
    </w:pPr>
    <w:rPr>
      <w:sz w:val="28"/>
      <w:szCs w:val="26"/>
    </w:rPr>
  </w:style>
  <w:style w:type="paragraph" w:customStyle="1" w:styleId="240">
    <w:name w:val="Основной текст 24"/>
    <w:basedOn w:val="a"/>
    <w:rsid w:val="00495365"/>
    <w:pPr>
      <w:ind w:firstLine="708"/>
    </w:pPr>
    <w:rPr>
      <w:sz w:val="28"/>
      <w:szCs w:val="26"/>
    </w:rPr>
  </w:style>
  <w:style w:type="paragraph" w:customStyle="1" w:styleId="16">
    <w:name w:val="Док_Заг_1"/>
    <w:basedOn w:val="a"/>
    <w:next w:val="afb"/>
    <w:rsid w:val="00495365"/>
    <w:pPr>
      <w:tabs>
        <w:tab w:val="num" w:pos="1080"/>
      </w:tabs>
      <w:spacing w:before="360" w:after="360"/>
      <w:ind w:left="1094" w:right="737" w:hanging="357"/>
      <w:jc w:val="center"/>
      <w:outlineLvl w:val="0"/>
    </w:pPr>
    <w:rPr>
      <w:rFonts w:ascii="Arial" w:hAnsi="Arial"/>
      <w:b/>
      <w:sz w:val="26"/>
      <w:szCs w:val="20"/>
    </w:rPr>
  </w:style>
  <w:style w:type="paragraph" w:customStyle="1" w:styleId="28">
    <w:name w:val="Док_Заг_2"/>
    <w:basedOn w:val="a"/>
    <w:next w:val="afb"/>
    <w:rsid w:val="00495365"/>
    <w:pPr>
      <w:tabs>
        <w:tab w:val="num" w:pos="1800"/>
      </w:tabs>
      <w:spacing w:before="240" w:after="240"/>
      <w:ind w:left="1800" w:right="567" w:hanging="360"/>
      <w:jc w:val="center"/>
      <w:outlineLvl w:val="1"/>
    </w:pPr>
    <w:rPr>
      <w:rFonts w:ascii="Arial" w:hAnsi="Arial"/>
      <w:b/>
      <w:sz w:val="22"/>
      <w:szCs w:val="20"/>
    </w:rPr>
  </w:style>
  <w:style w:type="paragraph" w:customStyle="1" w:styleId="38">
    <w:name w:val="Док_Заг_3"/>
    <w:basedOn w:val="a"/>
    <w:next w:val="afb"/>
    <w:rsid w:val="00495365"/>
    <w:pPr>
      <w:tabs>
        <w:tab w:val="num" w:pos="2520"/>
      </w:tabs>
      <w:spacing w:before="240" w:after="240"/>
      <w:ind w:left="2520" w:right="737" w:hanging="360"/>
      <w:outlineLvl w:val="2"/>
    </w:pPr>
    <w:rPr>
      <w:rFonts w:ascii="Arial" w:hAnsi="Arial"/>
      <w:b/>
      <w:sz w:val="20"/>
      <w:szCs w:val="20"/>
    </w:rPr>
  </w:style>
  <w:style w:type="paragraph" w:styleId="aff2">
    <w:name w:val="Subtitle"/>
    <w:basedOn w:val="a"/>
    <w:link w:val="aff3"/>
    <w:qFormat/>
    <w:rsid w:val="00495365"/>
    <w:pPr>
      <w:spacing w:line="252" w:lineRule="auto"/>
      <w:jc w:val="center"/>
    </w:pPr>
    <w:rPr>
      <w:b/>
      <w:color w:val="000000"/>
    </w:rPr>
  </w:style>
  <w:style w:type="character" w:customStyle="1" w:styleId="aff3">
    <w:name w:val="Подзаголовок Знак"/>
    <w:basedOn w:val="a0"/>
    <w:link w:val="aff2"/>
    <w:rsid w:val="00495365"/>
    <w:rPr>
      <w:rFonts w:ascii="Times New Roman" w:eastAsia="Times New Roman" w:hAnsi="Times New Roman" w:cs="Times New Roman"/>
      <w:b/>
      <w:color w:val="000000"/>
      <w:sz w:val="24"/>
      <w:szCs w:val="24"/>
      <w:lang w:eastAsia="ru-RU"/>
    </w:rPr>
  </w:style>
  <w:style w:type="paragraph" w:customStyle="1" w:styleId="aff4">
    <w:name w:val="Знак"/>
    <w:basedOn w:val="a"/>
    <w:rsid w:val="00495365"/>
    <w:pPr>
      <w:pageBreakBefore/>
      <w:spacing w:after="160" w:line="360" w:lineRule="auto"/>
    </w:pPr>
    <w:rPr>
      <w:sz w:val="28"/>
      <w:szCs w:val="20"/>
      <w:lang w:val="en-US" w:eastAsia="en-US"/>
    </w:rPr>
  </w:style>
  <w:style w:type="paragraph" w:customStyle="1" w:styleId="340">
    <w:name w:val="Основной текст с отступом 34"/>
    <w:basedOn w:val="a"/>
    <w:rsid w:val="0007676C"/>
    <w:pPr>
      <w:overflowPunct w:val="0"/>
      <w:autoSpaceDE w:val="0"/>
      <w:autoSpaceDN w:val="0"/>
      <w:adjustRightInd w:val="0"/>
      <w:ind w:firstLine="720"/>
      <w:jc w:val="both"/>
      <w:textAlignment w:val="baseline"/>
    </w:pPr>
    <w:rPr>
      <w:sz w:val="26"/>
      <w:szCs w:val="20"/>
    </w:rPr>
  </w:style>
  <w:style w:type="character" w:customStyle="1" w:styleId="WW8Num5z0">
    <w:name w:val="WW8Num5z0"/>
    <w:rsid w:val="0007676C"/>
    <w:rPr>
      <w:color w:val="auto"/>
    </w:rPr>
  </w:style>
  <w:style w:type="character" w:customStyle="1" w:styleId="WW8Num6z0">
    <w:name w:val="WW8Num6z0"/>
    <w:rsid w:val="0007676C"/>
    <w:rPr>
      <w:rFonts w:ascii="Symbol" w:hAnsi="Symbol"/>
    </w:rPr>
  </w:style>
  <w:style w:type="character" w:customStyle="1" w:styleId="WW8Num10z0">
    <w:name w:val="WW8Num10z0"/>
    <w:rsid w:val="0007676C"/>
    <w:rPr>
      <w:color w:val="auto"/>
    </w:rPr>
  </w:style>
  <w:style w:type="character" w:customStyle="1" w:styleId="WW8Num11z0">
    <w:name w:val="WW8Num11z0"/>
    <w:rsid w:val="0007676C"/>
    <w:rPr>
      <w:rFonts w:ascii="Symbol" w:hAnsi="Symbol"/>
    </w:rPr>
  </w:style>
  <w:style w:type="character" w:customStyle="1" w:styleId="WW8Num12z0">
    <w:name w:val="WW8Num12z0"/>
    <w:rsid w:val="0007676C"/>
    <w:rPr>
      <w:rFonts w:ascii="Symbol" w:hAnsi="Symbol"/>
    </w:rPr>
  </w:style>
  <w:style w:type="character" w:customStyle="1" w:styleId="WW8Num12z1">
    <w:name w:val="WW8Num12z1"/>
    <w:rsid w:val="0007676C"/>
    <w:rPr>
      <w:rFonts w:ascii="Wingdings 2" w:hAnsi="Wingdings 2" w:cs="StarSymbol"/>
      <w:sz w:val="18"/>
      <w:szCs w:val="18"/>
    </w:rPr>
  </w:style>
  <w:style w:type="character" w:customStyle="1" w:styleId="WW8Num12z2">
    <w:name w:val="WW8Num12z2"/>
    <w:rsid w:val="0007676C"/>
    <w:rPr>
      <w:rFonts w:ascii="StarSymbol" w:hAnsi="StarSymbol" w:cs="StarSymbol"/>
      <w:sz w:val="18"/>
      <w:szCs w:val="18"/>
    </w:rPr>
  </w:style>
  <w:style w:type="character" w:customStyle="1" w:styleId="WW8Num13z0">
    <w:name w:val="WW8Num13z0"/>
    <w:rsid w:val="0007676C"/>
    <w:rPr>
      <w:rFonts w:ascii="Wingdings" w:hAnsi="Wingdings" w:cs="StarSymbol"/>
      <w:sz w:val="18"/>
      <w:szCs w:val="18"/>
    </w:rPr>
  </w:style>
  <w:style w:type="character" w:customStyle="1" w:styleId="WW8Num13z1">
    <w:name w:val="WW8Num13z1"/>
    <w:rsid w:val="0007676C"/>
    <w:rPr>
      <w:rFonts w:ascii="Wingdings 2" w:hAnsi="Wingdings 2" w:cs="StarSymbol"/>
      <w:sz w:val="18"/>
      <w:szCs w:val="18"/>
    </w:rPr>
  </w:style>
  <w:style w:type="character" w:customStyle="1" w:styleId="WW8Num13z2">
    <w:name w:val="WW8Num13z2"/>
    <w:rsid w:val="0007676C"/>
    <w:rPr>
      <w:rFonts w:ascii="StarSymbol" w:hAnsi="StarSymbol" w:cs="StarSymbol"/>
      <w:sz w:val="18"/>
      <w:szCs w:val="18"/>
    </w:rPr>
  </w:style>
  <w:style w:type="character" w:customStyle="1" w:styleId="WW8Num14z0">
    <w:name w:val="WW8Num14z0"/>
    <w:rsid w:val="0007676C"/>
    <w:rPr>
      <w:rFonts w:ascii="Wingdings" w:hAnsi="Wingdings" w:cs="StarSymbol"/>
      <w:sz w:val="18"/>
      <w:szCs w:val="18"/>
    </w:rPr>
  </w:style>
  <w:style w:type="character" w:customStyle="1" w:styleId="WW8Num14z1">
    <w:name w:val="WW8Num14z1"/>
    <w:rsid w:val="0007676C"/>
    <w:rPr>
      <w:rFonts w:ascii="Wingdings 2" w:hAnsi="Wingdings 2" w:cs="StarSymbol"/>
      <w:sz w:val="18"/>
      <w:szCs w:val="18"/>
    </w:rPr>
  </w:style>
  <w:style w:type="character" w:customStyle="1" w:styleId="WW8Num14z2">
    <w:name w:val="WW8Num14z2"/>
    <w:rsid w:val="0007676C"/>
    <w:rPr>
      <w:rFonts w:ascii="StarSymbol" w:hAnsi="StarSymbol" w:cs="StarSymbol"/>
      <w:sz w:val="18"/>
      <w:szCs w:val="18"/>
    </w:rPr>
  </w:style>
  <w:style w:type="character" w:customStyle="1" w:styleId="29">
    <w:name w:val="Основной шрифт абзаца2"/>
    <w:rsid w:val="0007676C"/>
  </w:style>
  <w:style w:type="character" w:customStyle="1" w:styleId="WW8Num1z0">
    <w:name w:val="WW8Num1z0"/>
    <w:rsid w:val="0007676C"/>
    <w:rPr>
      <w:color w:val="auto"/>
    </w:rPr>
  </w:style>
  <w:style w:type="character" w:customStyle="1" w:styleId="WW8Num11z1">
    <w:name w:val="WW8Num11z1"/>
    <w:rsid w:val="0007676C"/>
    <w:rPr>
      <w:rFonts w:ascii="Courier New" w:hAnsi="Courier New"/>
    </w:rPr>
  </w:style>
  <w:style w:type="character" w:customStyle="1" w:styleId="WW8Num11z2">
    <w:name w:val="WW8Num11z2"/>
    <w:rsid w:val="0007676C"/>
    <w:rPr>
      <w:rFonts w:ascii="Wingdings" w:hAnsi="Wingdings"/>
    </w:rPr>
  </w:style>
  <w:style w:type="character" w:customStyle="1" w:styleId="WW8Num15z0">
    <w:name w:val="WW8Num15z0"/>
    <w:rsid w:val="0007676C"/>
    <w:rPr>
      <w:rFonts w:ascii="Symbol" w:hAnsi="Symbol"/>
    </w:rPr>
  </w:style>
  <w:style w:type="character" w:customStyle="1" w:styleId="WW8Num16z0">
    <w:name w:val="WW8Num16z0"/>
    <w:rsid w:val="0007676C"/>
    <w:rPr>
      <w:b/>
    </w:rPr>
  </w:style>
  <w:style w:type="character" w:customStyle="1" w:styleId="WW8Num17z0">
    <w:name w:val="WW8Num17z0"/>
    <w:rsid w:val="0007676C"/>
    <w:rPr>
      <w:rFonts w:ascii="Symbol" w:hAnsi="Symbol"/>
    </w:rPr>
  </w:style>
  <w:style w:type="character" w:customStyle="1" w:styleId="WW8Num17z1">
    <w:name w:val="WW8Num17z1"/>
    <w:rsid w:val="0007676C"/>
    <w:rPr>
      <w:rFonts w:ascii="Courier New" w:hAnsi="Courier New"/>
    </w:rPr>
  </w:style>
  <w:style w:type="character" w:customStyle="1" w:styleId="WW8Num17z2">
    <w:name w:val="WW8Num17z2"/>
    <w:rsid w:val="0007676C"/>
    <w:rPr>
      <w:rFonts w:ascii="Wingdings" w:hAnsi="Wingdings"/>
    </w:rPr>
  </w:style>
  <w:style w:type="character" w:customStyle="1" w:styleId="WW8Num19z0">
    <w:name w:val="WW8Num19z0"/>
    <w:rsid w:val="0007676C"/>
    <w:rPr>
      <w:rFonts w:ascii="Symbol" w:hAnsi="Symbol"/>
    </w:rPr>
  </w:style>
  <w:style w:type="character" w:customStyle="1" w:styleId="WW8Num19z1">
    <w:name w:val="WW8Num19z1"/>
    <w:rsid w:val="0007676C"/>
    <w:rPr>
      <w:rFonts w:ascii="Courier New" w:hAnsi="Courier New"/>
    </w:rPr>
  </w:style>
  <w:style w:type="character" w:customStyle="1" w:styleId="WW8Num19z2">
    <w:name w:val="WW8Num19z2"/>
    <w:rsid w:val="0007676C"/>
    <w:rPr>
      <w:rFonts w:ascii="Wingdings" w:hAnsi="Wingdings"/>
    </w:rPr>
  </w:style>
  <w:style w:type="character" w:customStyle="1" w:styleId="17">
    <w:name w:val="Основной шрифт абзаца1"/>
    <w:rsid w:val="0007676C"/>
  </w:style>
  <w:style w:type="character" w:customStyle="1" w:styleId="aff5">
    <w:name w:val="Символ сноски"/>
    <w:basedOn w:val="17"/>
    <w:rsid w:val="0007676C"/>
    <w:rPr>
      <w:vertAlign w:val="superscript"/>
    </w:rPr>
  </w:style>
  <w:style w:type="character" w:customStyle="1" w:styleId="18">
    <w:name w:val="Знак сноски1"/>
    <w:rsid w:val="0007676C"/>
    <w:rPr>
      <w:vertAlign w:val="superscript"/>
    </w:rPr>
  </w:style>
  <w:style w:type="character" w:customStyle="1" w:styleId="aff6">
    <w:name w:val="Символ нумерации"/>
    <w:rsid w:val="0007676C"/>
  </w:style>
  <w:style w:type="character" w:customStyle="1" w:styleId="aff7">
    <w:name w:val="Символы концевой сноски"/>
    <w:rsid w:val="0007676C"/>
    <w:rPr>
      <w:vertAlign w:val="superscript"/>
    </w:rPr>
  </w:style>
  <w:style w:type="character" w:customStyle="1" w:styleId="WW-">
    <w:name w:val="WW-Символы концевой сноски"/>
    <w:rsid w:val="0007676C"/>
  </w:style>
  <w:style w:type="character" w:customStyle="1" w:styleId="WW8Num27z0">
    <w:name w:val="WW8Num27z0"/>
    <w:rsid w:val="0007676C"/>
    <w:rPr>
      <w:rFonts w:ascii="Symbol" w:hAnsi="Symbol"/>
    </w:rPr>
  </w:style>
  <w:style w:type="character" w:customStyle="1" w:styleId="WW8Num28z0">
    <w:name w:val="WW8Num28z0"/>
    <w:rsid w:val="0007676C"/>
    <w:rPr>
      <w:rFonts w:ascii="Times New Roman" w:hAnsi="Times New Roman" w:cs="Times New Roman"/>
    </w:rPr>
  </w:style>
  <w:style w:type="character" w:customStyle="1" w:styleId="aff8">
    <w:name w:val="Маркеры списка"/>
    <w:rsid w:val="0007676C"/>
    <w:rPr>
      <w:rFonts w:ascii="StarSymbol" w:eastAsia="StarSymbol" w:hAnsi="StarSymbol" w:cs="StarSymbol"/>
      <w:sz w:val="18"/>
      <w:szCs w:val="18"/>
    </w:rPr>
  </w:style>
  <w:style w:type="character" w:customStyle="1" w:styleId="WW8Num116z1">
    <w:name w:val="WW8Num116z1"/>
    <w:rsid w:val="0007676C"/>
    <w:rPr>
      <w:rFonts w:ascii="Courier New" w:hAnsi="Courier New"/>
    </w:rPr>
  </w:style>
  <w:style w:type="character" w:customStyle="1" w:styleId="WW8Num116z2">
    <w:name w:val="WW8Num116z2"/>
    <w:rsid w:val="0007676C"/>
    <w:rPr>
      <w:rFonts w:ascii="Wingdings" w:hAnsi="Wingdings"/>
    </w:rPr>
  </w:style>
  <w:style w:type="character" w:customStyle="1" w:styleId="WW8Num116z3">
    <w:name w:val="WW8Num116z3"/>
    <w:rsid w:val="0007676C"/>
    <w:rPr>
      <w:rFonts w:ascii="Symbol" w:hAnsi="Symbol"/>
    </w:rPr>
  </w:style>
  <w:style w:type="character" w:customStyle="1" w:styleId="WW8Num278z1">
    <w:name w:val="WW8Num278z1"/>
    <w:rsid w:val="0007676C"/>
    <w:rPr>
      <w:rFonts w:ascii="Courier New" w:hAnsi="Courier New"/>
    </w:rPr>
  </w:style>
  <w:style w:type="character" w:customStyle="1" w:styleId="WW8Num278z2">
    <w:name w:val="WW8Num278z2"/>
    <w:rsid w:val="0007676C"/>
    <w:rPr>
      <w:rFonts w:ascii="Wingdings" w:hAnsi="Wingdings"/>
    </w:rPr>
  </w:style>
  <w:style w:type="character" w:customStyle="1" w:styleId="WW8Num278z3">
    <w:name w:val="WW8Num278z3"/>
    <w:rsid w:val="0007676C"/>
    <w:rPr>
      <w:rFonts w:ascii="Symbol" w:hAnsi="Symbol"/>
    </w:rPr>
  </w:style>
  <w:style w:type="character" w:customStyle="1" w:styleId="WW8Num426z1">
    <w:name w:val="WW8Num426z1"/>
    <w:rsid w:val="0007676C"/>
    <w:rPr>
      <w:rFonts w:ascii="Courier New" w:hAnsi="Courier New" w:cs="Courier New"/>
    </w:rPr>
  </w:style>
  <w:style w:type="character" w:customStyle="1" w:styleId="WW8Num426z2">
    <w:name w:val="WW8Num426z2"/>
    <w:rsid w:val="0007676C"/>
    <w:rPr>
      <w:rFonts w:ascii="Wingdings" w:hAnsi="Wingdings"/>
    </w:rPr>
  </w:style>
  <w:style w:type="character" w:customStyle="1" w:styleId="WW8Num426z3">
    <w:name w:val="WW8Num426z3"/>
    <w:rsid w:val="0007676C"/>
    <w:rPr>
      <w:rFonts w:ascii="Symbol" w:hAnsi="Symbol"/>
    </w:rPr>
  </w:style>
  <w:style w:type="character" w:customStyle="1" w:styleId="WW8Num90z1">
    <w:name w:val="WW8Num90z1"/>
    <w:rsid w:val="0007676C"/>
    <w:rPr>
      <w:rFonts w:ascii="Courier New" w:hAnsi="Courier New"/>
    </w:rPr>
  </w:style>
  <w:style w:type="character" w:customStyle="1" w:styleId="WW8Num90z2">
    <w:name w:val="WW8Num90z2"/>
    <w:rsid w:val="0007676C"/>
    <w:rPr>
      <w:rFonts w:ascii="Wingdings" w:hAnsi="Wingdings"/>
    </w:rPr>
  </w:style>
  <w:style w:type="character" w:customStyle="1" w:styleId="WW8Num90z3">
    <w:name w:val="WW8Num90z3"/>
    <w:rsid w:val="0007676C"/>
    <w:rPr>
      <w:rFonts w:ascii="Symbol" w:hAnsi="Symbol"/>
    </w:rPr>
  </w:style>
  <w:style w:type="character" w:customStyle="1" w:styleId="WW8Num302z1">
    <w:name w:val="WW8Num302z1"/>
    <w:rsid w:val="0007676C"/>
    <w:rPr>
      <w:rFonts w:ascii="Courier New" w:hAnsi="Courier New"/>
    </w:rPr>
  </w:style>
  <w:style w:type="character" w:customStyle="1" w:styleId="WW8Num302z2">
    <w:name w:val="WW8Num302z2"/>
    <w:rsid w:val="0007676C"/>
    <w:rPr>
      <w:rFonts w:ascii="Wingdings" w:hAnsi="Wingdings"/>
    </w:rPr>
  </w:style>
  <w:style w:type="character" w:customStyle="1" w:styleId="WW8Num302z3">
    <w:name w:val="WW8Num302z3"/>
    <w:rsid w:val="0007676C"/>
    <w:rPr>
      <w:rFonts w:ascii="Symbol" w:hAnsi="Symbol"/>
    </w:rPr>
  </w:style>
  <w:style w:type="character" w:customStyle="1" w:styleId="WW8Num199z1">
    <w:name w:val="WW8Num199z1"/>
    <w:rsid w:val="0007676C"/>
    <w:rPr>
      <w:rFonts w:ascii="Courier New" w:hAnsi="Courier New"/>
    </w:rPr>
  </w:style>
  <w:style w:type="character" w:customStyle="1" w:styleId="WW8Num199z2">
    <w:name w:val="WW8Num199z2"/>
    <w:rsid w:val="0007676C"/>
    <w:rPr>
      <w:rFonts w:ascii="Wingdings" w:hAnsi="Wingdings"/>
    </w:rPr>
  </w:style>
  <w:style w:type="character" w:customStyle="1" w:styleId="WW8Num199z3">
    <w:name w:val="WW8Num199z3"/>
    <w:rsid w:val="0007676C"/>
    <w:rPr>
      <w:rFonts w:ascii="Symbol" w:hAnsi="Symbol"/>
    </w:rPr>
  </w:style>
  <w:style w:type="character" w:customStyle="1" w:styleId="WW8Num77z1">
    <w:name w:val="WW8Num77z1"/>
    <w:rsid w:val="0007676C"/>
    <w:rPr>
      <w:rFonts w:ascii="Courier New" w:hAnsi="Courier New"/>
    </w:rPr>
  </w:style>
  <w:style w:type="character" w:customStyle="1" w:styleId="WW8Num77z2">
    <w:name w:val="WW8Num77z2"/>
    <w:rsid w:val="0007676C"/>
    <w:rPr>
      <w:rFonts w:ascii="Wingdings" w:hAnsi="Wingdings"/>
    </w:rPr>
  </w:style>
  <w:style w:type="character" w:customStyle="1" w:styleId="WW8Num77z3">
    <w:name w:val="WW8Num77z3"/>
    <w:rsid w:val="0007676C"/>
    <w:rPr>
      <w:rFonts w:ascii="Symbol" w:hAnsi="Symbol"/>
    </w:rPr>
  </w:style>
  <w:style w:type="character" w:customStyle="1" w:styleId="WW8Num75z1">
    <w:name w:val="WW8Num75z1"/>
    <w:rsid w:val="0007676C"/>
    <w:rPr>
      <w:rFonts w:ascii="Courier New" w:hAnsi="Courier New"/>
    </w:rPr>
  </w:style>
  <w:style w:type="character" w:customStyle="1" w:styleId="WW8Num75z2">
    <w:name w:val="WW8Num75z2"/>
    <w:rsid w:val="0007676C"/>
    <w:rPr>
      <w:rFonts w:ascii="Wingdings" w:hAnsi="Wingdings"/>
    </w:rPr>
  </w:style>
  <w:style w:type="character" w:customStyle="1" w:styleId="WW8Num75z3">
    <w:name w:val="WW8Num75z3"/>
    <w:rsid w:val="0007676C"/>
    <w:rPr>
      <w:rFonts w:ascii="Symbol" w:hAnsi="Symbol"/>
    </w:rPr>
  </w:style>
  <w:style w:type="character" w:customStyle="1" w:styleId="WW8Num488z1">
    <w:name w:val="WW8Num488z1"/>
    <w:rsid w:val="0007676C"/>
    <w:rPr>
      <w:rFonts w:ascii="Courier New" w:hAnsi="Courier New"/>
    </w:rPr>
  </w:style>
  <w:style w:type="character" w:customStyle="1" w:styleId="WW8Num488z2">
    <w:name w:val="WW8Num488z2"/>
    <w:rsid w:val="0007676C"/>
    <w:rPr>
      <w:rFonts w:ascii="Wingdings" w:hAnsi="Wingdings"/>
    </w:rPr>
  </w:style>
  <w:style w:type="character" w:customStyle="1" w:styleId="WW8Num488z3">
    <w:name w:val="WW8Num488z3"/>
    <w:rsid w:val="0007676C"/>
    <w:rPr>
      <w:rFonts w:ascii="Symbol" w:hAnsi="Symbol"/>
    </w:rPr>
  </w:style>
  <w:style w:type="character" w:customStyle="1" w:styleId="WW8Num83z1">
    <w:name w:val="WW8Num83z1"/>
    <w:rsid w:val="0007676C"/>
    <w:rPr>
      <w:rFonts w:ascii="Courier New" w:hAnsi="Courier New"/>
    </w:rPr>
  </w:style>
  <w:style w:type="character" w:customStyle="1" w:styleId="WW8Num83z2">
    <w:name w:val="WW8Num83z2"/>
    <w:rsid w:val="0007676C"/>
    <w:rPr>
      <w:rFonts w:ascii="Wingdings" w:hAnsi="Wingdings"/>
    </w:rPr>
  </w:style>
  <w:style w:type="character" w:customStyle="1" w:styleId="WW8Num83z3">
    <w:name w:val="WW8Num83z3"/>
    <w:rsid w:val="0007676C"/>
    <w:rPr>
      <w:rFonts w:ascii="Symbol" w:hAnsi="Symbol"/>
    </w:rPr>
  </w:style>
  <w:style w:type="character" w:customStyle="1" w:styleId="WW8Num481z1">
    <w:name w:val="WW8Num481z1"/>
    <w:rsid w:val="0007676C"/>
    <w:rPr>
      <w:rFonts w:ascii="Courier New" w:hAnsi="Courier New"/>
    </w:rPr>
  </w:style>
  <w:style w:type="character" w:customStyle="1" w:styleId="WW8Num481z2">
    <w:name w:val="WW8Num481z2"/>
    <w:rsid w:val="0007676C"/>
    <w:rPr>
      <w:rFonts w:ascii="Wingdings" w:hAnsi="Wingdings"/>
    </w:rPr>
  </w:style>
  <w:style w:type="character" w:customStyle="1" w:styleId="WW8Num481z3">
    <w:name w:val="WW8Num481z3"/>
    <w:rsid w:val="0007676C"/>
    <w:rPr>
      <w:rFonts w:ascii="Symbol" w:hAnsi="Symbol"/>
    </w:rPr>
  </w:style>
  <w:style w:type="character" w:customStyle="1" w:styleId="WW8Num106z1">
    <w:name w:val="WW8Num106z1"/>
    <w:rsid w:val="0007676C"/>
    <w:rPr>
      <w:rFonts w:ascii="Courier New" w:hAnsi="Courier New"/>
    </w:rPr>
  </w:style>
  <w:style w:type="character" w:customStyle="1" w:styleId="WW8Num106z2">
    <w:name w:val="WW8Num106z2"/>
    <w:rsid w:val="0007676C"/>
    <w:rPr>
      <w:rFonts w:ascii="Wingdings" w:hAnsi="Wingdings"/>
    </w:rPr>
  </w:style>
  <w:style w:type="character" w:customStyle="1" w:styleId="WW8Num106z3">
    <w:name w:val="WW8Num106z3"/>
    <w:rsid w:val="0007676C"/>
    <w:rPr>
      <w:rFonts w:ascii="Symbol" w:hAnsi="Symbol"/>
    </w:rPr>
  </w:style>
  <w:style w:type="character" w:customStyle="1" w:styleId="WW8Num189z1">
    <w:name w:val="WW8Num189z1"/>
    <w:rsid w:val="0007676C"/>
    <w:rPr>
      <w:rFonts w:ascii="Courier New" w:hAnsi="Courier New"/>
    </w:rPr>
  </w:style>
  <w:style w:type="character" w:customStyle="1" w:styleId="WW8Num189z2">
    <w:name w:val="WW8Num189z2"/>
    <w:rsid w:val="0007676C"/>
    <w:rPr>
      <w:rFonts w:ascii="Wingdings" w:hAnsi="Wingdings"/>
    </w:rPr>
  </w:style>
  <w:style w:type="character" w:customStyle="1" w:styleId="WW8Num189z3">
    <w:name w:val="WW8Num189z3"/>
    <w:rsid w:val="0007676C"/>
    <w:rPr>
      <w:rFonts w:ascii="Symbol" w:hAnsi="Symbol"/>
    </w:rPr>
  </w:style>
  <w:style w:type="character" w:customStyle="1" w:styleId="WW8Num144z1">
    <w:name w:val="WW8Num144z1"/>
    <w:rsid w:val="0007676C"/>
    <w:rPr>
      <w:rFonts w:ascii="Courier New" w:hAnsi="Courier New"/>
    </w:rPr>
  </w:style>
  <w:style w:type="character" w:customStyle="1" w:styleId="WW8Num144z2">
    <w:name w:val="WW8Num144z2"/>
    <w:rsid w:val="0007676C"/>
    <w:rPr>
      <w:rFonts w:ascii="Wingdings" w:hAnsi="Wingdings"/>
    </w:rPr>
  </w:style>
  <w:style w:type="character" w:customStyle="1" w:styleId="WW8Num144z3">
    <w:name w:val="WW8Num144z3"/>
    <w:rsid w:val="0007676C"/>
    <w:rPr>
      <w:rFonts w:ascii="Symbol" w:hAnsi="Symbol"/>
    </w:rPr>
  </w:style>
  <w:style w:type="paragraph" w:customStyle="1" w:styleId="aff9">
    <w:name w:val="Заголовок"/>
    <w:basedOn w:val="a"/>
    <w:next w:val="af1"/>
    <w:rsid w:val="0007676C"/>
    <w:pPr>
      <w:keepNext/>
      <w:suppressAutoHyphens/>
      <w:spacing w:before="240" w:after="120"/>
    </w:pPr>
    <w:rPr>
      <w:rFonts w:ascii="Arial" w:eastAsia="Lucida Sans Unicode" w:hAnsi="Arial" w:cs="Tahoma"/>
      <w:sz w:val="28"/>
      <w:szCs w:val="28"/>
      <w:lang w:eastAsia="ar-SA"/>
    </w:rPr>
  </w:style>
  <w:style w:type="paragraph" w:styleId="affa">
    <w:name w:val="List"/>
    <w:basedOn w:val="af1"/>
    <w:rsid w:val="0007676C"/>
    <w:pPr>
      <w:suppressAutoHyphens/>
      <w:spacing w:line="240" w:lineRule="auto"/>
      <w:ind w:firstLine="0"/>
      <w:jc w:val="left"/>
    </w:pPr>
    <w:rPr>
      <w:rFonts w:ascii="Arial" w:eastAsia="Times New Roman" w:hAnsi="Arial" w:cs="Tahoma"/>
      <w:sz w:val="24"/>
      <w:szCs w:val="24"/>
      <w:lang w:eastAsia="ar-SA"/>
    </w:rPr>
  </w:style>
  <w:style w:type="paragraph" w:customStyle="1" w:styleId="2a">
    <w:name w:val="Название2"/>
    <w:basedOn w:val="a"/>
    <w:rsid w:val="0007676C"/>
    <w:pPr>
      <w:suppressLineNumbers/>
      <w:suppressAutoHyphens/>
      <w:spacing w:before="120" w:after="120"/>
    </w:pPr>
    <w:rPr>
      <w:rFonts w:ascii="Arial" w:hAnsi="Arial" w:cs="Tahoma"/>
      <w:i/>
      <w:iCs/>
      <w:lang w:eastAsia="ar-SA"/>
    </w:rPr>
  </w:style>
  <w:style w:type="paragraph" w:customStyle="1" w:styleId="2b">
    <w:name w:val="Указатель2"/>
    <w:basedOn w:val="a"/>
    <w:rsid w:val="0007676C"/>
    <w:pPr>
      <w:suppressLineNumbers/>
      <w:suppressAutoHyphens/>
    </w:pPr>
    <w:rPr>
      <w:rFonts w:ascii="Arial" w:hAnsi="Arial" w:cs="Tahoma"/>
      <w:lang w:eastAsia="ar-SA"/>
    </w:rPr>
  </w:style>
  <w:style w:type="paragraph" w:customStyle="1" w:styleId="19">
    <w:name w:val="Название1"/>
    <w:basedOn w:val="a"/>
    <w:rsid w:val="0007676C"/>
    <w:pPr>
      <w:suppressLineNumbers/>
      <w:suppressAutoHyphens/>
      <w:spacing w:before="120" w:after="120"/>
    </w:pPr>
    <w:rPr>
      <w:rFonts w:ascii="Arial" w:hAnsi="Arial" w:cs="Tahoma"/>
      <w:i/>
      <w:iCs/>
      <w:lang w:eastAsia="ar-SA"/>
    </w:rPr>
  </w:style>
  <w:style w:type="paragraph" w:customStyle="1" w:styleId="1a">
    <w:name w:val="Указатель1"/>
    <w:basedOn w:val="a"/>
    <w:rsid w:val="0007676C"/>
    <w:pPr>
      <w:suppressLineNumbers/>
      <w:suppressAutoHyphens/>
    </w:pPr>
    <w:rPr>
      <w:rFonts w:ascii="Arial" w:hAnsi="Arial" w:cs="Tahoma"/>
      <w:lang w:eastAsia="ar-SA"/>
    </w:rPr>
  </w:style>
  <w:style w:type="character" w:customStyle="1" w:styleId="affb">
    <w:name w:val="Текст сноски Знак"/>
    <w:basedOn w:val="a0"/>
    <w:link w:val="affc"/>
    <w:semiHidden/>
    <w:rsid w:val="0007676C"/>
    <w:rPr>
      <w:rFonts w:ascii="Times New Roman" w:eastAsia="Times New Roman" w:hAnsi="Times New Roman" w:cs="Times New Roman"/>
      <w:sz w:val="16"/>
      <w:szCs w:val="20"/>
      <w:lang w:eastAsia="ar-SA"/>
    </w:rPr>
  </w:style>
  <w:style w:type="paragraph" w:styleId="affc">
    <w:name w:val="footnote text"/>
    <w:basedOn w:val="a"/>
    <w:link w:val="affb"/>
    <w:semiHidden/>
    <w:rsid w:val="0007676C"/>
    <w:pPr>
      <w:suppressAutoHyphens/>
    </w:pPr>
    <w:rPr>
      <w:sz w:val="16"/>
      <w:szCs w:val="20"/>
      <w:lang w:eastAsia="ar-SA"/>
    </w:rPr>
  </w:style>
  <w:style w:type="paragraph" w:customStyle="1" w:styleId="2c">
    <w:name w:val="З2"/>
    <w:basedOn w:val="a"/>
    <w:next w:val="a"/>
    <w:rsid w:val="0007676C"/>
    <w:pPr>
      <w:suppressAutoHyphens/>
      <w:spacing w:line="360" w:lineRule="auto"/>
      <w:ind w:firstLine="748"/>
      <w:jc w:val="both"/>
    </w:pPr>
    <w:rPr>
      <w:b/>
      <w:szCs w:val="20"/>
      <w:lang w:eastAsia="ar-SA"/>
    </w:rPr>
  </w:style>
  <w:style w:type="paragraph" w:customStyle="1" w:styleId="ConsNormal">
    <w:name w:val="ConsNormal"/>
    <w:rsid w:val="0007676C"/>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1b">
    <w:name w:val="Обычный1"/>
    <w:rsid w:val="0007676C"/>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1c">
    <w:name w:val="Текст1"/>
    <w:basedOn w:val="a"/>
    <w:rsid w:val="0007676C"/>
    <w:pPr>
      <w:suppressAutoHyphens/>
    </w:pPr>
    <w:rPr>
      <w:rFonts w:ascii="Courier New" w:hAnsi="Courier New" w:cs="Courier New"/>
      <w:sz w:val="20"/>
      <w:szCs w:val="20"/>
      <w:lang w:eastAsia="ar-SA"/>
    </w:rPr>
  </w:style>
  <w:style w:type="paragraph" w:customStyle="1" w:styleId="ConsPlusNonformat">
    <w:name w:val="ConsPlusNonformat"/>
    <w:rsid w:val="0007676C"/>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Title">
    <w:name w:val="ConsPlusTitle"/>
    <w:rsid w:val="0007676C"/>
    <w:pPr>
      <w:suppressAutoHyphens/>
      <w:autoSpaceDE w:val="0"/>
      <w:spacing w:after="0" w:line="240" w:lineRule="auto"/>
    </w:pPr>
    <w:rPr>
      <w:rFonts w:ascii="Arial" w:eastAsia="Times New Roman" w:hAnsi="Arial" w:cs="Arial"/>
      <w:b/>
      <w:bCs/>
      <w:sz w:val="20"/>
      <w:szCs w:val="20"/>
      <w:lang w:eastAsia="ar-SA"/>
    </w:rPr>
  </w:style>
  <w:style w:type="paragraph" w:customStyle="1" w:styleId="Iauiue">
    <w:name w:val="Iau?iue"/>
    <w:rsid w:val="0007676C"/>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1d">
    <w:name w:val="Схема документа1"/>
    <w:basedOn w:val="a"/>
    <w:rsid w:val="0007676C"/>
    <w:pPr>
      <w:shd w:val="clear" w:color="auto" w:fill="000080"/>
      <w:suppressAutoHyphens/>
    </w:pPr>
    <w:rPr>
      <w:rFonts w:ascii="Tahoma" w:hAnsi="Tahoma" w:cs="Tahoma"/>
      <w:sz w:val="20"/>
      <w:szCs w:val="20"/>
      <w:lang w:eastAsia="ar-SA"/>
    </w:rPr>
  </w:style>
  <w:style w:type="paragraph" w:customStyle="1" w:styleId="nienie">
    <w:name w:val="nienie"/>
    <w:basedOn w:val="Iauiue"/>
    <w:rsid w:val="0007676C"/>
    <w:pPr>
      <w:keepLines/>
      <w:ind w:left="709" w:hanging="284"/>
      <w:jc w:val="both"/>
    </w:pPr>
    <w:rPr>
      <w:rFonts w:ascii="Peterburg" w:hAnsi="Peterburg"/>
      <w:sz w:val="24"/>
    </w:rPr>
  </w:style>
  <w:style w:type="paragraph" w:customStyle="1" w:styleId="2d">
    <w:name w:val="Îñíîâíîé òåêñò 2"/>
    <w:basedOn w:val="a"/>
    <w:rsid w:val="0007676C"/>
    <w:pPr>
      <w:widowControl w:val="0"/>
      <w:suppressAutoHyphens/>
      <w:ind w:firstLine="720"/>
      <w:jc w:val="both"/>
    </w:pPr>
    <w:rPr>
      <w:b/>
      <w:color w:val="000000"/>
      <w:szCs w:val="20"/>
      <w:lang w:val="en-US" w:eastAsia="ar-SA"/>
    </w:rPr>
  </w:style>
  <w:style w:type="paragraph" w:customStyle="1" w:styleId="100">
    <w:name w:val="Оглавление 10"/>
    <w:basedOn w:val="1a"/>
    <w:rsid w:val="0007676C"/>
    <w:pPr>
      <w:tabs>
        <w:tab w:val="right" w:leader="dot" w:pos="9637"/>
      </w:tabs>
      <w:ind w:left="2547"/>
    </w:pPr>
  </w:style>
  <w:style w:type="paragraph" w:customStyle="1" w:styleId="affd">
    <w:name w:val="Содержимое таблицы"/>
    <w:basedOn w:val="a"/>
    <w:rsid w:val="0007676C"/>
    <w:pPr>
      <w:suppressLineNumbers/>
      <w:suppressAutoHyphens/>
    </w:pPr>
    <w:rPr>
      <w:lang w:eastAsia="ar-SA"/>
    </w:rPr>
  </w:style>
  <w:style w:type="paragraph" w:customStyle="1" w:styleId="affe">
    <w:name w:val="Заголовок таблицы"/>
    <w:basedOn w:val="affd"/>
    <w:rsid w:val="0007676C"/>
    <w:pPr>
      <w:jc w:val="center"/>
    </w:pPr>
    <w:rPr>
      <w:b/>
      <w:bCs/>
    </w:rPr>
  </w:style>
  <w:style w:type="paragraph" w:customStyle="1" w:styleId="afff">
    <w:name w:val="Содержимое врезки"/>
    <w:basedOn w:val="af1"/>
    <w:rsid w:val="0007676C"/>
    <w:pPr>
      <w:suppressAutoHyphens/>
      <w:spacing w:line="240" w:lineRule="auto"/>
      <w:ind w:firstLine="0"/>
      <w:jc w:val="left"/>
    </w:pPr>
    <w:rPr>
      <w:rFonts w:eastAsia="Times New Roman"/>
      <w:sz w:val="24"/>
      <w:szCs w:val="24"/>
      <w:lang w:eastAsia="ar-SA"/>
    </w:rPr>
  </w:style>
  <w:style w:type="paragraph" w:customStyle="1" w:styleId="311">
    <w:name w:val="Основной текст 31"/>
    <w:basedOn w:val="a"/>
    <w:rsid w:val="0007676C"/>
    <w:pPr>
      <w:tabs>
        <w:tab w:val="left" w:pos="9333"/>
      </w:tabs>
      <w:suppressAutoHyphens/>
      <w:spacing w:line="240" w:lineRule="atLeast"/>
    </w:pPr>
    <w:rPr>
      <w:b/>
      <w:color w:val="000000"/>
      <w:szCs w:val="20"/>
      <w:lang w:eastAsia="ar-SA"/>
    </w:rPr>
  </w:style>
  <w:style w:type="paragraph" w:customStyle="1" w:styleId="WW-3">
    <w:name w:val="WW-Основной текст 3"/>
    <w:basedOn w:val="a"/>
    <w:rsid w:val="0007676C"/>
    <w:pPr>
      <w:suppressAutoHyphens/>
      <w:spacing w:line="240" w:lineRule="atLeast"/>
    </w:pPr>
    <w:rPr>
      <w:b/>
      <w:color w:val="000000"/>
      <w:lang w:eastAsia="ar-SA"/>
    </w:rPr>
  </w:style>
  <w:style w:type="paragraph" w:styleId="afff0">
    <w:name w:val="List Bullet"/>
    <w:basedOn w:val="a"/>
    <w:rsid w:val="0007676C"/>
    <w:pPr>
      <w:tabs>
        <w:tab w:val="num" w:pos="360"/>
      </w:tabs>
      <w:suppressAutoHyphens/>
      <w:ind w:left="360" w:hanging="360"/>
    </w:pPr>
    <w:rPr>
      <w:sz w:val="20"/>
      <w:szCs w:val="20"/>
      <w:lang w:eastAsia="ar-SA"/>
    </w:rPr>
  </w:style>
  <w:style w:type="paragraph" w:customStyle="1" w:styleId="0">
    <w:name w:val="Основной текст 0"/>
    <w:aliases w:val="95 ПК"/>
    <w:basedOn w:val="a"/>
    <w:rsid w:val="0007676C"/>
    <w:pPr>
      <w:ind w:firstLine="539"/>
      <w:jc w:val="both"/>
    </w:pPr>
    <w:rPr>
      <w:rFonts w:eastAsia="Calibri"/>
      <w:color w:val="000000"/>
      <w:kern w:val="24"/>
      <w:lang w:eastAsia="en-US"/>
    </w:rPr>
  </w:style>
  <w:style w:type="paragraph" w:customStyle="1" w:styleId="Web">
    <w:name w:val="Обычный (Web)"/>
    <w:basedOn w:val="a"/>
    <w:rsid w:val="0007676C"/>
    <w:pPr>
      <w:spacing w:before="100" w:after="100"/>
    </w:pPr>
    <w:rPr>
      <w:szCs w:val="20"/>
    </w:rPr>
  </w:style>
  <w:style w:type="paragraph" w:customStyle="1" w:styleId="1e">
    <w:name w:val="З1"/>
    <w:basedOn w:val="a"/>
    <w:next w:val="a"/>
    <w:rsid w:val="0007676C"/>
    <w:pPr>
      <w:snapToGrid w:val="0"/>
      <w:spacing w:line="360" w:lineRule="auto"/>
      <w:ind w:firstLine="748"/>
      <w:jc w:val="both"/>
    </w:pPr>
    <w:rPr>
      <w:b/>
    </w:rPr>
  </w:style>
  <w:style w:type="paragraph" w:customStyle="1" w:styleId="2e">
    <w:name w:val="2Название"/>
    <w:basedOn w:val="a"/>
    <w:link w:val="2f"/>
    <w:qFormat/>
    <w:rsid w:val="003B506E"/>
    <w:pPr>
      <w:ind w:right="4536"/>
      <w:jc w:val="both"/>
    </w:pPr>
    <w:rPr>
      <w:rFonts w:ascii="Arial" w:hAnsi="Arial"/>
      <w:b/>
      <w:sz w:val="26"/>
      <w:szCs w:val="28"/>
      <w:lang w:eastAsia="ar-SA"/>
    </w:rPr>
  </w:style>
  <w:style w:type="character" w:customStyle="1" w:styleId="2f">
    <w:name w:val="2Название Знак"/>
    <w:link w:val="2e"/>
    <w:rsid w:val="003B506E"/>
    <w:rPr>
      <w:rFonts w:ascii="Arial" w:eastAsia="Times New Roman" w:hAnsi="Arial" w:cs="Times New Roman"/>
      <w:b/>
      <w:sz w:val="26"/>
      <w:szCs w:val="28"/>
      <w:lang w:eastAsia="ar-SA"/>
    </w:rPr>
  </w:style>
  <w:style w:type="paragraph" w:customStyle="1" w:styleId="Title">
    <w:name w:val="Title!Название НПА"/>
    <w:basedOn w:val="a"/>
    <w:rsid w:val="003B506E"/>
    <w:pPr>
      <w:spacing w:before="240" w:after="60"/>
      <w:ind w:firstLine="567"/>
      <w:jc w:val="center"/>
      <w:outlineLvl w:val="0"/>
    </w:pPr>
    <w:rPr>
      <w:rFonts w:ascii="Arial" w:hAnsi="Arial" w:cs="Arial"/>
      <w:b/>
      <w:bCs/>
      <w:kern w:val="28"/>
      <w:sz w:val="32"/>
      <w:szCs w:val="32"/>
    </w:rPr>
  </w:style>
  <w:style w:type="paragraph" w:customStyle="1" w:styleId="ConsTitle">
    <w:name w:val="ConsTitle"/>
    <w:rsid w:val="003B506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ff1">
    <w:name w:val="Plain Text"/>
    <w:basedOn w:val="a"/>
    <w:link w:val="afff2"/>
    <w:rsid w:val="00A6039B"/>
    <w:rPr>
      <w:rFonts w:ascii="Courier New" w:hAnsi="Courier New" w:cs="Courier New"/>
      <w:sz w:val="20"/>
      <w:szCs w:val="20"/>
    </w:rPr>
  </w:style>
  <w:style w:type="character" w:customStyle="1" w:styleId="afff2">
    <w:name w:val="Текст Знак"/>
    <w:basedOn w:val="a0"/>
    <w:link w:val="afff1"/>
    <w:rsid w:val="00A6039B"/>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5113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footer" Target="footer7.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header" Target="header21.xml"/><Relationship Id="rId50" Type="http://schemas.openxmlformats.org/officeDocument/2006/relationships/header" Target="header22.xml"/><Relationship Id="rId55" Type="http://schemas.openxmlformats.org/officeDocument/2006/relationships/header" Target="header25.xml"/><Relationship Id="rId63" Type="http://schemas.openxmlformats.org/officeDocument/2006/relationships/header" Target="header29.xml"/><Relationship Id="rId68" Type="http://schemas.openxmlformats.org/officeDocument/2006/relationships/header" Target="header31.xml"/><Relationship Id="rId76" Type="http://schemas.openxmlformats.org/officeDocument/2006/relationships/image" Target="media/image5.jpeg"/><Relationship Id="rId84" Type="http://schemas.openxmlformats.org/officeDocument/2006/relationships/image" Target="media/image13.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32.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footer" Target="footer19.xml"/><Relationship Id="rId53" Type="http://schemas.openxmlformats.org/officeDocument/2006/relationships/footer" Target="footer23.xml"/><Relationship Id="rId58" Type="http://schemas.openxmlformats.org/officeDocument/2006/relationships/header" Target="header26.xml"/><Relationship Id="rId66" Type="http://schemas.openxmlformats.org/officeDocument/2006/relationships/header" Target="header30.xml"/><Relationship Id="rId74" Type="http://schemas.openxmlformats.org/officeDocument/2006/relationships/image" Target="media/image3.jpeg"/><Relationship Id="rId79" Type="http://schemas.openxmlformats.org/officeDocument/2006/relationships/image" Target="media/image8.emf"/><Relationship Id="rId87" Type="http://schemas.openxmlformats.org/officeDocument/2006/relationships/header" Target="header33.xml"/><Relationship Id="rId5" Type="http://schemas.openxmlformats.org/officeDocument/2006/relationships/webSettings" Target="webSettings.xml"/><Relationship Id="rId61" Type="http://schemas.openxmlformats.org/officeDocument/2006/relationships/footer" Target="footer27.xml"/><Relationship Id="rId82" Type="http://schemas.openxmlformats.org/officeDocument/2006/relationships/image" Target="media/image11.emf"/><Relationship Id="rId90" Type="http://schemas.openxmlformats.org/officeDocument/2006/relationships/theme" Target="theme/theme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header" Target="header32.xml"/><Relationship Id="rId77" Type="http://schemas.openxmlformats.org/officeDocument/2006/relationships/image" Target="media/image6.jpeg"/><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image" Target="media/image1.jpeg"/><Relationship Id="rId80" Type="http://schemas.openxmlformats.org/officeDocument/2006/relationships/image" Target="media/image9.emf"/><Relationship Id="rId85"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6.xml"/><Relationship Id="rId46" Type="http://schemas.openxmlformats.org/officeDocument/2006/relationships/header" Target="header20.xml"/><Relationship Id="rId59" Type="http://schemas.openxmlformats.org/officeDocument/2006/relationships/header" Target="header27.xml"/><Relationship Id="rId67" Type="http://schemas.openxmlformats.org/officeDocument/2006/relationships/footer" Target="footer30.xml"/><Relationship Id="rId20" Type="http://schemas.openxmlformats.org/officeDocument/2006/relationships/footer" Target="footer6.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footer" Target="footer31.xml"/><Relationship Id="rId75" Type="http://schemas.openxmlformats.org/officeDocument/2006/relationships/image" Target="media/image4.jpeg"/><Relationship Id="rId83" Type="http://schemas.openxmlformats.org/officeDocument/2006/relationships/image" Target="media/image12.jpeg"/><Relationship Id="rId88"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oter" Target="footer21.xml"/><Relationship Id="rId57" Type="http://schemas.openxmlformats.org/officeDocument/2006/relationships/footer" Target="footer25.xm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footer" Target="footer29.xml"/><Relationship Id="rId73" Type="http://schemas.openxmlformats.org/officeDocument/2006/relationships/image" Target="media/image2.jpeg"/><Relationship Id="rId78" Type="http://schemas.openxmlformats.org/officeDocument/2006/relationships/image" Target="media/image7.jpeg"/><Relationship Id="rId81" Type="http://schemas.openxmlformats.org/officeDocument/2006/relationships/image" Target="media/image10.emf"/><Relationship Id="rId86"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31.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mailto:icp@icp-gra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175C58A-9137-467A-B488-73E470853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150</Pages>
  <Words>45355</Words>
  <Characters>258524</Characters>
  <Application>Microsoft Office Word</Application>
  <DocSecurity>0</DocSecurity>
  <Lines>2154</Lines>
  <Paragraphs>606</Paragraphs>
  <ScaleCrop>false</ScaleCrop>
  <HeadingPairs>
    <vt:vector size="2" baseType="variant">
      <vt:variant>
        <vt:lpstr>Название</vt:lpstr>
      </vt:variant>
      <vt:variant>
        <vt:i4>1</vt:i4>
      </vt:variant>
    </vt:vector>
  </HeadingPairs>
  <TitlesOfParts>
    <vt:vector size="1" baseType="lpstr">
      <vt:lpstr/>
    </vt:vector>
  </TitlesOfParts>
  <Company>admin</Company>
  <LinksUpToDate>false</LinksUpToDate>
  <CharactersWithSpaces>303273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2012-11-28T05:55:00Z</cp:lastPrinted>
  <dcterms:created xsi:type="dcterms:W3CDTF">2012-11-27T10:37:00Z</dcterms:created>
  <dcterms:modified xsi:type="dcterms:W3CDTF">2012-12-14T06:35:00Z</dcterms:modified>
</cp:coreProperties>
</file>